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5be88" w14:paraId="ab5be8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5D2443">
        <w:rPr>
          <w:b/>
          <w:sz w:val="22"/>
          <w:szCs w:val="22"/>
        </w:rPr>
        <w:t xml:space="preserve"> St - 1941</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4439BC">
        <w:rPr>
          <w:sz w:val="22"/>
          <w:szCs w:val="22"/>
        </w:rPr>
        <w:t>2. prosinca</w:t>
      </w:r>
      <w:r w:rsidR="00561240">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EC2721">
        <w:rPr>
          <w:sz w:val="22"/>
          <w:szCs w:val="22"/>
        </w:rPr>
        <w:t xml:space="preserve"> </w:t>
      </w:r>
      <w:r w:rsidR="005D2443">
        <w:t xml:space="preserve">ADRIATIC CASINO d.o.o., Pera Bakića 27, 20000 Dubrovnik, OIB: </w:t>
      </w:r>
      <w:r w:rsidR="005D2443" w:rsidRPr="008F255F">
        <w:t>70005696729</w:t>
      </w:r>
      <w:r w:rsidR="004E756C">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5D2443">
        <w:t xml:space="preserve">ADRIATIC CASINO d.o.o., Pera Bakića 27, 20000 Dubrovnik, OIB: </w:t>
      </w:r>
      <w:r w:rsidR="005D2443" w:rsidRPr="008F255F">
        <w:t>70005696729</w:t>
      </w:r>
      <w:r w:rsidR="005D2443">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55A48">
        <w:rPr>
          <w:sz w:val="22"/>
          <w:szCs w:val="22"/>
        </w:rPr>
        <w:t>7.</w:t>
      </w:r>
      <w:r w:rsidR="005D2443">
        <w:rPr>
          <w:sz w:val="22"/>
          <w:szCs w:val="22"/>
        </w:rPr>
        <w:t>530,12</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439BC">
        <w:rPr>
          <w:b/>
          <w:sz w:val="22"/>
          <w:szCs w:val="22"/>
        </w:rPr>
        <w:t>2. prosinca</w:t>
      </w:r>
      <w:r w:rsidR="00923D4D">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D4E2D">
        <w:rPr>
          <w:b/>
          <w:sz w:val="22"/>
          <w:szCs w:val="22"/>
        </w:rPr>
        <w:t>, v.r.</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D4E2D"/>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439BC"/>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1941</izvorni_sadrzaj>
    <derivirana_varijabla naziv="DomainObject.Predmet.Broj_1">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St-1941/2016</izvorni_sadrzaj>
    <derivirana_varijabla naziv="DomainObject.Predmet.OznakaBroj_1">St-1941/2016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CASINO d.o.o. za ugostiteljstvo, turizam i usluge</izvorni_sadrzaj>
    <derivirana_varijabla naziv="DomainObject.Predmet.ProtustrankaFormated_1">  ADRIATIC CASINO d.o.o. za ugostiteljstvo, turizam i usluge</derivirana_varijabla>
  </DomainObject.Predmet.ProtustrankaFormated>
  <DomainObject.Predmet.ProtustrankaFormatedOIB>
    <izvorni_sadrzaj>  ADRIATIC CASINO d.o.o. za ugostiteljstvo, turizam i usluge, OIB 70005696729</izvorni_sadrzaj>
    <derivirana_varijabla naziv="DomainObject.Predmet.ProtustrankaFormatedOIB_1">  ADRIATIC CASINO d.o.o. za ugostiteljstvo, turizam i usluge, OIB 70005696729</derivirana_varijabla>
  </DomainObject.Predmet.ProtustrankaFormatedOIB>
  <DomainObject.Predmet.ProtustrankaFormatedWithAdress>
    <izvorni_sadrzaj> ADRIATIC CASINO d.o.o. za ugostiteljstvo, turizam i usluge, Pera Bakića 27, 20000 Dubrovnik</izvorni_sadrzaj>
    <derivirana_varijabla naziv="DomainObject.Predmet.ProtustrankaFormatedWithAdress_1"> ADRIATIC CASINO d.o.o. za ugostiteljstvo, turizam i usluge, Pera Bakića 27, 20000 Dubrovnik</derivirana_varijabla>
  </DomainObject.Predmet.ProtustrankaFormatedWithAdress>
  <DomainObject.Predmet.ProtustrankaFormatedWithAdressOIB>
    <izvorni_sadrzaj> ADRIATIC CASINO d.o.o. za ugostiteljstvo, turizam i usluge, OIB 70005696729, Pera Bakića 27, 20000 Dubrovnik</izvorni_sadrzaj>
    <derivirana_varijabla naziv="DomainObject.Predmet.ProtustrankaFormatedWithAdressOIB_1"> ADRIATIC CASINO d.o.o. za ugostiteljstvo, turizam i usluge, OIB 70005696729, Pera Bakića 27, 20000 Dubrovnik</derivirana_varijabla>
  </DomainObject.Predmet.ProtustrankaFormatedWithAdressOIB>
  <DomainObject.Predmet.ProtustrankaWithAdress>
    <izvorni_sadrzaj>ADRIATIC CASINO d.o.o. za ugostiteljstvo, turizam i usluge Pera Bakića 27, 20000 Dubrovnik</izvorni_sadrzaj>
    <derivirana_varijabla naziv="DomainObject.Predmet.ProtustrankaWithAdress_1">ADRIATIC CASINO d.o.o. za ugostiteljstvo, turizam i usluge Pera Bakića 27, 20000 Dubrovnik</derivirana_varijabla>
  </DomainObject.Predmet.ProtustrankaWithAdress>
  <DomainObject.Predmet.ProtustrankaWithAdressOIB>
    <izvorni_sadrzaj>ADRIATIC CASINO d.o.o. za ugostiteljstvo, turizam i usluge, OIB 70005696729, Pera Bakića 27, 20000 Dubrovnik</izvorni_sadrzaj>
    <derivirana_varijabla naziv="DomainObject.Predmet.ProtustrankaWithAdressOIB_1">ADRIATIC CASINO d.o.o. za ugostiteljstvo, turizam i usluge, OIB 70005696729, Pera Bakića 27, 20000 Dubrovnik</derivirana_varijabla>
  </DomainObject.Predmet.ProtustrankaWithAdressOIB>
  <DomainObject.Predmet.ProtustrankaNazivFormated>
    <izvorni_sadrzaj>ADRIATIC CASINO d.o.o. za ugostiteljstvo, turizam i usluge</izvorni_sadrzaj>
    <derivirana_varijabla naziv="DomainObject.Predmet.ProtustrankaNazivFormated_1">ADRIATIC CASINO d.o.o. za ugostiteljstvo, turizam i usluge</derivirana_varijabla>
  </DomainObject.Predmet.ProtustrankaNazivFormated>
  <DomainObject.Predmet.ProtustrankaNazivFormatedOIB>
    <izvorni_sadrzaj>ADRIATIC CASINO d.o.o. za ugostiteljstvo, turizam i usluge, OIB 70005696729</izvorni_sadrzaj>
    <derivirana_varijabla naziv="DomainObject.Predmet.ProtustrankaNazivFormatedOIB_1">ADRIATIC CASINO d.o.o. za ugostiteljstvo, turizam i usluge, OIB 70005696729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7530.12</izvorni_sadrzaj>
    <derivirana_varijabla naziv="DomainObject.Predmet.TrenutnaVrijednost_1">7530.12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ADRIATIC CASINO d.o.o. za ugostiteljstvo, turizam i usluge</item>
    </izvorni_sadrzaj>
    <derivirana_varijabla naziv="DomainObject.Predmet.ProtuStrankaListFormated_1">
      <item>ADRIATIC CASINO d.o.o. za ugostiteljstvo, turizam i usluge</item>
    </derivirana_varijabla>
  </DomainObject.Predmet.ProtuStrankaListFormated>
  <DomainObject.Predmet.ProtuStrankaListFormatedOIB>
    <izvorni_sadrzaj>
      <item>ADRIATIC CASINO d.o.o. za ugostiteljstvo, turizam i usluge, OIB 70005696729</item>
    </izvorni_sadrzaj>
    <derivirana_varijabla naziv="DomainObject.Predmet.ProtuStrankaListFormatedOIB_1">
      <item>ADRIATIC CASINO d.o.o. za ugostiteljstvo, turizam i usluge, OIB 70005696729</item>
    </derivirana_varijabla>
  </DomainObject.Predmet.ProtuStrankaListFormatedOIB>
  <DomainObject.Predmet.ProtuStrankaListFormatedWithAdress>
    <izvorni_sadrzaj>
      <item>ADRIATIC CASINO d.o.o. za ugostiteljstvo, turizam i usluge, Pera Bakića 27, 20000 Dubrovnik</item>
    </izvorni_sadrzaj>
    <derivirana_varijabla naziv="DomainObject.Predmet.ProtuStrankaListFormatedWithAdress_1">
      <item>ADRIATIC CASINO d.o.o. za ugostiteljstvo, turizam i usluge, Pera Bakića 27, 20000 Dubrovnik</item>
    </derivirana_varijabla>
  </DomainObject.Predmet.ProtuStrankaListFormatedWithAdress>
  <DomainObject.Predmet.ProtuStrankaListFormatedWithAdressOIB>
    <izvorni_sadrzaj>
      <item>ADRIATIC CASINO d.o.o. za ugostiteljstvo, turizam i usluge, OIB 70005696729, Pera Bakića 27, 20000 Dubrovnik</item>
    </izvorni_sadrzaj>
    <derivirana_varijabla naziv="DomainObject.Predmet.ProtuStrankaListFormatedWithAdressOIB_1">
      <item>ADRIATIC CASINO d.o.o. za ugostiteljstvo, turizam i usluge, OIB 70005696729, Pera Bakića 27, 20000 Dubrovnik</item>
    </derivirana_varijabla>
  </DomainObject.Predmet.ProtuStrankaListFormatedWithAdressOIB>
  <DomainObject.Predmet.ProtuStrankaListNazivFormated>
    <izvorni_sadrzaj>
      <item>ADRIATIC CASINO d.o.o. za ugostiteljstvo, turizam i usluge</item>
    </izvorni_sadrzaj>
    <derivirana_varijabla naziv="DomainObject.Predmet.ProtuStrankaListNazivFormated_1">
      <item>ADRIATIC CASINO d.o.o. za ugostiteljstvo, turizam i usluge</item>
    </derivirana_varijabla>
  </DomainObject.Predmet.ProtuStrankaListNazivFormated>
  <DomainObject.Predmet.ProtuStrankaListNazivFormatedOIB>
    <izvorni_sadrzaj>
      <item>ADRIATIC CASINO d.o.o. za ugostiteljstvo, turizam i usluge, OIB 70005696729</item>
    </izvorni_sadrzaj>
    <derivirana_varijabla naziv="DomainObject.Predmet.ProtuStrankaListNazivFormatedOIB_1">
      <item>ADRIATIC CASINO d.o.o. za ugostiteljstvo, turizam i usluge, OIB 70005696729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ADRIATIC CASINO d.o.o. za ugostiteljstvo, turizam i usluge</izvorni_sadrzaj>
    <derivirana_varijabla naziv="DomainObject.Predmet.ProtustrankaIDrugi_1">ADRIATIC CASINO d.o.o. za ugostiteljstvo,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ADRIATIC CASINO d.o.o. za ugostiteljstvo, turizam i usluge, OIB 70005696729, Pera Bakića 27, 20000 Dubrovnik</izvorni_sadrzaj>
    <derivirana_varijabla naziv="DomainObject.Predmet.ProtustrankaIDrugiAdressOIB_1">ADRIATIC CASINO d.o.o. za ugostiteljstvo, turizam i usluge, OIB 70005696729, Pera Bakića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ADRIATIC CASINO d.o.o. za ugostiteljstvo, turizam i usluge</item>
    </izvorni_sadrzaj>
    <derivirana_varijabla naziv="DomainObject.Predmet.SudioniciListNaziv_1">
      <item>FINA, RC Split, Podružnica Dubrovnik</item>
      <item>ADRIATIC CASINO d.o.o. za ugostiteljstvo, turizam i usluge</item>
    </derivirana_varijabla>
  </DomainObject.Predmet.SudioniciListNaziv>
  <DomainObject.Predmet.SudioniciListAdressOIB>
    <izvorni_sadrzaj>
      <item>FINA, RC Split, Podružnica Dubrovnik, OIB 85821130368, Vukovarska 2,20000 Dubrovnik</item>
      <item>ADRIATIC CASINO d.o.o. za ugostiteljstvo, turizam i usluge, OIB 70005696729, Pera Bakića 27,20000 Dubrovnik</item>
    </izvorni_sadrzaj>
    <derivirana_varijabla naziv="DomainObject.Predmet.SudioniciListAdressOIB_1">
      <item>FINA, RC Split, Podružnica Dubrovnik, OIB 85821130368, Vukovarska 2,20000 Dubrovnik</item>
      <item>ADRIATIC CASINO d.o.o. za ugostiteljstvo, turizam i usluge, OIB 70005696729, Pera Bakića 27,20000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70005696729</item>
    </izvorni_sadrzaj>
    <derivirana_varijabla naziv="DomainObject.Predmet.SudioniciListNazivOIB_1">
      <item>, OIB 85821130368</item>
      <item>, OIB 70005696729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B29951-4A74-459F-AD10-43071887AB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1966</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2016-11-18T10:47:00Z</dcterms:created>
  <dc:creator>Joško Livaković</dc:creator>
  <cp:lastModifiedBy>Sandra Lazo Oblizalo</cp:lastModifiedBy>
  <cp:lastPrinted>2016-10-17T12:24:00Z</cp:lastPrinted>
  <dcterms:modified xmlns:xsi="http://www.w3.org/2001/XMLSchema-instance" xsi:type="dcterms:W3CDTF">2016-12-02T08:35:00Z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