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0c78" w14:paraId="c0c0c78" w:rsidRDefault="002929EE" w:rsidP="002929EE" w:rsidR="002929E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2929EE" w:rsidP="002929EE" w:rsidR="002929EE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2929EE" w:rsidP="002929EE" w:rsidR="002929EE" w:rsidRPr="003726DD">
      <w:pPr>
        <w:jc w:val="center"/>
        <w:rPr>
          <w:rFonts w:hAnsi="Times New Roman" w:ascii="Times New Roman"/>
          <w:sz w:val="24"/>
        </w:rPr>
      </w:pPr>
    </w:p>
    <w:p w:rsidRDefault="002929EE" w:rsidP="002929EE" w:rsidR="002929EE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Pr="00C60B68">
        <w:rPr>
          <w:rFonts w:hAnsi="Times New Roman" w:ascii="Times New Roman"/>
          <w:sz w:val="24"/>
          <w:u w:val="single"/>
        </w:rPr>
        <w:t>TRGOVAČKI SUD U ZAGREBU</w:t>
      </w:r>
      <w:r w:rsidRPr="00655B39">
        <w:rPr>
          <w:rFonts w:hAnsi="Times New Roman" w:ascii="Times New Roman"/>
          <w:sz w:val="24"/>
        </w:rPr>
        <w:t>________________</w:t>
      </w:r>
    </w:p>
    <w:p w:rsidRDefault="002929EE" w:rsidP="002929EE" w:rsidR="002929EE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>
        <w:rPr>
          <w:rFonts w:hAnsi="Times New Roman" w:ascii="Times New Roman"/>
          <w:sz w:val="24"/>
          <w:szCs w:val="24"/>
          <w:lang w:val="pl-PL"/>
        </w:rPr>
        <w:t xml:space="preserve">        </w:t>
      </w:r>
      <w:r w:rsidRPr="000661C6">
        <w:rPr>
          <w:rFonts w:hAnsi="Times New Roman" w:ascii="Times New Roman"/>
          <w:sz w:val="24"/>
          <w:szCs w:val="24"/>
          <w:u w:val="single"/>
          <w:lang w:val="pl-PL"/>
        </w:rPr>
        <w:t xml:space="preserve">12 </w:t>
      </w:r>
      <w:r w:rsidRPr="00C60B68">
        <w:rPr>
          <w:rFonts w:hAnsi="Times New Roman" w:ascii="Times New Roman"/>
          <w:sz w:val="24"/>
          <w:szCs w:val="24"/>
          <w:u w:val="single"/>
          <w:lang w:val="pl-PL"/>
        </w:rPr>
        <w:t>St-</w:t>
      </w:r>
      <w:r>
        <w:rPr>
          <w:rFonts w:hAnsi="Times New Roman" w:ascii="Times New Roman"/>
          <w:sz w:val="24"/>
          <w:szCs w:val="24"/>
          <w:u w:val="single"/>
          <w:lang w:val="pl-PL"/>
        </w:rPr>
        <w:t>62</w:t>
      </w:r>
      <w:r w:rsidRPr="00C60B68">
        <w:rPr>
          <w:rFonts w:hAnsi="Times New Roman" w:ascii="Times New Roman"/>
          <w:sz w:val="24"/>
          <w:szCs w:val="24"/>
          <w:u w:val="single"/>
          <w:lang w:val="pl-PL"/>
        </w:rPr>
        <w:t>/201</w:t>
      </w:r>
      <w:r>
        <w:rPr>
          <w:rFonts w:hAnsi="Times New Roman" w:ascii="Times New Roman"/>
          <w:sz w:val="24"/>
          <w:szCs w:val="24"/>
          <w:u w:val="single"/>
          <w:lang w:val="pl-PL"/>
        </w:rPr>
        <w:t>2_____________________________</w:t>
      </w:r>
      <w:r w:rsidRPr="00B40BEB">
        <w:rPr>
          <w:rFonts w:hAnsi="Times New Roman" w:ascii="Times New Roman"/>
          <w:sz w:val="24"/>
          <w:szCs w:val="24"/>
          <w:lang w:val="pl-PL"/>
        </w:rPr>
        <w:t>______</w:t>
      </w:r>
    </w:p>
    <w:p w:rsidRDefault="002929EE" w:rsidP="002929EE" w:rsidR="002929EE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 __</w:t>
      </w:r>
      <w:r w:rsidRPr="00012E15">
        <w:rPr>
          <w:rFonts w:hAnsi="Times New Roman" w:ascii="Times New Roman"/>
          <w:sz w:val="24"/>
          <w:szCs w:val="24"/>
          <w:u w:val="single"/>
          <w:lang w:val="pl-PL"/>
        </w:rPr>
        <w:t>BURA 1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C60B68">
        <w:rPr>
          <w:rFonts w:hAnsi="Times New Roman" w:ascii="Times New Roman"/>
          <w:sz w:val="24"/>
          <w:szCs w:val="24"/>
          <w:u w:val="single"/>
          <w:lang w:val="pl-PL"/>
        </w:rPr>
        <w:t>d.o.o. u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stečaju, Koturaška 51, Zagreb, OIB:79000721319</w:t>
      </w:r>
      <w:r w:rsidRPr="00B40BEB">
        <w:rPr>
          <w:rFonts w:hAnsi="Times New Roman" w:ascii="Times New Roman"/>
          <w:sz w:val="24"/>
          <w:szCs w:val="24"/>
          <w:lang w:val="pl-PL"/>
        </w:rPr>
        <w:t>__</w:t>
      </w:r>
      <w:r>
        <w:rPr>
          <w:rFonts w:hAnsi="Times New Roman" w:ascii="Times New Roman"/>
          <w:sz w:val="24"/>
          <w:szCs w:val="24"/>
          <w:lang w:val="pl-PL"/>
        </w:rPr>
        <w:t>______________________________</w:t>
      </w:r>
      <w:r w:rsidRPr="00B40BEB">
        <w:rPr>
          <w:rFonts w:hAnsi="Times New Roman" w:ascii="Times New Roman"/>
          <w:sz w:val="24"/>
          <w:szCs w:val="24"/>
          <w:lang w:val="pl-PL"/>
        </w:rPr>
        <w:t>______</w:t>
      </w:r>
    </w:p>
    <w:p w:rsidRDefault="002929EE" w:rsidP="002929EE" w:rsidR="002929EE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2929EE" w:rsidP="002929EE" w:rsidR="002929EE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OD_</w:t>
      </w:r>
      <w:r w:rsidRPr="00012E15">
        <w:rPr>
          <w:rFonts w:hAnsi="Times New Roman" w:ascii="Times New Roman"/>
          <w:sz w:val="24"/>
          <w:szCs w:val="24"/>
          <w:u w:val="single"/>
          <w:lang w:val="pl-PL"/>
        </w:rPr>
        <w:t>4.</w:t>
      </w:r>
      <w:r w:rsidR="00C22CBA">
        <w:rPr>
          <w:rFonts w:hAnsi="Times New Roman" w:ascii="Times New Roman"/>
          <w:sz w:val="24"/>
          <w:szCs w:val="24"/>
          <w:u w:val="single"/>
          <w:lang w:val="pl-PL"/>
        </w:rPr>
        <w:t xml:space="preserve"> lipnja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DO 4.</w:t>
      </w:r>
      <w:r w:rsidR="00C22CBA">
        <w:rPr>
          <w:rFonts w:hAnsi="Times New Roman" w:ascii="Times New Roman"/>
          <w:sz w:val="24"/>
          <w:szCs w:val="24"/>
          <w:u w:val="single"/>
          <w:lang w:val="pl-PL"/>
        </w:rPr>
        <w:t xml:space="preserve"> rujna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2017.god.</w:t>
      </w:r>
    </w:p>
    <w:p w:rsidRDefault="002929EE" w:rsidP="002929EE" w:rsidR="002929E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proteklom razdoblju poduzete su sljedeće radnje:</w:t>
      </w:r>
    </w:p>
    <w:p w:rsidRDefault="002929EE" w:rsidP="002929EE" w:rsidR="00C22CB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kontaktirao </w:t>
      </w:r>
      <w:r w:rsidR="00C22CBA">
        <w:rPr>
          <w:rFonts w:hAnsi="Times New Roman" w:ascii="Times New Roman"/>
          <w:sz w:val="24"/>
          <w:szCs w:val="24"/>
          <w:lang w:val="pl-PL"/>
        </w:rPr>
        <w:t>Miju Tadinca, sudskog vještaka za graditeljstvo i procjenu nekretnina, radi izrade nove procjene nekretnine u Čišli k.č.1783/1</w:t>
      </w:r>
    </w:p>
    <w:p w:rsidRDefault="002929EE" w:rsidP="002929EE" w:rsidR="002929EE">
      <w:pPr>
        <w:rPr>
          <w:rFonts w:hAnsi="Times New Roman" w:ascii="Times New Roman"/>
          <w:sz w:val="24"/>
          <w:szCs w:val="24"/>
          <w:lang w:val="pl-PL"/>
        </w:rPr>
      </w:pPr>
    </w:p>
    <w:p w:rsidRDefault="002929EE" w:rsidP="002929EE" w:rsidR="002929EE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2929EE" w:rsidP="002929EE" w:rsidR="002929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Preostalu stečajnu masu čini nekretnina </w:t>
      </w:r>
      <w:r w:rsidRPr="00AA2026">
        <w:rPr>
          <w:rFonts w:eastAsia="Times New Roman" w:hAnsi="Times New Roman" w:ascii="Times New Roman"/>
          <w:sz w:val="24"/>
          <w:szCs w:val="24"/>
          <w:lang w:eastAsia="hr-HR"/>
        </w:rPr>
        <w:t>upisana u Općinskom sudu u Splitu, Zemljišnoknjižni odjel Omiš, z.k.ul. br. 574 k.o. Čišla, k.č.br. 1783/1 Oranica.</w:t>
      </w:r>
    </w:p>
    <w:p w:rsidRDefault="002929EE" w:rsidP="002929EE" w:rsidR="002929EE" w:rsidRPr="00AA2026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A2026">
        <w:rPr>
          <w:rFonts w:eastAsia="Times New Roman" w:hAnsi="Times New Roman" w:ascii="Times New Roman"/>
          <w:sz w:val="24"/>
          <w:szCs w:val="24"/>
          <w:lang w:eastAsia="hr-HR"/>
        </w:rPr>
        <w:t>Na navedenoj nekretnini provođena je ovrha u Općinskom sudu u Splitu pod br. OVR-2405/13, ovrhovoditelja Splitska banka d.d. međutim nekretnina nije prodana i ovrha je obustavljena.</w:t>
      </w:r>
    </w:p>
    <w:p w:rsidRDefault="002929EE" w:rsidP="002929EE" w:rsidR="002929E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A2026">
        <w:rPr>
          <w:rFonts w:eastAsia="Times New Roman" w:hAnsi="Times New Roman" w:ascii="Times New Roman"/>
          <w:sz w:val="24"/>
          <w:szCs w:val="24"/>
          <w:lang w:eastAsia="hr-HR"/>
        </w:rPr>
        <w:t>U provođenom ovršnom postupku, predmetna nekretnina procijenjena je</w:t>
      </w:r>
      <w:r w:rsidR="00C22CBA">
        <w:rPr>
          <w:rFonts w:eastAsia="Times New Roman" w:hAnsi="Times New Roman" w:ascii="Times New Roman"/>
          <w:sz w:val="24"/>
          <w:szCs w:val="24"/>
          <w:lang w:eastAsia="hr-HR"/>
        </w:rPr>
        <w:t xml:space="preserve"> 2011.godine</w:t>
      </w:r>
      <w:r w:rsidRPr="00AA2026">
        <w:rPr>
          <w:rFonts w:eastAsia="Times New Roman" w:hAnsi="Times New Roman" w:ascii="Times New Roman"/>
          <w:sz w:val="24"/>
          <w:szCs w:val="24"/>
          <w:lang w:eastAsia="hr-HR"/>
        </w:rPr>
        <w:t xml:space="preserve"> po stalnom sudskom  vještaku</w:t>
      </w:r>
      <w:r w:rsidR="00C22CBA">
        <w:rPr>
          <w:rFonts w:eastAsia="Times New Roman" w:hAnsi="Times New Roman" w:ascii="Times New Roman"/>
          <w:sz w:val="24"/>
          <w:szCs w:val="24"/>
          <w:lang w:eastAsia="hr-HR"/>
        </w:rPr>
        <w:t xml:space="preserve"> Miji Tadincu</w:t>
      </w:r>
      <w:r w:rsidRPr="00AA2026">
        <w:rPr>
          <w:rFonts w:eastAsia="Times New Roman" w:hAnsi="Times New Roman" w:ascii="Times New Roman"/>
          <w:sz w:val="24"/>
          <w:szCs w:val="24"/>
          <w:lang w:eastAsia="hr-HR"/>
        </w:rPr>
        <w:t>, te procijenjena tržna vrijednost nekretnine</w:t>
      </w:r>
      <w:r w:rsidR="00C22CBA">
        <w:rPr>
          <w:rFonts w:eastAsia="Times New Roman" w:hAnsi="Times New Roman" w:ascii="Times New Roman"/>
          <w:sz w:val="24"/>
          <w:szCs w:val="24"/>
          <w:lang w:eastAsia="hr-HR"/>
        </w:rPr>
        <w:t xml:space="preserve"> (zemljište)</w:t>
      </w:r>
      <w:r w:rsidRPr="00AA2026">
        <w:rPr>
          <w:rFonts w:eastAsia="Times New Roman" w:hAnsi="Times New Roman" w:ascii="Times New Roman"/>
          <w:sz w:val="24"/>
          <w:szCs w:val="24"/>
          <w:lang w:eastAsia="hr-HR"/>
        </w:rPr>
        <w:t xml:space="preserve"> iznosi 644.667,50 kn. </w:t>
      </w:r>
    </w:p>
    <w:p w:rsidRDefault="00C22CBA" w:rsidP="002929EE" w:rsidR="00C22CBA" w:rsidRPr="00AA2026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Kako se na zemljištu nalazi dio izgrađene peradarske farme, </w:t>
      </w:r>
      <w:r w:rsidR="001004F9">
        <w:rPr>
          <w:rFonts w:eastAsia="Times New Roman" w:hAnsi="Times New Roman" w:ascii="Times New Roman"/>
          <w:sz w:val="24"/>
          <w:szCs w:val="24"/>
          <w:lang w:eastAsia="hr-HR"/>
        </w:rPr>
        <w:t>kontaktiran je sudski vještak za izradu novog elaborata o procjeni, te je dogovoreno da bi novu procjenu izradio do konca listopada.</w:t>
      </w:r>
    </w:p>
    <w:p w:rsidRDefault="002929EE" w:rsidP="002929EE" w:rsidR="002929EE" w:rsidRPr="00AA2026">
      <w:pPr>
        <w:spacing w:after="0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AA2026">
        <w:rPr>
          <w:rFonts w:cs="Arial" w:eastAsia="Times New Roman" w:hAnsi="Arial" w:ascii="Arial"/>
          <w:sz w:val="24"/>
          <w:szCs w:val="24"/>
          <w:lang w:eastAsia="hr-HR"/>
        </w:rPr>
        <w:tab/>
      </w:r>
    </w:p>
    <w:p w:rsidRDefault="002929EE" w:rsidP="002929EE" w:rsidR="002929E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Unovčenje stečajne mase i troškovi stečaja detaljno su obrazloženi u Financijskom izvješću, koje se prilaže.</w:t>
      </w:r>
    </w:p>
    <w:p w:rsidRDefault="002929EE" w:rsidP="002929EE" w:rsidR="002929EE">
      <w:pPr>
        <w:rPr>
          <w:rFonts w:hAnsi="Times New Roman" w:ascii="Times New Roman"/>
          <w:sz w:val="24"/>
          <w:szCs w:val="24"/>
          <w:lang w:val="pl-PL"/>
        </w:rPr>
      </w:pPr>
    </w:p>
    <w:p w:rsidRDefault="002929EE" w:rsidP="002929EE" w:rsidR="002929EE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2929EE" w:rsidP="002929EE" w:rsidR="002929E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Naznačiti radnje koje će se poduzeti u nared</w:t>
      </w:r>
      <w:r>
        <w:rPr>
          <w:rFonts w:hAnsi="Times New Roman" w:ascii="Times New Roman"/>
          <w:sz w:val="24"/>
          <w:szCs w:val="24"/>
          <w:lang w:val="pl-PL"/>
        </w:rPr>
        <w:t>n</w:t>
      </w:r>
      <w:r w:rsidRPr="00B40BEB">
        <w:rPr>
          <w:rFonts w:hAnsi="Times New Roman" w:ascii="Times New Roman"/>
          <w:sz w:val="24"/>
          <w:szCs w:val="24"/>
          <w:lang w:val="pl-PL"/>
        </w:rPr>
        <w:t>om razdoblju od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u w:val="single"/>
          <w:lang w:val="pl-PL"/>
        </w:rPr>
        <w:t>4</w:t>
      </w:r>
      <w:r w:rsidRPr="00CF6D2A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 w:rsidR="001004F9">
        <w:rPr>
          <w:rFonts w:hAnsi="Times New Roman" w:ascii="Times New Roman"/>
          <w:sz w:val="24"/>
          <w:szCs w:val="24"/>
          <w:u w:val="single"/>
          <w:lang w:val="pl-PL"/>
        </w:rPr>
        <w:t>rujn</w:t>
      </w:r>
      <w:r>
        <w:rPr>
          <w:rFonts w:hAnsi="Times New Roman" w:ascii="Times New Roman"/>
          <w:sz w:val="24"/>
          <w:szCs w:val="24"/>
          <w:u w:val="single"/>
          <w:lang w:val="pl-PL"/>
        </w:rPr>
        <w:t>a</w:t>
      </w:r>
      <w:r w:rsidRPr="00CF6D2A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u w:val="single"/>
          <w:lang w:val="pl-PL"/>
        </w:rPr>
        <w:t>DO 4.</w:t>
      </w:r>
      <w:r w:rsidR="001004F9">
        <w:rPr>
          <w:rFonts w:hAnsi="Times New Roman" w:ascii="Times New Roman"/>
          <w:sz w:val="24"/>
          <w:szCs w:val="24"/>
          <w:u w:val="single"/>
          <w:lang w:val="pl-PL"/>
        </w:rPr>
        <w:t>prosinca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2017.godine</w:t>
      </w:r>
      <w:r w:rsidRPr="00B40BEB">
        <w:rPr>
          <w:rFonts w:hAnsi="Times New Roman" w:ascii="Times New Roman"/>
          <w:sz w:val="24"/>
          <w:szCs w:val="24"/>
          <w:lang w:val="pl-PL"/>
        </w:rPr>
        <w:t>.</w:t>
      </w:r>
    </w:p>
    <w:p w:rsidRDefault="002929EE" w:rsidP="002929EE" w:rsidR="002929EE" w:rsidRPr="00CF6B0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 </w:t>
      </w:r>
      <w:r w:rsidR="001004F9">
        <w:rPr>
          <w:rFonts w:hAnsi="Times New Roman" w:ascii="Times New Roman"/>
          <w:sz w:val="24"/>
          <w:szCs w:val="24"/>
          <w:lang w:val="pl-PL"/>
        </w:rPr>
        <w:t>izradi novog elaborata o procjeni nekretnine, dati Sudu prijedlog za prodaju nekretnine u stečajnom postupku.</w:t>
      </w:r>
    </w:p>
    <w:p w:rsidRDefault="002929EE" w:rsidP="002929EE" w:rsidR="002929EE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2929EE" w:rsidP="002929EE" w:rsidR="002929EE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2929EE" w:rsidP="002929EE" w:rsidR="002929EE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___</w:t>
      </w:r>
      <w:r w:rsidRPr="0022646C">
        <w:rPr>
          <w:rFonts w:hAnsi="Times New Roman" w:ascii="Times New Roman"/>
          <w:sz w:val="24"/>
          <w:szCs w:val="24"/>
          <w:u w:val="single"/>
          <w:lang w:val="pl-PL"/>
        </w:rPr>
        <w:t xml:space="preserve">Zagreb, </w:t>
      </w:r>
      <w:r>
        <w:rPr>
          <w:rFonts w:hAnsi="Times New Roman" w:ascii="Times New Roman"/>
          <w:sz w:val="24"/>
          <w:szCs w:val="24"/>
          <w:u w:val="single"/>
          <w:lang w:val="pl-PL"/>
        </w:rPr>
        <w:t>4</w:t>
      </w:r>
      <w:r w:rsidRPr="0022646C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1004F9">
        <w:rPr>
          <w:rFonts w:hAnsi="Times New Roman" w:ascii="Times New Roman"/>
          <w:sz w:val="24"/>
          <w:szCs w:val="24"/>
          <w:u w:val="single"/>
          <w:lang w:val="pl-PL"/>
        </w:rPr>
        <w:t xml:space="preserve"> rujan</w:t>
      </w:r>
      <w:r w:rsidRPr="0022646C">
        <w:rPr>
          <w:rFonts w:hAnsi="Times New Roman" w:ascii="Times New Roman"/>
          <w:sz w:val="24"/>
          <w:szCs w:val="24"/>
          <w:u w:val="single"/>
          <w:lang w:val="pl-PL"/>
        </w:rPr>
        <w:t xml:space="preserve"> 201</w:t>
      </w:r>
      <w:r>
        <w:rPr>
          <w:rFonts w:hAnsi="Times New Roman" w:ascii="Times New Roman"/>
          <w:sz w:val="24"/>
          <w:szCs w:val="24"/>
          <w:u w:val="single"/>
          <w:lang w:val="pl-PL"/>
        </w:rPr>
        <w:t>7</w:t>
      </w:r>
      <w:r w:rsidRPr="0022646C">
        <w:rPr>
          <w:rFonts w:hAnsi="Times New Roman" w:ascii="Times New Roman"/>
          <w:sz w:val="24"/>
          <w:szCs w:val="24"/>
          <w:u w:val="single"/>
          <w:lang w:val="pl-PL"/>
        </w:rPr>
        <w:t>.god.</w:t>
      </w:r>
      <w:r>
        <w:rPr>
          <w:rFonts w:hAnsi="Times New Roman" w:ascii="Times New Roman"/>
          <w:sz w:val="24"/>
          <w:szCs w:val="24"/>
          <w:lang w:val="pl-PL"/>
        </w:rPr>
        <w:t xml:space="preserve">_                                   </w:t>
      </w:r>
      <w:r>
        <w:rPr>
          <w:rFonts w:hAnsi="Times New Roman" w:ascii="Times New Roman"/>
          <w:sz w:val="24"/>
          <w:szCs w:val="24"/>
          <w:lang w:val="pl-PL"/>
        </w:rPr>
        <w:tab/>
        <w:t>_</w:t>
      </w:r>
      <w:r w:rsidRPr="0022646C">
        <w:rPr>
          <w:rFonts w:hAnsi="Times New Roman" w:ascii="Times New Roman"/>
          <w:sz w:val="24"/>
          <w:szCs w:val="24"/>
          <w:u w:val="single"/>
          <w:lang w:val="pl-PL"/>
        </w:rPr>
        <w:t>Josip Lončarić</w:t>
      </w:r>
      <w:r>
        <w:rPr>
          <w:rFonts w:hAnsi="Times New Roman" w:ascii="Times New Roman"/>
          <w:sz w:val="24"/>
          <w:szCs w:val="24"/>
          <w:lang w:val="pl-PL"/>
        </w:rPr>
        <w:t>__</w:t>
      </w:r>
    </w:p>
    <w:p w:rsidRDefault="002929EE" w:rsidP="002929EE" w:rsidR="002929EE"/>
    <w:p w:rsidRDefault="002929EE" w:rsidP="002929EE" w:rsidR="002929EE"/>
    <w:p w:rsidRDefault="002929EE" w:rsidP="002929EE" w:rsidR="002929EE"/>
    <w:p w:rsidRDefault="002929EE" w:rsidP="002929EE" w:rsidR="002929EE"/>
    <w:p w:rsidRDefault="00056D5D" w:rsidR="00056D5D"/>
    <w:sectPr w:rsidR="00056D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565E22"/>
    <w:multiLevelType w:val="hybridMultilevel"/>
    <w:tmpl w:val="D9D67E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29EE"/>
    <w:rsid w:val="00056D5D"/>
    <w:rsid w:val="001004F9"/>
    <w:rsid w:val="002929EE"/>
    <w:rsid w:val="00591F15"/>
    <w:rsid w:val="00AB3477"/>
    <w:rsid w:val="00C22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29EE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929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F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F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F1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F1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F1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29EE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929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F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F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F1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F1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F1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St-62/2012-157</izvorni_sadrzaj>
    <derivirana_varijabla naziv="DomainObject.Oznaka_1">St-62/2012-157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St-62/2012</izvorni_sadrzaj>
    <derivirana_varijabla naziv="DomainObject.Predmet.OznakaBroj_1">St-62/2012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BURA 1 d.o.o. za trgovinu i usluge</izvorni_sadrzaj>
    <derivirana_varijabla naziv="DomainObject.Predmet.ProtustrankaFormated_1">  BURA 1 d.o.o. za trgovinu i usluge</derivirana_varijabla>
  </DomainObject.Predmet.ProtustrankaFormated>
  <DomainObject.Predmet.ProtustrankaFormatedOIB>
    <izvorni_sadrzaj>  BURA 1 d.o.o. za trgovinu i usluge, OIB 79000721319</izvorni_sadrzaj>
    <derivirana_varijabla naziv="DomainObject.Predmet.ProtustrankaFormatedOIB_1">  BURA 1 d.o.o. za trgovinu i usluge, OIB 79000721319</derivirana_varijabla>
  </DomainObject.Predmet.ProtustrankaFormatedOIB>
  <DomainObject.Predmet.ProtustrankaFormatedWithAdress>
    <izvorni_sadrzaj> BURA 1 d.o.o. za trgovinu i usluge, KOTURAŠKA CESTA 51, 10000 Zagreb</izvorni_sadrzaj>
    <derivirana_varijabla naziv="DomainObject.Predmet.ProtustrankaFormatedWithAdress_1"> BURA 1 d.o.o. za trgovinu i usluge, KOTURAŠKA CESTA 51, 10000 Zagreb</derivirana_varijabla>
  </DomainObject.Predmet.ProtustrankaFormatedWithAdress>
  <DomainObject.Predmet.ProtustrankaFormatedWithAdressOIB>
    <izvorni_sadrzaj> BURA 1 d.o.o. za trgovinu i usluge, OIB 79000721319, KOTURAŠKA CESTA 51, 10000 Zagreb</izvorni_sadrzaj>
    <derivirana_varijabla naziv="DomainObject.Predmet.ProtustrankaFormatedWithAdressOIB_1"> BURA 1 d.o.o. za trgovinu i usluge, OIB 79000721319, KOTURAŠKA CESTA 51, 10000 Zagreb</derivirana_varijabla>
  </DomainObject.Predmet.ProtustrankaFormatedWithAdressOIB>
  <DomainObject.Predmet.ProtustrankaWithAdress>
    <izvorni_sadrzaj>BURA 1 d.o.o. za trgovinu i usluge KOTURAŠKA CESTA 51, 10000 Zagreb</izvorni_sadrzaj>
    <derivirana_varijabla naziv="DomainObject.Predmet.ProtustrankaWithAdress_1">BURA 1 d.o.o. za trgovinu i usluge KOTURAŠKA CESTA 51, 10000 Zagreb</derivirana_varijabla>
  </DomainObject.Predmet.ProtustrankaWithAdress>
  <DomainObject.Predmet.ProtustrankaWithAdressOIB>
    <izvorni_sadrzaj>BURA 1 d.o.o. za trgovinu i usluge, OIB 79000721319, KOTURAŠKA CESTA 51, 10000 Zagreb</izvorni_sadrzaj>
    <derivirana_varijabla naziv="DomainObject.Predmet.ProtustrankaWithAdressOIB_1">BURA 1 d.o.o. za trgovinu i usluge, OIB 79000721319, KOTURAŠKA CESTA 51, 10000 Zagreb</derivirana_varijabla>
  </DomainObject.Predmet.ProtustrankaWithAdressOIB>
  <DomainObject.Predmet.ProtustrankaNazivFormated>
    <izvorni_sadrzaj>BURA 1 d.o.o. za trgovinu i usluge</izvorni_sadrzaj>
    <derivirana_varijabla naziv="DomainObject.Predmet.ProtustrankaNazivFormated_1">BURA 1 d.o.o. za trgovinu i usluge</derivirana_varijabla>
  </DomainObject.Predmet.ProtustrankaNazivFormated>
  <DomainObject.Predmet.ProtustrankaNazivFormatedOIB>
    <izvorni_sadrzaj>BURA 1 d.o.o. za trgovinu i usluge, OIB 79000721319</izvorni_sadrzaj>
    <derivirana_varijabla naziv="DomainObject.Predmet.ProtustrankaNazivFormatedOIB_1">BURA 1 d.o.o. za trgovinu i usluge, OIB 79000721319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PRVČA Poljoprivredna zadruga; TRGOVINA LESKOVAR, društvo s ograničenom odgovornošću</izvorni_sadrzaj>
    <derivirana_varijabla naziv="DomainObject.Predmet.StrankaFormated_1">  REPUBLIKA HRVATSKA, MINISTARSTVO FINANCIJA, POREZNA UPRAVA, PODRUČNI URED ZAGREB zastupanog po punomoćniku ŽUPANIJSKO DRŽAVNO ODVJETNIŠTVO U ZAGREBU; VJEROVNICI; PRVČA Poljoprivredna zadruga; TRGOVINA LESKOVAR, društvo s ograničenom odgovornošću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VJEROVNICI; PRVČA Poljoprivredna zadruga, OIB 84838910109; TRGOVINA LESKOVAR, društvo s ograničenom odgovornošću, OIB 07692760731</izvorni_sadrzaj>
    <derivirana_varijabla naziv="DomainObject.Predmet.StrankaFormatedOIB_1">  REPUBLIKA HRVATSKA, MINISTARSTVO FINANCIJA, POREZNA UPRAVA, PODRUČNI URED ZAGREB, OIB 18683136487 zastupanog po punomoćniku ŽUPANIJSKO DRŽAVNO ODVJETNIŠTVO U ZAGREBU; VJEROVNICI; PRVČA Poljoprivredna zadruga, OIB 84838910109; TRGOVINA LESKOVAR, društvo s ograničenom odgovornošću, OIB 07692760731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PRVČA Poljoprivredna zadruga, Baruna Trenka 28, 35400 Nova Gradiška; TRGOVINA LESKOVAR, društvo s ograničenom odgovornošću, Kr. Tomislava/bb, 42000 Hrašćica</izvorni_sadrzaj>
    <derivirana_varijabla naziv="DomainObject.Predmet.StrankaFormatedWithAdress_1"> REPUBLIKA HRVATSKA, MINISTARSTVO FINANCIJA, POREZNA UPRAVA, PODRUČNI URED ZAGREB zastupanog po punomoćniku ŽUPANIJSKO DRŽAVNO ODVJETNIŠTVO U ZAGREBU; VJEROVNICI; PRVČA Poljoprivredna zadruga, Baruna Trenka 28, 35400 Nova Gradiška; TRGOVINA LESKOVAR, društvo s ograničenom odgovornošću, Kr. Tomislava/bb, 42000 Hrašćica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VJEROVNICI; PRVČA Poljoprivredna zadruga, OIB 84838910109, Baruna Trenka 28, 35400 Nova Gradiška; TRGOVINA LESKOVAR, društvo s ograničenom odgovornošću, OIB 07692760731, Kr. Tomislava/bb, 42000 Hrašćica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VJEROVNICI; PRVČA Poljoprivredna zadruga, OIB 84838910109, Baruna Trenka 28, 35400 Nova Gradiška; TRGOVINA LESKOVAR, društvo s ograničenom odgovornošću, OIB 07692760731, Kr. Tomislava/bb, 42000 Hrašćica</derivirana_varijabla>
  </DomainObject.Predmet.StrankaFormatedWithAdressOIB>
  <DomainObject.Predmet.StrankaWithAdress>
    <izvorni_sadrzaj>REPUBLIKA HRVATSKA, MINISTARSTVO FINANCIJA, POREZNA UPRAVA, PODRUČNI URED ZAGREB ,VJEROVNICI ,PRVČA Poljoprivredna zadruga Baruna Trenka 28,35400 Nova Gradiška,TRGOVINA LESKOVAR, društvo s ograničenom odgovornošću Kr. Tomislava/bb,42000 Hrašćica</izvorni_sadrzaj>
    <derivirana_varijabla naziv="DomainObject.Predmet.StrankaWithAdress_1">REPUBLIKA HRVATSKA, MINISTARSTVO FINANCIJA, POREZNA UPRAVA, PODRUČNI URED ZAGREB ,VJEROVNICI ,PRVČA Poljoprivredna zadruga Baruna Trenka 28,35400 Nova Gradiška,TRGOVINA LESKOVAR, društvo s ograničenom odgovornošću Kr. Tomislava/bb,42000 Hrašćica</derivirana_varijabla>
  </DomainObject.Predmet.StrankaWithAdress>
  <DomainObject.Predmet.StrankaWithAdressOIB>
    <izvorni_sadrzaj>REPUBLIKA HRVATSKA, MINISTARSTVO FINANCIJA, POREZNA UPRAVA, PODRUČNI URED ZAGREB, OIB 18683136487,VJEROVNICI,PRVČA Poljoprivredna zadruga, OIB 84838910109, Baruna Trenka 28,35400 Nova Gradiška,TRGOVINA LESKOVAR, društvo s ograničenom odgovornošću, OIB 07692760731, Kr. Tomislava/bb,42000 Hrašćica</izvorni_sadrzaj>
    <derivirana_varijabla naziv="DomainObject.Predmet.StrankaWithAdressOIB_1">REPUBLIKA HRVATSKA, MINISTARSTVO FINANCIJA, POREZNA UPRAVA, PODRUČNI URED ZAGREB, OIB 18683136487,VJEROVNICI,PRVČA Poljoprivredna zadruga, OIB 84838910109, Baruna Trenka 28,35400 Nova Gradiška,TRGOVINA LESKOVAR, društvo s ograničenom odgovornošću, OIB 07692760731, Kr. Tomislava/bb,42000 Hrašćica</derivirana_varijabla>
  </DomainObject.Predmet.StrankaWithAdressOIB>
  <DomainObject.Predmet.StrankaNazivFormated>
    <izvorni_sadrzaj>REPUBLIKA HRVATSKA, MINISTARSTVO FINANCIJA, POREZNA UPRAVA, PODRUČNI URED ZAGREB,VJEROVNICI,PRVČA Poljoprivredna zadruga,TRGOVINA LESKOVAR, društvo s ograničenom odgovornošću</izvorni_sadrzaj>
    <derivirana_varijabla naziv="DomainObject.Predmet.StrankaNazivFormated_1">REPUBLIKA HRVATSKA, MINISTARSTVO FINANCIJA, POREZNA UPRAVA, PODRUČNI URED ZAGREB,VJEROVNICI,PRVČA Poljoprivredna zadruga,TRGOVINA LESKOVAR, društvo s ograničenom odgovornošću</derivirana_varijabla>
  </DomainObject.Predmet.StrankaNazivFormated>
  <DomainObject.Predmet.StrankaNazivFormatedOIB>
    <izvorni_sadrzaj>REPUBLIKA HRVATSKA, MINISTARSTVO FINANCIJA, POREZNA UPRAVA, PODRUČNI URED ZAGREB, OIB 18683136487,VJEROVNICI,PRVČA Poljoprivredna zadruga, OIB 84838910109,TRGOVINA LESKOVAR, društvo s ograničenom odgovornošću, OIB 07692760731</izvorni_sadrzaj>
    <derivirana_varijabla naziv="DomainObject.Predmet.StrankaNazivFormatedOIB_1">REPUBLIKA HRVATSKA, MINISTARSTVO FINANCIJA, POREZNA UPRAVA, PODRUČNI URED ZAGREB, OIB 18683136487,VJEROVNICI,PRVČA Poljoprivredna zadruga, OIB 84838910109,TRGOVINA LESKOVAR, društvo s ograničenom odgovornošću, OIB 07692760731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PRVČA Poljoprivredna zadruga</item>
      <item>TRGOVINA LESKOVAR, društvo s ograničenom odgovornošću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PRVČA Poljoprivredna zadruga</item>
      <item>TRGOVINA LESKOVAR, društvo s ograničenom odgovornošću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</item>
      <item>TRGOVINA LESKOVAR, društvo s ograničenom odgovornošću, OIB 07692760731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</item>
      <item>TRGOVINA LESKOVAR, društvo s ograničenom odgovornošću, OIB 07692760731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PRVČA Poljoprivredna zadruga, Baruna Trenka 28, 35400 Nova Gradiška</item>
      <item>TRGOVINA LESKOVAR, društvo s ograničenom odgovornošću, Kr. Tomislava/bb, 42000 Hrašćica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PRVČA Poljoprivredna zadruga, Baruna Trenka 28, 35400 Nova Gradiška</item>
      <item>TRGOVINA LESKOVAR, društvo s ograničenom odgovornošću, Kr. Tomislava/bb, 42000 Hrašćica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84838910109, Baruna Trenka 28, 35400 Nova Gradiška</item>
      <item>TRGOVINA LESKOVAR, društvo s ograničenom odgovornošću, OIB 07692760731, Kr. Tomislava/bb, 42000 Hrašćica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84838910109, Baruna Trenka 28, 35400 Nova Gradiška</item>
      <item>TRGOVINA LESKOVAR, društvo s ograničenom odgovornošću, OIB 07692760731, Kr. Tomislava/bb, 42000 Hrašćica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PRVČA Poljoprivredna zadruga</item>
      <item>TRGOVINA LESKOVAR, društvo s ograničenom odgovornošću</item>
    </izvorni_sadrzaj>
    <derivirana_varijabla naziv="DomainObject.Predmet.StrankaListNazivFormated_1">
      <item>REPUBLIKA HRVATSKA, MINISTARSTVO FINANCIJA, POREZNA UPRAVA, PODRUČNI URED ZAGREB</item>
      <item>VJEROVNICI</item>
      <item>PRVČA Poljoprivredna zadruga</item>
      <item>TRGOVINA LESKOVAR, društvo s ograničenom odgovornošću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  <item>PRVČA Poljoprivredna zadruga, OIB 84838910109</item>
      <item>TRGOVINA LESKOVAR, društvo s ograničenom odgovornošću, OIB 07692760731</item>
    </izvorni_sadrzaj>
    <derivirana_varijabla naziv="DomainObject.Predmet.StrankaListNazivFormatedOIB_1">
      <item>REPUBLIKA HRVATSKA, MINISTARSTVO FINANCIJA, POREZNA UPRAVA, PODRUČNI URED ZAGREB, OIB 18683136487</item>
      <item>VJEROVNICI</item>
      <item>PRVČA Poljoprivredna zadruga, OIB 84838910109</item>
      <item>TRGOVINA LESKOVAR, društvo s ograničenom odgovornošću, OIB 07692760731</item>
    </derivirana_varijabla>
  </DomainObject.Predmet.StrankaListNazivFormatedOIB>
  <DomainObject.Predmet.ProtuStrankaListFormated>
    <izvorni_sadrzaj>
      <item>BURA 1 d.o.o. za trgovinu i usluge</item>
    </izvorni_sadrzaj>
    <derivirana_varijabla naziv="DomainObject.Predmet.ProtuStrankaListFormated_1">
      <item>BURA 1 d.o.o. za trgovinu i usluge</item>
    </derivirana_varijabla>
  </DomainObject.Predmet.ProtuStrankaListFormated>
  <DomainObject.Predmet.ProtuStrankaListFormatedOIB>
    <izvorni_sadrzaj>
      <item>BURA 1 d.o.o. za trgovinu i usluge, OIB 79000721319</item>
    </izvorni_sadrzaj>
    <derivirana_varijabla naziv="DomainObject.Predmet.ProtuStrankaListFormatedOIB_1">
      <item>BURA 1 d.o.o. za trgovinu i usluge, OIB 79000721319</item>
    </derivirana_varijabla>
  </DomainObject.Predmet.ProtuStrankaListFormatedOIB>
  <DomainObject.Predmet.ProtuStrankaListFormatedWithAdress>
    <izvorni_sadrzaj>
      <item>BURA 1 d.o.o. za trgovinu i usluge, KOTURAŠKA CESTA 51, 10000 Zagreb</item>
    </izvorni_sadrzaj>
    <derivirana_varijabla naziv="DomainObject.Predmet.ProtuStrankaListFormatedWithAdress_1">
      <item>BURA 1 d.o.o. za trgovinu i usluge, KOTURAŠKA CESTA 51, 10000 Zagreb</item>
    </derivirana_varijabla>
  </DomainObject.Predmet.ProtuStrankaListFormatedWithAdress>
  <DomainObject.Predmet.ProtuStrankaListFormatedWithAdressOIB>
    <izvorni_sadrzaj>
      <item>BURA 1 d.o.o. za trgovinu i usluge, OIB 79000721319, KOTURAŠKA CESTA 51, 10000 Zagreb</item>
    </izvorni_sadrzaj>
    <derivirana_varijabla naziv="DomainObject.Predmet.ProtuStrankaListFormatedWithAdressOIB_1">
      <item>BURA 1 d.o.o. za trgovinu i usluge, OIB 79000721319, KOTURAŠKA CESTA 51, 10000 Zagreb</item>
    </derivirana_varijabla>
  </DomainObject.Predmet.ProtuStrankaListFormatedWithAdressOIB>
  <DomainObject.Predmet.ProtuStrankaListNazivFormated>
    <izvorni_sadrzaj>
      <item>BURA 1 d.o.o. za trgovinu i usluge</item>
    </izvorni_sadrzaj>
    <derivirana_varijabla naziv="DomainObject.Predmet.ProtuStrankaListNazivFormated_1">
      <item>BURA 1 d.o.o. za trgovinu i usluge</item>
    </derivirana_varijabla>
  </DomainObject.Predmet.ProtuStrankaListNazivFormated>
  <DomainObject.Predmet.ProtuStrankaListNazivFormatedOIB>
    <izvorni_sadrzaj>
      <item>BURA 1 d.o.o. za trgovinu i usluge, OIB 79000721319</item>
    </izvorni_sadrzaj>
    <derivirana_varijabla naziv="DomainObject.Predmet.ProtuStrankaListNazivFormatedOIB_1">
      <item>BURA 1 d.o.o. za trgovinu i usluge, OIB 79000721319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VJEROVNICI</item>
      <item>Josip Lončarić</item>
      <item>Domagoj Krpina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VJEROVNICI</item>
      <item>Josip Lončarić</item>
      <item>Domagoj Krpina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VJEROVNICI</item>
      <item>Josip Lončarić, OIB 14673501229</item>
      <item>Domagoj Krpina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VJEROVNICI</item>
      <item>Josip Lončarić, OIB 14673501229</item>
      <item>Domagoj Krpina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  <item>Domagoj Krpina, P.Preradovića 17/III, 42000 Varaždin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  <item>Domagoj Krpina, P.Preradovića 17/III, 42000 Varaždin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  <item>Domagoj Krpina, P.Preradovića 17/III, 42000 Varaždin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  <item>Domagoj Krpina, P.Preradovića 17/III, 42000 Varaždin</item>
    </derivirana_varijabla>
  </DomainObject.Predmet.OstaliListFormatedWithAdressOIB>
  <DomainObject.Predmet.OstaliListNazivFormated>
    <izvorni_sadrzaj>
      <item>ŽUPANIJSKO DRŽAVNO ODVJETNIŠTVO U ZAGREBU</item>
      <item>VJEROVNICI</item>
      <item>Josip Lončarić</item>
      <item>Domagoj Krpina</item>
    </izvorni_sadrzaj>
    <derivirana_varijabla naziv="DomainObject.Predmet.OstaliListNazivFormated_1">
      <item>ŽUPANIJSKO DRŽAVNO ODVJETNIŠTVO U ZAGREBU</item>
      <item>VJEROVNICI</item>
      <item>Josip Lončarić</item>
      <item>Domagoj Krpina</item>
    </derivirana_varijabla>
  </DomainObject.Predmet.OstaliListNazivFormated>
  <DomainObject.Predmet.OstaliListNazivFormatedOIB>
    <izvorni_sadrzaj>
      <item>ŽUPANIJSKO DRŽAVNO ODVJETNIŠTVO U ZAGREBU</item>
      <item>VJEROVNICI</item>
      <item>Josip Lončarić, OIB 14673501229</item>
      <item>Domagoj Krpina</item>
    </izvorni_sadrzaj>
    <derivirana_varijabla naziv="DomainObject.Predmet.OstaliListNazivFormatedOIB_1">
      <item>ŽUPANIJSKO DRŽAVNO ODVJETNIŠTVO U ZAGREBU</item>
      <item>VJEROVNICI</item>
      <item>Josip Lončarić, OIB 14673501229</item>
      <item>Domagoj Krpina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BURA 1 d.o.o. za trgovinu i usluge</izvorni_sadrzaj>
    <derivirana_varijabla naziv="DomainObject.Predmet.ProtustrankaIDrugi_1">BURA 1 d.o.o. za trgovinu i usluge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BURA 1 d.o.o. za trgovinu i usluge, OIB 79000721319, KOTURAŠKA CESTA 51, 10000 Zagreb</izvorni_sadrzaj>
    <derivirana_varijabla naziv="DomainObject.Predmet.ProtustrankaIDrugiAdressOIB_1">BURA 1 d.o.o. za trgovinu i usluge, OIB 79000721319, KOTURAŠKA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BURA 1 d.o.o. za trgovinu i usluge</item>
      <item>ŽUPANIJSKO DRŽAVNO ODVJETNIŠTVO U ZAGREBU</item>
      <item>REPUBLIKA HRVATSKA, MINISTARSTVO FINANCIJA, POREZNA UPRAVA, PODRUČNI URED ZAGREB</item>
      <item>VJEROVNICI</item>
      <item>VJEROVNICI</item>
      <item>Josip Lončarić</item>
      <item>PRVČA Poljoprivredna zadruga</item>
      <item>TRGOVINA LESKOVAR, društvo s ograničenom odgovornošću</item>
      <item>Domagoj Krpina</item>
    </izvorni_sadrzaj>
    <derivirana_varijabla naziv="DomainObject.Predmet.SudioniciListNaziv_1">
      <item>BURA 1 d.o.o. za trgovinu i usluge</item>
      <item>ŽUPANIJSKO DRŽAVNO ODVJETNIŠTVO U ZAGREBU</item>
      <item>REPUBLIKA HRVATSKA, MINISTARSTVO FINANCIJA, POREZNA UPRAVA, PODRUČNI URED ZAGREB</item>
      <item>VJEROVNICI</item>
      <item>VJEROVNICI</item>
      <item>Josip Lončarić</item>
      <item>PRVČA Poljoprivredna zadruga</item>
      <item>TRGOVINA LESKOVAR, društvo s ograničenom odgovornošću</item>
      <item>Domagoj Krpina</item>
    </derivirana_varijabla>
  </DomainObject.Predmet.SudioniciListNaziv>
  <DomainObject.Predmet.SudioniciListAdressOIB>
    <izvorni_sadrzaj>
      <item>BURA 1 d.o.o. za trgovinu i usluge, OIB 79000721319, KOTURAŠKA CESTA 51,10000 Zagreb</item>
      <item>ŽUPANIJSKO DRŽAVNO ODVJETNIŠTVO U ZAGREBU</item>
      <item>REPUBLIKA HRVATSKA, MINISTARSTVO FINANCIJA, POREZNA UPRAVA, PODRUČNI URED ZAGREB, OIB 18683136487</item>
      <item>VJEROVNICI, </item>
      <item>VJEROVNICI</item>
      <item>Josip Lončarić, OIB 14673501229, Kosirnikova 9,10000 Zagreb</item>
      <item>PRVČA Poljoprivredna zadruga, OIB 84838910109, Baruna Trenka 28,35400 Nova Gradiška</item>
      <item>TRGOVINA LESKOVAR, društvo s ograničenom odgovornošću, OIB 07692760731, Kr. Tomislava/bb,42000 Hrašćica</item>
      <item>Domagoj Krpina, P.Preradovića 17/III,42000 Varaždin</item>
    </izvorni_sadrzaj>
    <derivirana_varijabla naziv="DomainObject.Predmet.SudioniciListAdressOIB_1">
      <item>BURA 1 d.o.o. za trgovinu i usluge, OIB 79000721319, KOTURAŠKA CESTA 51,10000 Zagreb</item>
      <item>ŽUPANIJSKO DRŽAVNO ODVJETNIŠTVO U ZAGREBU</item>
      <item>REPUBLIKA HRVATSKA, MINISTARSTVO FINANCIJA, POREZNA UPRAVA, PODRUČNI URED ZAGREB, OIB 18683136487</item>
      <item>VJEROVNICI, </item>
      <item>VJEROVNICI</item>
      <item>Josip Lončarić, OIB 14673501229, Kosirnikova 9,10000 Zagreb</item>
      <item>PRVČA Poljoprivredna zadruga, OIB 84838910109, Baruna Trenka 28,35400 Nova Gradiška</item>
      <item>TRGOVINA LESKOVAR, društvo s ograničenom odgovornošću, OIB 07692760731, Kr. Tomislava/bb,42000 Hrašćica</item>
      <item>Domagoj Krpina, P.Preradovića 17/III,42000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79000721319</item>
      <item>, OIB null</item>
      <item>, OIB 18683136487</item>
      <item>, OIB null</item>
      <item>, OIB null</item>
      <item>, OIB 14673501229</item>
      <item>, OIB 84838910109</item>
      <item>, OIB 07692760731</item>
      <item>, OIB null</item>
    </izvorni_sadrzaj>
    <derivirana_varijabla naziv="DomainObject.Predmet.SudioniciListNazivOIB_1">
      <item>, OIB 79000721319</item>
      <item>, OIB null</item>
      <item>, OIB 18683136487</item>
      <item>, OIB null</item>
      <item>, OIB null</item>
      <item>, OIB 14673501229</item>
      <item>, OIB 84838910109</item>
      <item>, OIB 07692760731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1623</properties:Characters>
  <properties:Lines>42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2017-09-11T10:21:00Z</dcterms:created>
  <dc:creator>Josip</dc:creator>
  <cp:lastModifiedBy>Kristina Švajger</cp:lastModifiedBy>
  <cp:lastPrinted>2017-09-06T13:06:00Z</cp:lastPrinted>
  <dcterms:modified xmlns:xsi="http://www.w3.org/2001/XMLSchema-instance" xsi:type="dcterms:W3CDTF">2017-09-11T10:26:00Z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St-62/2012-157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