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170f" w14:paraId="5a8170f" w:rsidRDefault="00E36335" w:rsidP="009D7229" w:rsidR="00E36335">
      <w:pPr>
        <w15:collapsed w:val="false"/>
        <w:rPr>
          <w:rFonts w:cstheme="majorBidi"/>
        </w:rPr>
      </w:pPr>
      <w:bookmarkStart w:name="_GoBack" w:id="0"/>
      <w:bookmarkEnd w:id="0"/>
    </w:p>
    <w:p w:rsidRDefault="009D7229" w:rsidP="009D7229" w:rsidR="009D7229" w:rsidRPr="00A970C1">
      <w:pPr>
        <w:rPr>
          <w:rFonts w:cstheme="majorBidi"/>
          <w:b/>
          <w:bCs/>
        </w:rPr>
      </w:pPr>
      <w:r w:rsidRPr="00A970C1">
        <w:rPr>
          <w:rFonts w:cstheme="majorBidi"/>
        </w:rPr>
        <w:t xml:space="preserve">Nadležni sud: </w:t>
      </w:r>
      <w:r w:rsidR="00A946F9" w:rsidRPr="00A970C1">
        <w:rPr>
          <w:rFonts w:cstheme="majorBidi"/>
        </w:rPr>
        <w:tab/>
      </w:r>
      <w:r w:rsidR="00A946F9" w:rsidRPr="00A970C1">
        <w:rPr>
          <w:rFonts w:cstheme="majorBidi"/>
        </w:rPr>
        <w:tab/>
      </w:r>
      <w:r w:rsidRPr="00A970C1">
        <w:rPr>
          <w:rFonts w:cstheme="majorBidi"/>
          <w:b/>
          <w:bCs/>
        </w:rPr>
        <w:t>Trgovački sud u Varaždinu</w:t>
      </w:r>
    </w:p>
    <w:p w:rsidRDefault="00E30201" w:rsidP="009D7229" w:rsidR="009D7229" w:rsidRPr="00A970C1">
      <w:pPr>
        <w:rPr>
          <w:rFonts w:cstheme="majorBidi"/>
          <w:b/>
          <w:bCs/>
        </w:rPr>
      </w:pPr>
      <w:r w:rsidRPr="00A970C1">
        <w:rPr>
          <w:rFonts w:cstheme="majorBidi"/>
        </w:rPr>
        <w:t>Na poslovni broj</w:t>
      </w:r>
      <w:r w:rsidR="009D7229" w:rsidRPr="00A970C1">
        <w:rPr>
          <w:rFonts w:cstheme="majorBidi"/>
        </w:rPr>
        <w:t xml:space="preserve">: </w:t>
      </w:r>
      <w:r w:rsidR="009D7229" w:rsidRPr="00A970C1">
        <w:rPr>
          <w:rFonts w:cstheme="majorBidi"/>
        </w:rPr>
        <w:tab/>
      </w:r>
      <w:r w:rsidR="00C01C13" w:rsidRPr="00C01C13">
        <w:rPr>
          <w:rFonts w:cstheme="majorBidi"/>
          <w:b/>
          <w:bCs/>
        </w:rPr>
        <w:t xml:space="preserve">3 </w:t>
      </w:r>
      <w:r w:rsidR="0067360C" w:rsidRPr="00A970C1">
        <w:rPr>
          <w:rFonts w:cstheme="majorBidi"/>
          <w:b/>
          <w:bCs/>
        </w:rPr>
        <w:t>St-</w:t>
      </w:r>
      <w:r w:rsidR="00C01C13">
        <w:rPr>
          <w:rFonts w:cstheme="majorBidi"/>
          <w:b/>
          <w:bCs/>
        </w:rPr>
        <w:t>60</w:t>
      </w:r>
      <w:r w:rsidR="003740EB" w:rsidRPr="00A970C1">
        <w:rPr>
          <w:rFonts w:cstheme="majorBidi"/>
          <w:b/>
          <w:bCs/>
        </w:rPr>
        <w:t>/201</w:t>
      </w:r>
      <w:r w:rsidR="00C01C13">
        <w:rPr>
          <w:rFonts w:cstheme="majorBidi"/>
          <w:b/>
          <w:bCs/>
        </w:rPr>
        <w:t>8-18</w:t>
      </w:r>
    </w:p>
    <w:p w:rsidRDefault="00E30201" w:rsidP="003740EB" w:rsidR="00E30201" w:rsidRPr="00A970C1">
      <w:pPr>
        <w:spacing w:after="0"/>
        <w:rPr>
          <w:rFonts w:cstheme="majorBidi"/>
          <w:b/>
          <w:bCs/>
        </w:rPr>
      </w:pPr>
      <w:r w:rsidRPr="00A970C1">
        <w:rPr>
          <w:rFonts w:cstheme="majorBidi"/>
        </w:rPr>
        <w:t>Dužnik:</w:t>
      </w:r>
      <w:r w:rsidRPr="00A970C1">
        <w:rPr>
          <w:rFonts w:cstheme="majorBidi"/>
        </w:rPr>
        <w:tab/>
      </w:r>
      <w:r w:rsidR="009D7229" w:rsidRPr="00A970C1">
        <w:rPr>
          <w:rFonts w:cstheme="majorBidi"/>
        </w:rPr>
        <w:t xml:space="preserve"> </w:t>
      </w:r>
      <w:r w:rsidR="00A946F9" w:rsidRPr="00A970C1">
        <w:rPr>
          <w:rFonts w:cstheme="majorBidi"/>
        </w:rPr>
        <w:tab/>
      </w:r>
      <w:r w:rsidR="00C01C13">
        <w:rPr>
          <w:rFonts w:cstheme="majorBidi"/>
          <w:b/>
          <w:bCs/>
        </w:rPr>
        <w:t>EUROGLOBALWERK j.</w:t>
      </w:r>
      <w:r w:rsidR="003740EB" w:rsidRPr="00A970C1">
        <w:rPr>
          <w:rFonts w:cstheme="majorBidi"/>
          <w:b/>
          <w:bCs/>
        </w:rPr>
        <w:t>d.o.o.</w:t>
      </w:r>
      <w:r w:rsidRPr="00A970C1">
        <w:rPr>
          <w:rFonts w:cstheme="majorBidi"/>
          <w:b/>
          <w:bCs/>
        </w:rPr>
        <w:t xml:space="preserve"> </w:t>
      </w:r>
    </w:p>
    <w:p w:rsidRDefault="00C01C13" w:rsidP="00E30201" w:rsidR="004B4682" w:rsidRPr="00A970C1">
      <w:pPr>
        <w:spacing w:after="0"/>
        <w:ind w:firstLine="708" w:left="1416"/>
        <w:rPr>
          <w:rFonts w:cstheme="majorBidi"/>
          <w:b/>
          <w:bCs/>
        </w:rPr>
      </w:pPr>
      <w:r>
        <w:rPr>
          <w:rFonts w:cstheme="majorBidi"/>
          <w:b/>
          <w:bCs/>
        </w:rPr>
        <w:t>Kućan M</w:t>
      </w:r>
      <w:r w:rsidR="00B638F9">
        <w:rPr>
          <w:rFonts w:cstheme="majorBidi"/>
          <w:b/>
          <w:bCs/>
        </w:rPr>
        <w:t>a</w:t>
      </w:r>
      <w:r>
        <w:rPr>
          <w:rFonts w:cstheme="majorBidi"/>
          <w:b/>
          <w:bCs/>
        </w:rPr>
        <w:t>rof, Zelena ulica 51</w:t>
      </w:r>
      <w:r w:rsidR="00E30201" w:rsidRPr="00A970C1">
        <w:rPr>
          <w:rFonts w:cstheme="majorBidi"/>
          <w:b/>
          <w:bCs/>
        </w:rPr>
        <w:t xml:space="preserve"> </w:t>
      </w:r>
    </w:p>
    <w:p w:rsidRDefault="00E30201" w:rsidP="00E30201" w:rsidR="009D7229" w:rsidRPr="00A970C1">
      <w:pPr>
        <w:spacing w:after="0"/>
        <w:ind w:firstLine="708" w:left="1416"/>
        <w:rPr>
          <w:rFonts w:cstheme="majorBidi"/>
          <w:b/>
          <w:bCs/>
        </w:rPr>
      </w:pPr>
      <w:r w:rsidRPr="00A970C1">
        <w:rPr>
          <w:rFonts w:cstheme="majorBidi"/>
          <w:b/>
          <w:bCs/>
        </w:rPr>
        <w:t xml:space="preserve">OIB: </w:t>
      </w:r>
      <w:r w:rsidR="00C01C13">
        <w:rPr>
          <w:rFonts w:cstheme="majorBidi"/>
          <w:b/>
          <w:bCs/>
        </w:rPr>
        <w:t>73660514012</w:t>
      </w:r>
    </w:p>
    <w:p w:rsidRDefault="003740EB" w:rsidP="00E30201" w:rsidR="003740EB" w:rsidRPr="00A970C1">
      <w:pPr>
        <w:spacing w:after="0"/>
        <w:ind w:firstLine="708" w:left="1416"/>
        <w:rPr>
          <w:rFonts w:cstheme="majorBidi"/>
          <w:b/>
          <w:bCs/>
        </w:rPr>
      </w:pPr>
    </w:p>
    <w:p w:rsidRDefault="003740EB" w:rsidP="003740EB" w:rsidR="003740EB" w:rsidRPr="00A970C1">
      <w:pPr>
        <w:spacing w:after="0"/>
        <w:ind w:firstLine="708" w:left="1416"/>
        <w:jc w:val="right"/>
        <w:rPr>
          <w:rFonts w:cstheme="majorBidi"/>
        </w:rPr>
      </w:pPr>
    </w:p>
    <w:p w:rsidRDefault="009D7229" w:rsidP="005F6944" w:rsidR="00C30FB1" w:rsidRPr="00A970C1">
      <w:pPr>
        <w:spacing w:after="0"/>
        <w:ind w:firstLine="708"/>
        <w:rPr>
          <w:rFonts w:cstheme="majorBidi"/>
        </w:rPr>
      </w:pPr>
      <w:r w:rsidRPr="00A970C1">
        <w:rPr>
          <w:rFonts w:cstheme="majorBidi"/>
          <w:b/>
          <w:bCs/>
        </w:rPr>
        <w:t xml:space="preserve">              </w:t>
      </w:r>
      <w:r w:rsidR="00A946F9" w:rsidRPr="00A970C1">
        <w:rPr>
          <w:rFonts w:cstheme="majorBidi"/>
          <w:b/>
          <w:bCs/>
        </w:rPr>
        <w:tab/>
      </w:r>
    </w:p>
    <w:p w:rsidRDefault="00C30FB1" w:rsidP="00C30FB1" w:rsidR="00C30FB1" w:rsidRPr="00A970C1">
      <w:pPr>
        <w:spacing w:after="0"/>
        <w:rPr>
          <w:rFonts w:cstheme="majorBidi"/>
        </w:rPr>
      </w:pPr>
    </w:p>
    <w:p w:rsidRDefault="002A4642" w:rsidP="002A4642" w:rsidR="003740EB" w:rsidRPr="00A970C1">
      <w:pPr>
        <w:jc w:val="center"/>
        <w:rPr>
          <w:rFonts w:cstheme="majorBidi"/>
          <w:b/>
          <w:bCs/>
          <w:sz w:val="32"/>
          <w:szCs w:val="32"/>
        </w:rPr>
      </w:pPr>
      <w:r w:rsidRPr="00A970C1">
        <w:rPr>
          <w:rFonts w:cstheme="majorBidi"/>
          <w:b/>
          <w:bCs/>
          <w:sz w:val="32"/>
          <w:szCs w:val="32"/>
        </w:rPr>
        <w:t xml:space="preserve">Izvješće </w:t>
      </w:r>
      <w:r w:rsidR="003740EB" w:rsidRPr="00A970C1">
        <w:rPr>
          <w:rFonts w:cstheme="majorBidi"/>
          <w:b/>
          <w:bCs/>
          <w:sz w:val="32"/>
          <w:szCs w:val="32"/>
        </w:rPr>
        <w:t xml:space="preserve">privremenog stečajnog upravitelja </w:t>
      </w:r>
    </w:p>
    <w:p w:rsidRDefault="002A4642" w:rsidP="002A4642" w:rsidR="002A4642" w:rsidRPr="00A970C1">
      <w:pPr>
        <w:jc w:val="center"/>
        <w:rPr>
          <w:rFonts w:cstheme="majorBidi"/>
          <w:b/>
          <w:bCs/>
          <w:sz w:val="32"/>
          <w:szCs w:val="32"/>
        </w:rPr>
      </w:pPr>
      <w:r w:rsidRPr="00A970C1">
        <w:rPr>
          <w:rFonts w:cstheme="majorBidi"/>
          <w:b/>
          <w:bCs/>
          <w:sz w:val="32"/>
          <w:szCs w:val="32"/>
        </w:rPr>
        <w:t xml:space="preserve">o imovini </w:t>
      </w:r>
      <w:r w:rsidR="003740EB" w:rsidRPr="00A970C1">
        <w:rPr>
          <w:rFonts w:cstheme="majorBidi"/>
          <w:b/>
          <w:bCs/>
          <w:sz w:val="32"/>
          <w:szCs w:val="32"/>
        </w:rPr>
        <w:t xml:space="preserve">i obvezama </w:t>
      </w:r>
      <w:r w:rsidRPr="00A970C1">
        <w:rPr>
          <w:rFonts w:cstheme="majorBidi"/>
          <w:b/>
          <w:bCs/>
          <w:sz w:val="32"/>
          <w:szCs w:val="32"/>
        </w:rPr>
        <w:t>dužnika</w:t>
      </w:r>
    </w:p>
    <w:p w:rsidRDefault="003740EB" w:rsidP="002A4642" w:rsidR="003740EB" w:rsidRPr="00A970C1">
      <w:pPr>
        <w:jc w:val="center"/>
        <w:rPr>
          <w:rFonts w:cstheme="majorBidi"/>
          <w:b/>
          <w:bCs/>
          <w:sz w:val="32"/>
          <w:szCs w:val="32"/>
        </w:rPr>
      </w:pPr>
    </w:p>
    <w:p w:rsidRDefault="003740EB" w:rsidP="002A4642" w:rsidR="003740EB" w:rsidRPr="00A970C1">
      <w:pPr>
        <w:jc w:val="center"/>
        <w:rPr>
          <w:rFonts w:cstheme="majorBidi"/>
          <w:b/>
          <w:bCs/>
          <w:sz w:val="32"/>
          <w:szCs w:val="32"/>
        </w:rPr>
      </w:pPr>
    </w:p>
    <w:p w:rsidRDefault="003740EB" w:rsidP="00A970C1" w:rsidR="003740EB">
      <w:pPr>
        <w:rPr>
          <w:b/>
          <w:bCs/>
        </w:rPr>
      </w:pPr>
      <w:r w:rsidRPr="00A970C1">
        <w:rPr>
          <w:b/>
          <w:bCs/>
        </w:rPr>
        <w:t>1. Uvodne napomene</w:t>
      </w:r>
    </w:p>
    <w:p w:rsidRDefault="00102CDA" w:rsidP="00A970C1" w:rsidR="00102CDA" w:rsidRPr="00A970C1">
      <w:pPr>
        <w:rPr>
          <w:b/>
          <w:bCs/>
        </w:rPr>
      </w:pPr>
    </w:p>
    <w:p w:rsidRDefault="004E319C" w:rsidP="00C01C13" w:rsidR="00C01C13">
      <w:pPr>
        <w:rPr>
          <w:rFonts w:cstheme="majorBidi"/>
          <w:szCs w:val="24"/>
        </w:rPr>
      </w:pPr>
      <w:r w:rsidRPr="00A970C1">
        <w:t xml:space="preserve">Rješenjem Trgovačkog suda u Varaždinu, posl.br. </w:t>
      </w:r>
      <w:r w:rsidR="00C01C13">
        <w:t xml:space="preserve">3 </w:t>
      </w:r>
      <w:r w:rsidRPr="00A970C1">
        <w:t>St-</w:t>
      </w:r>
      <w:r w:rsidR="00C01C13">
        <w:t>60</w:t>
      </w:r>
      <w:r w:rsidRPr="00A970C1">
        <w:t>/201</w:t>
      </w:r>
      <w:r w:rsidR="00C01C13">
        <w:t>8</w:t>
      </w:r>
      <w:r w:rsidRPr="00A970C1">
        <w:t>-</w:t>
      </w:r>
      <w:r w:rsidR="00C01C13">
        <w:t>3</w:t>
      </w:r>
      <w:r w:rsidRPr="00A970C1">
        <w:t xml:space="preserve"> od </w:t>
      </w:r>
      <w:r w:rsidR="00C01C13">
        <w:t>11.04.2018</w:t>
      </w:r>
      <w:r w:rsidRPr="00A970C1">
        <w:t xml:space="preserve">. godine, pokrenut je prethodni postupak radi utvrđivanja uvjeta za otvaranje stečajnog postupka nad dužnikom </w:t>
      </w:r>
      <w:r w:rsidR="00B638F9">
        <w:t xml:space="preserve">EUROGLOBALWERK j.d.o.o. Kućan Marof, Zelena ulica 51, </w:t>
      </w:r>
      <w:r w:rsidRPr="00A970C1">
        <w:t xml:space="preserve">OIB: </w:t>
      </w:r>
      <w:r w:rsidR="00B638F9">
        <w:t>73660514012</w:t>
      </w:r>
      <w:r w:rsidR="00E36335">
        <w:t xml:space="preserve"> (dalje u tekstu: dužnik)</w:t>
      </w:r>
      <w:r w:rsidR="0016600D">
        <w:t xml:space="preserve">, povodom prijedloga </w:t>
      </w:r>
      <w:r w:rsidR="00C01C13">
        <w:t xml:space="preserve">FINA-e </w:t>
      </w:r>
      <w:r w:rsidR="00C01C13" w:rsidRPr="00A970C1">
        <w:rPr>
          <w:rFonts w:cstheme="majorBidi"/>
          <w:szCs w:val="24"/>
        </w:rPr>
        <w:t>za pokretanjem stečajnog postupka</w:t>
      </w:r>
      <w:r w:rsidR="00C01C13">
        <w:rPr>
          <w:rFonts w:cstheme="majorBidi"/>
          <w:szCs w:val="24"/>
        </w:rPr>
        <w:t>, u kojem se navodi da dužnik na dan 09.02.2018.g. u Očevidniku redoslijeda osnova za plaćanje ima evidentirane neizvršene osnove za plaćanje u neprekinutom razdoblju od 120 dana u ukupnom iznosu od 39.036,29 kn, nema otvorene račune</w:t>
      </w:r>
      <w:r w:rsidR="00BD0E81">
        <w:rPr>
          <w:rFonts w:cstheme="majorBidi"/>
          <w:szCs w:val="24"/>
        </w:rPr>
        <w:t xml:space="preserve"> kod poslovnih banaka, a </w:t>
      </w:r>
      <w:r w:rsidR="00C01C13">
        <w:rPr>
          <w:rFonts w:cstheme="majorBidi"/>
          <w:szCs w:val="24"/>
        </w:rPr>
        <w:t xml:space="preserve">prema podacima HZMO ima jednog zaposlenika. Na ime predujma </w:t>
      </w:r>
      <w:r w:rsidR="005F6944">
        <w:rPr>
          <w:rFonts w:cstheme="majorBidi"/>
          <w:szCs w:val="24"/>
        </w:rPr>
        <w:t xml:space="preserve">za namirenje troškova stečajnog postupka </w:t>
      </w:r>
      <w:r w:rsidR="00C01C13">
        <w:rPr>
          <w:rFonts w:cstheme="majorBidi"/>
          <w:szCs w:val="24"/>
        </w:rPr>
        <w:t>zaplijenjeno je 0,00 kn</w:t>
      </w:r>
      <w:r w:rsidR="00594B82">
        <w:rPr>
          <w:rFonts w:cstheme="majorBidi"/>
          <w:szCs w:val="24"/>
        </w:rPr>
        <w:t>.</w:t>
      </w:r>
    </w:p>
    <w:p w:rsidRDefault="00C9394D" w:rsidP="00C9394D" w:rsidR="00C9394D">
      <w:pPr>
        <w:rPr>
          <w:rFonts w:cstheme="majorBidi"/>
          <w:szCs w:val="24"/>
        </w:rPr>
      </w:pPr>
      <w:r>
        <w:rPr>
          <w:rFonts w:cstheme="majorBidi"/>
          <w:szCs w:val="24"/>
        </w:rPr>
        <w:t xml:space="preserve">U prethodnom postupku održano je dana 19.10.2018.g. ročište radi očitovanja o prijedlogu za otvaranje stečajnog postupka, a na kojem je direktor dužnika Adel </w:t>
      </w:r>
      <w:r w:rsidR="00AF5AA7">
        <w:rPr>
          <w:rFonts w:cstheme="majorBidi"/>
          <w:szCs w:val="24"/>
        </w:rPr>
        <w:t xml:space="preserve"> E</w:t>
      </w:r>
      <w:r>
        <w:rPr>
          <w:rFonts w:cstheme="majorBidi"/>
          <w:szCs w:val="24"/>
        </w:rPr>
        <w:t xml:space="preserve">l Zaher, između ostalog, izjavio da dužnik nema nekretnina, pokretnina, ni drugu imovinu. Pod kaznenom i materijalnom odgovornošću potvrdio je istinitost prokaznog popis imovine, a u kojem nije iskazana nikakva imovina u vlasništvu dužnika. </w:t>
      </w:r>
    </w:p>
    <w:p w:rsidRDefault="00C9394D" w:rsidP="00C9394D" w:rsidR="00C9394D">
      <w:pPr>
        <w:rPr>
          <w:rFonts w:cstheme="majorBidi"/>
          <w:szCs w:val="24"/>
        </w:rPr>
      </w:pPr>
      <w:r>
        <w:rPr>
          <w:rFonts w:cstheme="majorBidi"/>
          <w:szCs w:val="24"/>
        </w:rPr>
        <w:t>Na poziv suda vjerovnicima rješenjem broj 3 St-60/2018-17 od 28.10.2018. da u roku od 15 dana uplate iznos od 10.000,00 kn na ime predujmljivanja troškova prethodnog i otvorenog stečajnog postupka, ni jedan od vjerovnika nije uplatio predujam.</w:t>
      </w:r>
    </w:p>
    <w:p w:rsidRDefault="00C9394D" w:rsidP="00C9394D" w:rsidR="00C9394D" w:rsidRPr="00A970C1">
      <w:pPr>
        <w:rPr>
          <w:rFonts w:cstheme="majorBidi"/>
          <w:szCs w:val="24"/>
        </w:rPr>
      </w:pPr>
      <w:r>
        <w:rPr>
          <w:rFonts w:cstheme="majorBidi"/>
          <w:szCs w:val="24"/>
        </w:rPr>
        <w:t>Slijedom naveden</w:t>
      </w:r>
      <w:r w:rsidR="002C5306">
        <w:rPr>
          <w:rFonts w:cstheme="majorBidi"/>
          <w:szCs w:val="24"/>
        </w:rPr>
        <w:t xml:space="preserve">og, tijekom </w:t>
      </w:r>
      <w:r>
        <w:rPr>
          <w:rFonts w:cstheme="majorBidi"/>
          <w:szCs w:val="24"/>
        </w:rPr>
        <w:t>prethodnog postupka utvrđeno je da se kod dužnika ispunio razlog nesposobnosti za plaćanje, te da nema točnih podataka o stanju imovine društva, slijedom čega su rješenjem suda posl.br. 3 St-</w:t>
      </w:r>
      <w:r w:rsidR="002C5306">
        <w:rPr>
          <w:rFonts w:cstheme="majorBidi"/>
          <w:szCs w:val="24"/>
        </w:rPr>
        <w:t>60/2018-18 od 18.03.2019. godine</w:t>
      </w:r>
      <w:r>
        <w:rPr>
          <w:rFonts w:cstheme="majorBidi"/>
          <w:szCs w:val="24"/>
        </w:rPr>
        <w:t xml:space="preserve">, </w:t>
      </w:r>
      <w:r w:rsidRPr="00A970C1">
        <w:rPr>
          <w:rFonts w:cstheme="majorBidi"/>
          <w:szCs w:val="24"/>
        </w:rPr>
        <w:t>određene slijedeće mjere osiguranja:</w:t>
      </w:r>
    </w:p>
    <w:p w:rsidRDefault="00C9394D" w:rsidP="00C9394D" w:rsidR="00C9394D" w:rsidRPr="00A970C1">
      <w:pPr>
        <w:pStyle w:val="Odlomakpopisa"/>
        <w:numPr>
          <w:ilvl w:val="0"/>
          <w:numId w:val="17"/>
        </w:numPr>
        <w:spacing w:after="0"/>
        <w:rPr>
          <w:rFonts w:cstheme="majorBidi"/>
          <w:szCs w:val="24"/>
        </w:rPr>
      </w:pPr>
      <w:r w:rsidRPr="00A970C1">
        <w:rPr>
          <w:rFonts w:cstheme="majorBidi"/>
          <w:szCs w:val="24"/>
        </w:rPr>
        <w:t>imenovanje privremenog stečajnog upravitelja</w:t>
      </w:r>
      <w:r>
        <w:rPr>
          <w:rFonts w:cstheme="majorBidi"/>
          <w:szCs w:val="24"/>
        </w:rPr>
        <w:t xml:space="preserve"> </w:t>
      </w:r>
    </w:p>
    <w:p w:rsidRDefault="00C9394D" w:rsidP="000906D9" w:rsidR="00C9394D" w:rsidRPr="00102CDA">
      <w:pPr>
        <w:pStyle w:val="Odlomakpopisa"/>
        <w:numPr>
          <w:ilvl w:val="0"/>
          <w:numId w:val="17"/>
        </w:numPr>
        <w:spacing w:after="0"/>
        <w:rPr>
          <w:rFonts w:cstheme="majorBidi"/>
          <w:szCs w:val="24"/>
        </w:rPr>
      </w:pPr>
      <w:r w:rsidRPr="00102CDA">
        <w:rPr>
          <w:rFonts w:cstheme="majorBidi"/>
          <w:szCs w:val="24"/>
        </w:rPr>
        <w:t>dužnik može raspolagati svojom imovinom samo uz prethodnu suglasnost privremenog stečajnog upravitelja.</w:t>
      </w:r>
    </w:p>
    <w:p w:rsidRDefault="00C9394D" w:rsidP="00C9394D" w:rsidR="00C9394D" w:rsidRPr="00A970C1">
      <w:pPr>
        <w:spacing w:after="0"/>
        <w:rPr>
          <w:rFonts w:cstheme="majorBidi"/>
          <w:szCs w:val="24"/>
        </w:rPr>
      </w:pPr>
      <w:r w:rsidRPr="00A970C1">
        <w:rPr>
          <w:rFonts w:cstheme="majorBidi"/>
          <w:szCs w:val="24"/>
        </w:rPr>
        <w:lastRenderedPageBreak/>
        <w:t>Privremenom stečajnom upravitelju naloženo je:</w:t>
      </w:r>
    </w:p>
    <w:p w:rsidRDefault="00C9394D" w:rsidP="00C9394D" w:rsidR="00C9394D">
      <w:pPr>
        <w:pStyle w:val="Odlomakpopisa"/>
        <w:numPr>
          <w:ilvl w:val="0"/>
          <w:numId w:val="17"/>
        </w:numPr>
        <w:spacing w:after="0"/>
      </w:pPr>
      <w:r>
        <w:t>zaštiti i održavati imovinu dužnika</w:t>
      </w:r>
    </w:p>
    <w:p w:rsidRDefault="00C9394D" w:rsidP="00C9394D" w:rsidR="00C9394D">
      <w:pPr>
        <w:pStyle w:val="Odlomakpopisa"/>
        <w:numPr>
          <w:ilvl w:val="0"/>
          <w:numId w:val="17"/>
        </w:numPr>
        <w:spacing w:after="0"/>
      </w:pPr>
      <w:r>
        <w:t>nastaviti s vođenjem dužnikova poslovanja sve do odluke o otvaranju stečajnog postupka</w:t>
      </w:r>
    </w:p>
    <w:p w:rsidRDefault="00C9394D" w:rsidP="00C9394D" w:rsidR="00C9394D">
      <w:pPr>
        <w:pStyle w:val="Odlomakpopisa"/>
        <w:numPr>
          <w:ilvl w:val="0"/>
          <w:numId w:val="17"/>
        </w:numPr>
        <w:spacing w:after="0"/>
      </w:pPr>
      <w:r>
        <w:t>ispitati mogu li se imovinom dužnika namiriti troškovi postupka, te dostaviti sudu izvješće u roku od 30 dana</w:t>
      </w:r>
    </w:p>
    <w:p w:rsidRDefault="00C9394D" w:rsidP="00C9394D" w:rsidR="00C9394D">
      <w:pPr>
        <w:pStyle w:val="Odlomakpopisa"/>
        <w:spacing w:after="0"/>
      </w:pPr>
    </w:p>
    <w:p w:rsidRDefault="00C9394D" w:rsidP="00C9394D" w:rsidR="00C9394D">
      <w:pPr>
        <w:spacing w:after="0"/>
        <w:jc w:val="left"/>
      </w:pPr>
      <w:r>
        <w:t>Slijedom navedenog, u svojstvu privremene stečajne upraviteljice, podnosim ovo izvješće.</w:t>
      </w:r>
    </w:p>
    <w:p w:rsidRDefault="00C9394D" w:rsidP="00C9394D" w:rsidR="00C9394D">
      <w:pPr>
        <w:spacing w:after="0"/>
        <w:jc w:val="left"/>
      </w:pPr>
    </w:p>
    <w:p w:rsidRDefault="00076EE0" w:rsidP="00076EE0" w:rsidR="00076EE0"/>
    <w:p w:rsidRDefault="008A1D31" w:rsidP="008A1D31" w:rsidR="00433AAA">
      <w:pPr>
        <w:rPr>
          <w:b/>
          <w:bCs/>
        </w:rPr>
      </w:pPr>
      <w:r w:rsidRPr="008A1D31">
        <w:rPr>
          <w:b/>
          <w:bCs/>
        </w:rPr>
        <w:t xml:space="preserve">2. </w:t>
      </w:r>
      <w:r w:rsidR="00433AAA" w:rsidRPr="008A1D31">
        <w:rPr>
          <w:b/>
          <w:bCs/>
        </w:rPr>
        <w:t>OPĆI PODACI O DUŽNIKU</w:t>
      </w:r>
    </w:p>
    <w:p w:rsidRDefault="00102CDA" w:rsidP="008A1D31" w:rsidR="00102CDA" w:rsidRPr="008A1D31">
      <w:pPr>
        <w:rPr>
          <w:b/>
          <w:bCs/>
        </w:rPr>
      </w:pPr>
    </w:p>
    <w:p w:rsidRDefault="00DC21EB" w:rsidP="002F3820" w:rsidR="0079593D">
      <w:r>
        <w:t xml:space="preserve">Dužnik </w:t>
      </w:r>
      <w:r w:rsidR="002F3820">
        <w:t>EUROGLOBALWERK jednostavno društvo s ograničenom odgovornošću za usluge, montažu i završne radove,</w:t>
      </w:r>
      <w:r w:rsidR="0070695A">
        <w:t xml:space="preserve"> skraćeni naziv </w:t>
      </w:r>
      <w:r w:rsidR="002F3820">
        <w:t>EUROGLOBALWERK j.d.o.o.,</w:t>
      </w:r>
      <w:r w:rsidR="0070695A">
        <w:t xml:space="preserve"> </w:t>
      </w:r>
      <w:r w:rsidR="0079593D">
        <w:t xml:space="preserve"> </w:t>
      </w:r>
      <w:r w:rsidR="005926CC">
        <w:t>registriran je kod Trg</w:t>
      </w:r>
      <w:r w:rsidR="0079593D">
        <w:t>ovačkog suda u Varaždinu po</w:t>
      </w:r>
      <w:r w:rsidR="005926CC">
        <w:t>d</w:t>
      </w:r>
      <w:r w:rsidR="0079593D">
        <w:t xml:space="preserve"> </w:t>
      </w:r>
      <w:r>
        <w:t xml:space="preserve">MBS: </w:t>
      </w:r>
      <w:r w:rsidR="002F3820">
        <w:t>070146973</w:t>
      </w:r>
      <w:r w:rsidR="008D5135">
        <w:t>,</w:t>
      </w:r>
      <w:r w:rsidR="0079593D">
        <w:t xml:space="preserve"> </w:t>
      </w:r>
      <w:r w:rsidR="005F6944">
        <w:t xml:space="preserve">OIB: 73660514012, </w:t>
      </w:r>
      <w:r w:rsidR="0079593D">
        <w:t xml:space="preserve">sa sjedištem </w:t>
      </w:r>
      <w:r w:rsidR="0070695A">
        <w:t xml:space="preserve"> u </w:t>
      </w:r>
      <w:r w:rsidR="002F3820">
        <w:t xml:space="preserve">Kućan Marofu, </w:t>
      </w:r>
      <w:r w:rsidR="00C94D3F">
        <w:t>Z</w:t>
      </w:r>
      <w:r w:rsidR="002F3820">
        <w:t>elena ulica 51.</w:t>
      </w:r>
    </w:p>
    <w:p w:rsidRDefault="00151777" w:rsidP="00151777" w:rsidR="00151777">
      <w:r>
        <w:t xml:space="preserve">Društvo je osnovano </w:t>
      </w:r>
      <w:r w:rsidR="00DC21EB">
        <w:t xml:space="preserve">temeljem Izjave o osnivanju od </w:t>
      </w:r>
      <w:r w:rsidR="00395DAD">
        <w:t>0</w:t>
      </w:r>
      <w:r w:rsidR="002F3820">
        <w:t>9</w:t>
      </w:r>
      <w:r w:rsidR="00395DAD">
        <w:t>.01.2017</w:t>
      </w:r>
      <w:r w:rsidR="00DC21EB">
        <w:t>. godine.</w:t>
      </w:r>
    </w:p>
    <w:p w:rsidRDefault="00DC21EB" w:rsidP="002F3820" w:rsidR="002F3820">
      <w:r>
        <w:t>Jedini osnivač društva, ujedno i direktor koji zastupa društvo pojedinačno i samostalno</w:t>
      </w:r>
      <w:r w:rsidR="00DF30A9">
        <w:t>,</w:t>
      </w:r>
      <w:r>
        <w:t xml:space="preserve"> je </w:t>
      </w:r>
      <w:r w:rsidR="002F3820">
        <w:t>A</w:t>
      </w:r>
      <w:r w:rsidR="00C94D3F">
        <w:t xml:space="preserve">del </w:t>
      </w:r>
      <w:r w:rsidR="005F6944">
        <w:t>e</w:t>
      </w:r>
      <w:r w:rsidR="00C94D3F">
        <w:t>l Zaher</w:t>
      </w:r>
      <w:r w:rsidR="002F3820">
        <w:t xml:space="preserve">, Varaždin, Jalkovečka ulica 97, OIB: </w:t>
      </w:r>
      <w:r w:rsidR="002F3820" w:rsidRPr="002F3820">
        <w:t>48080429376</w:t>
      </w:r>
      <w:r w:rsidR="00C94D3F">
        <w:t>.</w:t>
      </w:r>
    </w:p>
    <w:p w:rsidRDefault="00395DAD" w:rsidP="00395DAD" w:rsidR="00395DAD">
      <w:r>
        <w:t xml:space="preserve">Drugih članova/ovlaštenih osoba od osnivanja društva nije bilo. Povezani subjekti sa osnivačem/direktorom nisu </w:t>
      </w:r>
      <w:r w:rsidR="00ED09EB">
        <w:t xml:space="preserve">evidentirani </w:t>
      </w:r>
      <w:r>
        <w:t>u sudskom registru.</w:t>
      </w:r>
    </w:p>
    <w:p w:rsidRDefault="00151777" w:rsidP="00076EE0" w:rsidR="001B719F">
      <w:r>
        <w:t xml:space="preserve">Temeljni kapital </w:t>
      </w:r>
      <w:r w:rsidR="00DC21EB">
        <w:t xml:space="preserve">iznosi </w:t>
      </w:r>
      <w:r w:rsidR="005C45E0">
        <w:t>10,00</w:t>
      </w:r>
      <w:r w:rsidR="00DC21EB">
        <w:t xml:space="preserve"> kuna.</w:t>
      </w:r>
      <w:r w:rsidR="00E53058">
        <w:t xml:space="preserve"> </w:t>
      </w:r>
      <w:r w:rsidR="0079593D">
        <w:t xml:space="preserve"> </w:t>
      </w:r>
    </w:p>
    <w:p w:rsidRDefault="00336EC3" w:rsidP="005C45E0" w:rsidR="0070695A">
      <w:r>
        <w:t xml:space="preserve">Glavna </w:t>
      </w:r>
      <w:r w:rsidR="007432B0">
        <w:t xml:space="preserve">registrirana djelatnost </w:t>
      </w:r>
      <w:r w:rsidR="00DF30A9">
        <w:t xml:space="preserve">je </w:t>
      </w:r>
      <w:r w:rsidR="005C45E0" w:rsidRPr="005C45E0">
        <w:t>Uvođenje instalacija vodovoda, kanalizacije i plina i instalacija za grijanje i klimatizaciju</w:t>
      </w:r>
      <w:r w:rsidR="005C45E0">
        <w:t xml:space="preserve"> (</w:t>
      </w:r>
      <w:r w:rsidR="002A1EE4">
        <w:t xml:space="preserve">šifra </w:t>
      </w:r>
      <w:r w:rsidR="005C45E0">
        <w:t>4322</w:t>
      </w:r>
      <w:r w:rsidR="00DF30A9">
        <w:t xml:space="preserve"> </w:t>
      </w:r>
      <w:r w:rsidR="002A1EE4">
        <w:t>prema NKD-u)</w:t>
      </w:r>
      <w:r w:rsidR="00887695">
        <w:t>.</w:t>
      </w:r>
      <w:r w:rsidR="00DF30A9">
        <w:t xml:space="preserve"> </w:t>
      </w:r>
    </w:p>
    <w:p w:rsidRDefault="002F3820" w:rsidP="00076EE0" w:rsidR="002F3820"/>
    <w:p w:rsidRDefault="00C94D3F" w:rsidP="00076EE0" w:rsidR="00C94D3F"/>
    <w:p w:rsidRDefault="0022254D" w:rsidP="007D53B6" w:rsidR="00576041">
      <w:pPr>
        <w:rPr>
          <w:b/>
          <w:bCs/>
        </w:rPr>
      </w:pPr>
      <w:r>
        <w:rPr>
          <w:b/>
          <w:bCs/>
        </w:rPr>
        <w:t>3</w:t>
      </w:r>
      <w:r w:rsidR="007D53B6" w:rsidRPr="0022254D">
        <w:rPr>
          <w:b/>
          <w:bCs/>
        </w:rPr>
        <w:t xml:space="preserve">. </w:t>
      </w:r>
      <w:r w:rsidR="00576041" w:rsidRPr="0022254D">
        <w:rPr>
          <w:b/>
          <w:bCs/>
        </w:rPr>
        <w:t>GOSPODARSKI POLOŽAJ DUŽNIKA</w:t>
      </w:r>
    </w:p>
    <w:p w:rsidRDefault="00C94D3F" w:rsidP="007D53B6" w:rsidR="00C94D3F">
      <w:pPr>
        <w:rPr>
          <w:b/>
          <w:bCs/>
        </w:rPr>
      </w:pPr>
    </w:p>
    <w:p w:rsidRDefault="00237DBD" w:rsidP="00237DBD" w:rsidR="00237DBD">
      <w:r>
        <w:t>Radi utvrđivanja poslovnog statusa dužnika, izvršila sam očevid na t</w:t>
      </w:r>
      <w:r w:rsidR="00954C4D">
        <w:t>erenu</w:t>
      </w:r>
      <w:r w:rsidR="00384D2B">
        <w:t xml:space="preserve">. Prilikom dolaska na adresu sjedišta dužnika </w:t>
      </w:r>
      <w:r w:rsidR="00954C4D">
        <w:t xml:space="preserve"> (</w:t>
      </w:r>
      <w:r>
        <w:t>Kućan Marof, Zelena ulica 51</w:t>
      </w:r>
      <w:r w:rsidR="00954C4D">
        <w:t>)</w:t>
      </w:r>
      <w:r w:rsidR="0064343C">
        <w:t xml:space="preserve">, </w:t>
      </w:r>
      <w:r w:rsidR="00384D2B">
        <w:t xml:space="preserve">utvrdila sam da se na </w:t>
      </w:r>
      <w:r w:rsidR="00C94D3F">
        <w:t xml:space="preserve">istoj </w:t>
      </w:r>
      <w:r w:rsidR="003D27B9">
        <w:t xml:space="preserve">nalazi </w:t>
      </w:r>
      <w:r>
        <w:t xml:space="preserve">obiteljska kuća, bez ikakve natpisne ploče na pročelju i bez naznaka </w:t>
      </w:r>
      <w:r w:rsidR="00384D2B">
        <w:t>odvijanja bilo kakve poslovne aktivnosti</w:t>
      </w:r>
      <w:r w:rsidR="00C94D3F">
        <w:t>.</w:t>
      </w:r>
      <w:r w:rsidR="00384D2B">
        <w:t xml:space="preserve"> </w:t>
      </w:r>
      <w:r>
        <w:t xml:space="preserve">Fizička osoba koja je zatečena na toj adresi, izjavila je da je dužnik kratko vrijeme bio u najmu poslovnog prostora, a koji je zbog neplaćanja raskinut pred </w:t>
      </w:r>
      <w:r w:rsidR="00C94D3F">
        <w:t>više od godinu dana.</w:t>
      </w:r>
    </w:p>
    <w:p w:rsidRDefault="00237DBD" w:rsidP="00237DBD" w:rsidR="00237DBD">
      <w:r>
        <w:t xml:space="preserve">Na </w:t>
      </w:r>
      <w:r w:rsidR="00C94D3F">
        <w:t xml:space="preserve">privatnu </w:t>
      </w:r>
      <w:r>
        <w:t xml:space="preserve">adresu vlasnika/direktora Adela </w:t>
      </w:r>
      <w:r w:rsidR="0012164B">
        <w:t>e</w:t>
      </w:r>
      <w:r>
        <w:t xml:space="preserve">l Zahera (Varaždin, Jalkovečka ulica 97) </w:t>
      </w:r>
      <w:r w:rsidR="00C94D3F">
        <w:t xml:space="preserve">upućen je </w:t>
      </w:r>
      <w:r>
        <w:t xml:space="preserve">zahtjev za dostavu dokumentacije, međutim isti je vraćen </w:t>
      </w:r>
      <w:r w:rsidR="00AB2728">
        <w:t xml:space="preserve">22.03.2019. </w:t>
      </w:r>
      <w:r>
        <w:t>sa naznakom „odselio“.</w:t>
      </w:r>
    </w:p>
    <w:p w:rsidRDefault="00AB2728" w:rsidP="00237DBD" w:rsidR="00640731">
      <w:r>
        <w:t xml:space="preserve">Dana 11.04.2019. g. telefonski me kontaktirao vlasnik/direktor dužnika i obavijestio da je zbog bolesti hospitaliziran u Austriji. Na upit o poslovnoj aktivnosti, u bitnom je ponovio izneseno na ročištu u prethodnom postupku. </w:t>
      </w:r>
      <w:r w:rsidR="00C94D3F">
        <w:t xml:space="preserve">Društvo se bavilo </w:t>
      </w:r>
      <w:r>
        <w:t xml:space="preserve">završnim građevnim radovima (knauf, montaža instalacija i sl.), a osnovano </w:t>
      </w:r>
      <w:r w:rsidR="00C94D3F">
        <w:t xml:space="preserve">je </w:t>
      </w:r>
      <w:r>
        <w:t xml:space="preserve">početkom 2017.g. sa namjerom da se iskoristi </w:t>
      </w:r>
      <w:r w:rsidR="0012164B">
        <w:t xml:space="preserve">radno </w:t>
      </w:r>
      <w:r>
        <w:t xml:space="preserve">iskustvo i kontakti vlasnika za ugovaranje poslova i slanje radnika u Njemačku. Unatoč tome što su </w:t>
      </w:r>
      <w:r w:rsidR="00640731">
        <w:t>poslovi bili ugovoreni, radi neodgovornog ponašanja radnika i kašnjenja u izvršenju, isti se nisu mogli naplatiti, a došlo je i do kažnjavanja društva od strane nadležnih organa. Zbog neisplate plaća, radnici su neovlašteno otuđili alate i drugu imovinu</w:t>
      </w:r>
      <w:r w:rsidR="00C94D3F">
        <w:t>, te</w:t>
      </w:r>
      <w:r w:rsidR="00640731">
        <w:t xml:space="preserve"> za neisplaćene plaće blokirali račun dužnika dana 13.10.2017. godine, a od kojeg datuma je račun u neprekidnoj blokadi.</w:t>
      </w:r>
    </w:p>
    <w:p w:rsidRDefault="00640731" w:rsidP="00237DBD" w:rsidR="00640731" w:rsidRPr="00640731">
      <w:pPr>
        <w:rPr>
          <w:b/>
          <w:bCs/>
        </w:rPr>
      </w:pPr>
      <w:r w:rsidRPr="00640731">
        <w:rPr>
          <w:b/>
          <w:bCs/>
        </w:rPr>
        <w:t>Slijedom navedeno</w:t>
      </w:r>
      <w:r w:rsidR="00C94D3F">
        <w:rPr>
          <w:b/>
          <w:bCs/>
        </w:rPr>
        <w:t>g</w:t>
      </w:r>
      <w:r w:rsidRPr="00640731">
        <w:rPr>
          <w:b/>
          <w:bCs/>
        </w:rPr>
        <w:t xml:space="preserve">, može se konstatirati da je operativno poslovanje dužnika prestalo </w:t>
      </w:r>
      <w:r w:rsidR="0012164B">
        <w:rPr>
          <w:b/>
          <w:bCs/>
        </w:rPr>
        <w:t xml:space="preserve">nakon </w:t>
      </w:r>
      <w:r w:rsidRPr="00640731">
        <w:rPr>
          <w:b/>
          <w:bCs/>
        </w:rPr>
        <w:t>samo 9 mjeseci od osnivanja, odnosno dužnik ne posluje više od godinu i pol dana.</w:t>
      </w:r>
    </w:p>
    <w:p w:rsidRDefault="00E94868" w:rsidP="007D53B6" w:rsidR="005C45E0">
      <w:r>
        <w:t>Uvidom u evidenciju HZMO</w:t>
      </w:r>
      <w:r w:rsidR="00C94D3F">
        <w:t xml:space="preserve">, dužnik na dan </w:t>
      </w:r>
      <w:r>
        <w:t xml:space="preserve">17.04.2019.g. nema zaposlenih radnika (zadnje odjavljeni </w:t>
      </w:r>
      <w:r w:rsidR="00C94D3F">
        <w:t xml:space="preserve">radnik </w:t>
      </w:r>
      <w:r>
        <w:t>bila je supruga vlasnika koja je odjavljena 31.03.2018. godine)</w:t>
      </w:r>
      <w:r w:rsidR="00C94D3F">
        <w:t>.</w:t>
      </w:r>
    </w:p>
    <w:p w:rsidRDefault="00E94868" w:rsidP="007D53B6" w:rsidR="00E94868"/>
    <w:p w:rsidRDefault="00844469" w:rsidP="007D53B6" w:rsidR="00844469"/>
    <w:p w:rsidRDefault="0022254D" w:rsidP="0022254D" w:rsidR="00076EE0">
      <w:pPr>
        <w:rPr>
          <w:b/>
          <w:bCs/>
        </w:rPr>
      </w:pPr>
      <w:r>
        <w:rPr>
          <w:b/>
          <w:bCs/>
        </w:rPr>
        <w:t>4</w:t>
      </w:r>
      <w:r w:rsidRPr="0022254D">
        <w:rPr>
          <w:b/>
          <w:bCs/>
        </w:rPr>
        <w:t xml:space="preserve">. </w:t>
      </w:r>
      <w:r w:rsidR="00B5467D" w:rsidRPr="0022254D">
        <w:rPr>
          <w:b/>
          <w:bCs/>
        </w:rPr>
        <w:t>IMOVINA DUŽNIKA</w:t>
      </w:r>
    </w:p>
    <w:p w:rsidRDefault="00844469" w:rsidP="0022254D" w:rsidR="00844469" w:rsidRPr="0022254D">
      <w:pPr>
        <w:rPr>
          <w:b/>
          <w:bCs/>
        </w:rPr>
      </w:pPr>
    </w:p>
    <w:p w:rsidRDefault="00D746C1" w:rsidP="00555969" w:rsidR="00A5715D">
      <w:pPr>
        <w:spacing w:after="0"/>
      </w:pPr>
      <w:r>
        <w:t xml:space="preserve">Sa svrhom </w:t>
      </w:r>
      <w:r w:rsidR="004B223F">
        <w:t>utvrđivanja imovin</w:t>
      </w:r>
      <w:r w:rsidR="00F051E0">
        <w:t xml:space="preserve">e </w:t>
      </w:r>
      <w:r w:rsidR="00AC0253">
        <w:t xml:space="preserve">dužnika, </w:t>
      </w:r>
      <w:r w:rsidR="00A5715D">
        <w:t>poduzete su slijedeće radnje i utvrđeno činjenično stanje kako slijedi:</w:t>
      </w:r>
    </w:p>
    <w:p w:rsidRDefault="00AC0253" w:rsidP="00A5715D" w:rsidR="00A5715D">
      <w:pPr>
        <w:pStyle w:val="Odlomakpopisa"/>
        <w:numPr>
          <w:ilvl w:val="0"/>
          <w:numId w:val="17"/>
        </w:numPr>
        <w:spacing w:after="0"/>
      </w:pPr>
      <w:r>
        <w:t xml:space="preserve">na adresu odgovorne osobe </w:t>
      </w:r>
      <w:r w:rsidR="00A5715D">
        <w:t xml:space="preserve">dostavljen </w:t>
      </w:r>
      <w:r>
        <w:t>zahtjev za dostavom relevantne financijske dokumentacije (bruto bilanca, otvorene stavke, popis dugotrajne imovine, popis zaliha</w:t>
      </w:r>
      <w:r w:rsidR="00CD276F">
        <w:t xml:space="preserve"> i dr.</w:t>
      </w:r>
      <w:r>
        <w:t xml:space="preserve"> – sve sa stanjem na dan </w:t>
      </w:r>
      <w:r w:rsidR="00A5715D">
        <w:t>18</w:t>
      </w:r>
      <w:r>
        <w:t>.03.2019.g.</w:t>
      </w:r>
      <w:r w:rsidR="00A5715D">
        <w:t xml:space="preserve"> ili zadnji dostupni datum</w:t>
      </w:r>
      <w:r>
        <w:t>)</w:t>
      </w:r>
      <w:r w:rsidR="00A5715D">
        <w:t xml:space="preserve"> – vraćena dostava sa naznakom „odselio“</w:t>
      </w:r>
    </w:p>
    <w:p w:rsidRDefault="00A5715D" w:rsidP="00A5715D" w:rsidR="00A5715D">
      <w:pPr>
        <w:pStyle w:val="Odlomakpopisa"/>
        <w:numPr>
          <w:ilvl w:val="0"/>
          <w:numId w:val="17"/>
        </w:numPr>
        <w:spacing w:after="0"/>
      </w:pPr>
      <w:r>
        <w:t>zahtjev za dostavu dokumentacije upućen je knjigovodstvenom servisu mailom – odgovor nije zaprimljen</w:t>
      </w:r>
    </w:p>
    <w:p w:rsidRDefault="00A5715D" w:rsidP="00A5715D" w:rsidR="00A5715D">
      <w:pPr>
        <w:pStyle w:val="Odlomakpopisa"/>
        <w:numPr>
          <w:ilvl w:val="0"/>
          <w:numId w:val="17"/>
        </w:numPr>
        <w:spacing w:after="0"/>
      </w:pPr>
      <w:r>
        <w:t xml:space="preserve">uvidom u javnu objavu </w:t>
      </w:r>
      <w:r w:rsidR="00B138A8">
        <w:t>FINA-e</w:t>
      </w:r>
      <w:r>
        <w:t xml:space="preserve"> vidljivo je da nije dostavljeno ni jedno godišnje financijsko izvješće</w:t>
      </w:r>
      <w:r w:rsidR="00B138A8">
        <w:t xml:space="preserve">, </w:t>
      </w:r>
    </w:p>
    <w:p w:rsidRDefault="00A5715D" w:rsidP="00A5715D" w:rsidR="00A5715D">
      <w:pPr>
        <w:pStyle w:val="Odlomakpopisa"/>
        <w:numPr>
          <w:ilvl w:val="0"/>
          <w:numId w:val="17"/>
        </w:numPr>
        <w:spacing w:after="0"/>
      </w:pPr>
      <w:r>
        <w:t xml:space="preserve">postavljen je upit Zemljišno-knjižnom odjelu u Varaždinu – dužnik nema u vlasništvu nekretnina </w:t>
      </w:r>
      <w:r w:rsidR="00844469">
        <w:t xml:space="preserve">(također ni </w:t>
      </w:r>
      <w:r>
        <w:t>vlasnik/direktor nema u vlasništvu nekretnina</w:t>
      </w:r>
      <w:r w:rsidR="00844469">
        <w:t>)</w:t>
      </w:r>
    </w:p>
    <w:p w:rsidRDefault="00A5715D" w:rsidP="00A5715D" w:rsidR="00A5715D">
      <w:pPr>
        <w:pStyle w:val="Odlomakpopisa"/>
        <w:numPr>
          <w:ilvl w:val="0"/>
          <w:numId w:val="17"/>
        </w:numPr>
        <w:spacing w:after="0"/>
      </w:pPr>
      <w:r>
        <w:t>izvršen je uvid u evidenciju MUP-a odnosno Centra za vozila Hrvatske – dužnik nema u vlasništvu motorna vozila</w:t>
      </w:r>
    </w:p>
    <w:p w:rsidRDefault="00D90AFA" w:rsidP="00D90AFA" w:rsidR="00D90AFA">
      <w:pPr>
        <w:pStyle w:val="Odlomakpopisa"/>
        <w:spacing w:after="0"/>
      </w:pPr>
    </w:p>
    <w:p w:rsidRDefault="00B138A8" w:rsidP="00D90AFA" w:rsidR="00D90AFA">
      <w:pPr>
        <w:spacing w:after="0"/>
      </w:pPr>
      <w:r>
        <w:t>Konstatira</w:t>
      </w:r>
      <w:r w:rsidR="00A5715D">
        <w:t xml:space="preserve"> se da dužnik ne vodi poslovne knjige, </w:t>
      </w:r>
      <w:r w:rsidR="00D90AFA">
        <w:t xml:space="preserve">ne dostavlja financijska i druga zakonski propisana izvješća, a iz kojih bi se moglo utvrditi financijsko stanje dužnika.  </w:t>
      </w:r>
    </w:p>
    <w:p w:rsidRDefault="00D90AFA" w:rsidP="00D90AFA" w:rsidR="00D90AFA">
      <w:pPr>
        <w:spacing w:after="0"/>
      </w:pPr>
    </w:p>
    <w:p w:rsidRDefault="00D90AFA" w:rsidP="00D90AFA" w:rsidR="00D90AFA">
      <w:pPr>
        <w:spacing w:after="0"/>
      </w:pPr>
      <w:r>
        <w:t>Uvidom u javne upisnike utvrđeno je da dužnik nema u vlasništvu nekretnina ni pokretnina. Prema izjavi odgovorne osobe, jedinu imovinu predstavljali su alati koji su korišteni u poslovanju koje je bilo kratkog vijeka, a iste su otuđili ili uništili radnici zbog neisplate plaća.</w:t>
      </w:r>
    </w:p>
    <w:p w:rsidRDefault="00D90AFA" w:rsidP="00D90AFA" w:rsidR="00D90AFA">
      <w:pPr>
        <w:spacing w:after="0"/>
      </w:pPr>
    </w:p>
    <w:p w:rsidRDefault="00317F47" w:rsidP="00320186" w:rsidR="00317F47">
      <w:pPr>
        <w:spacing w:after="0"/>
        <w:rPr>
          <w:b/>
          <w:bCs/>
        </w:rPr>
      </w:pPr>
      <w:r w:rsidRPr="00317F47">
        <w:rPr>
          <w:b/>
          <w:bCs/>
        </w:rPr>
        <w:t xml:space="preserve">Slijedom navedenog, zaključuje se da dužnik nema u vlasništvu nekretnina ni pokretnina (vozila) upisanih u javne upisnike. </w:t>
      </w:r>
    </w:p>
    <w:p w:rsidRDefault="00317F47" w:rsidP="00320186" w:rsidR="00317F47">
      <w:pPr>
        <w:spacing w:after="0"/>
        <w:rPr>
          <w:b/>
          <w:bCs/>
        </w:rPr>
      </w:pPr>
    </w:p>
    <w:p w:rsidRDefault="00317F47" w:rsidP="00320186" w:rsidR="00317F47" w:rsidRPr="00317F47">
      <w:pPr>
        <w:spacing w:after="0"/>
        <w:rPr>
          <w:b/>
          <w:bCs/>
        </w:rPr>
      </w:pPr>
      <w:r>
        <w:rPr>
          <w:b/>
          <w:bCs/>
        </w:rPr>
        <w:t xml:space="preserve">Postojanje eventualnih potraživanja od trećih osoba nije moguće utvrditi jer relevantna dokumentacija nije dostavljena od odgovorne osobe dužnika, </w:t>
      </w:r>
      <w:r w:rsidR="00D90AFA">
        <w:rPr>
          <w:b/>
          <w:bCs/>
        </w:rPr>
        <w:t>budući da poslovne knjige nisu vođene unatrag gotovo dvije godine.</w:t>
      </w:r>
      <w:r w:rsidR="00CD276F">
        <w:rPr>
          <w:b/>
          <w:bCs/>
        </w:rPr>
        <w:t xml:space="preserve"> </w:t>
      </w:r>
    </w:p>
    <w:p w:rsidRDefault="009400DE" w:rsidP="00320186" w:rsidR="009400DE" w:rsidRPr="00320186">
      <w:pPr>
        <w:spacing w:after="0"/>
        <w:rPr>
          <w:b/>
          <w:bCs/>
        </w:rPr>
      </w:pPr>
    </w:p>
    <w:p w:rsidRDefault="0036035C" w:rsidP="0036035C" w:rsidR="0036035C">
      <w:pPr>
        <w:pStyle w:val="Odlomakpopisa"/>
        <w:spacing w:after="0"/>
      </w:pPr>
    </w:p>
    <w:p w:rsidRDefault="0022254D" w:rsidP="0022254D" w:rsidR="0022254D">
      <w:pPr>
        <w:rPr>
          <w:b/>
          <w:bCs/>
        </w:rPr>
      </w:pPr>
      <w:r>
        <w:rPr>
          <w:b/>
          <w:bCs/>
        </w:rPr>
        <w:t>5</w:t>
      </w:r>
      <w:r w:rsidRPr="0022254D">
        <w:rPr>
          <w:b/>
          <w:bCs/>
        </w:rPr>
        <w:t xml:space="preserve">. </w:t>
      </w:r>
      <w:r w:rsidR="00317F47">
        <w:rPr>
          <w:b/>
          <w:bCs/>
        </w:rPr>
        <w:t xml:space="preserve">OBVEZE </w:t>
      </w:r>
      <w:r w:rsidRPr="0022254D">
        <w:rPr>
          <w:b/>
          <w:bCs/>
        </w:rPr>
        <w:t>DUŽNIKA</w:t>
      </w:r>
    </w:p>
    <w:p w:rsidRDefault="00844469" w:rsidP="0022254D" w:rsidR="00844469">
      <w:pPr>
        <w:rPr>
          <w:b/>
          <w:bCs/>
        </w:rPr>
      </w:pPr>
    </w:p>
    <w:p w:rsidRDefault="00B138A8" w:rsidP="0022254D" w:rsidR="00B138A8">
      <w:r>
        <w:t>Budući da dužnik ne vodi poslovne knjige te da nije izrađeno ni javno objavljeno ni jedno godišnje financijsko izvješće, stanje obveza nije moguće utvrditi na osnovu istih.</w:t>
      </w:r>
    </w:p>
    <w:p w:rsidRDefault="00B138A8" w:rsidP="00B138A8" w:rsidR="00BC74D3">
      <w:r>
        <w:t xml:space="preserve">Obveze koje se mogu utvrditi iz dostupnih izvora je stanje poreznog duga s osnova poreza i doprinosa, koji prema potvrdi Porezne uprave od 26.09.2018. godine, iznosi 114.254,42 kn. </w:t>
      </w:r>
    </w:p>
    <w:p w:rsidRDefault="00C82FD0" w:rsidP="007D00AC" w:rsidR="00C82FD0"/>
    <w:p w:rsidRDefault="00C97415" w:rsidP="00C97415" w:rsidR="00FE2062" w:rsidRPr="00C97415">
      <w:pPr>
        <w:rPr>
          <w:b/>
          <w:bCs/>
        </w:rPr>
      </w:pPr>
      <w:r>
        <w:rPr>
          <w:b/>
          <w:bCs/>
        </w:rPr>
        <w:t xml:space="preserve">6. </w:t>
      </w:r>
      <w:r w:rsidR="00C82FD0" w:rsidRPr="00C97415">
        <w:rPr>
          <w:b/>
          <w:bCs/>
        </w:rPr>
        <w:t>ZAKLJUČAK</w:t>
      </w:r>
    </w:p>
    <w:p w:rsidRDefault="00524313" w:rsidP="0049402E" w:rsidR="00524313"/>
    <w:p w:rsidRDefault="0049402E" w:rsidP="0049402E" w:rsidR="0055685F">
      <w:r>
        <w:t xml:space="preserve">Dužnik na dan </w:t>
      </w:r>
      <w:r w:rsidR="00524313">
        <w:t>19.04.</w:t>
      </w:r>
      <w:r>
        <w:t xml:space="preserve">2019. u Očevidniku redoslijeda osnova za plaćanje ima evidentirane osnove za plaćanje u neprekinutom razdoblju od </w:t>
      </w:r>
      <w:r w:rsidR="00524313">
        <w:t>13.10.2017.</w:t>
      </w:r>
      <w:r>
        <w:t xml:space="preserve"> godine (</w:t>
      </w:r>
      <w:r w:rsidR="00AC33DB">
        <w:t>553</w:t>
      </w:r>
      <w:r>
        <w:t xml:space="preserve"> dana</w:t>
      </w:r>
      <w:r w:rsidR="00AC33DB">
        <w:t xml:space="preserve"> neprekidne blokade)</w:t>
      </w:r>
      <w:r>
        <w:t>, slijedom čega je nedvojbeno ispunjen stečajni razlog nesposobnosti za plaćanje u smislu odredbe članka 6., st. 2. Stečajnog zakona.</w:t>
      </w:r>
      <w:r w:rsidR="0055685F">
        <w:t xml:space="preserve"> </w:t>
      </w:r>
    </w:p>
    <w:p w:rsidRDefault="0055685F" w:rsidP="0049402E" w:rsidR="0049402E">
      <w:r>
        <w:t>Za vrijeme trajanja blokade nisu evidentirani nikakvi novčani priljevi</w:t>
      </w:r>
      <w:r w:rsidR="00A61C38">
        <w:t xml:space="preserve"> na račun dužnika</w:t>
      </w:r>
      <w:r w:rsidR="00AC33DB">
        <w:t>, koji je zatvoren 07.11.2017. godine. Također n</w:t>
      </w:r>
      <w:r w:rsidR="00A61C38">
        <w:t xml:space="preserve">isu </w:t>
      </w:r>
      <w:r>
        <w:t>zaplijenjena sredstva za predujmljivanje troškova stečajnog postupka niti je predujam uplaćen</w:t>
      </w:r>
      <w:r w:rsidR="00AC33DB">
        <w:t xml:space="preserve"> na poziv suda vjerovnicima.</w:t>
      </w:r>
      <w:r>
        <w:t xml:space="preserve"> </w:t>
      </w:r>
    </w:p>
    <w:p w:rsidRDefault="00AC33DB" w:rsidP="0049402E" w:rsidR="00AC33DB">
      <w:r>
        <w:t>Društvo je osnovano u siječnju 2017. godine a nakon 9 mjeseci je prestalo sa operativnim poslovanjem. Prema evidenciji HZMO, dužnik nema zaposlenih radnika (zadnji radnik odjavljen je 31.03.2018.g.).</w:t>
      </w:r>
    </w:p>
    <w:p w:rsidRDefault="00C82FD0" w:rsidP="0055685F" w:rsidR="00C82FD0" w:rsidRPr="00D7653A">
      <w:pPr>
        <w:rPr>
          <w:b/>
          <w:bCs/>
        </w:rPr>
      </w:pPr>
      <w:r>
        <w:t xml:space="preserve">Uvidom u javne upisnike nekretnina i pokretnina, </w:t>
      </w:r>
      <w:r w:rsidRPr="00D7653A">
        <w:rPr>
          <w:b/>
          <w:bCs/>
        </w:rPr>
        <w:t>utvr</w:t>
      </w:r>
      <w:r w:rsidR="00521E82">
        <w:rPr>
          <w:b/>
          <w:bCs/>
        </w:rPr>
        <w:t xml:space="preserve">đeno je da </w:t>
      </w:r>
      <w:r w:rsidRPr="00D7653A">
        <w:rPr>
          <w:b/>
          <w:bCs/>
        </w:rPr>
        <w:t xml:space="preserve">dužnik nema </w:t>
      </w:r>
      <w:r w:rsidR="0049402E">
        <w:rPr>
          <w:b/>
          <w:bCs/>
        </w:rPr>
        <w:t>u vlasništvu nekretnina ni pokretnina</w:t>
      </w:r>
      <w:r w:rsidR="0055685F">
        <w:rPr>
          <w:b/>
          <w:bCs/>
        </w:rPr>
        <w:t>.</w:t>
      </w:r>
    </w:p>
    <w:p w:rsidRDefault="00AC33DB" w:rsidP="00B638F9" w:rsidR="00B638F9">
      <w:pPr>
        <w:rPr>
          <w:rFonts w:cstheme="majorBidi"/>
          <w:szCs w:val="24"/>
        </w:rPr>
      </w:pPr>
      <w:r w:rsidRPr="00AC33DB">
        <w:t>Postojanje eventualnih potraživanja od trećih osoba nije moguće utvrditi jer relevantna dokumentacija nije dostavljena</w:t>
      </w:r>
      <w:r>
        <w:t xml:space="preserve">, </w:t>
      </w:r>
      <w:r w:rsidRPr="00AC33DB">
        <w:t xml:space="preserve">budući da poslovne knjige nisu vođene unatrag gotovo dvije godine. </w:t>
      </w:r>
      <w:r>
        <w:t xml:space="preserve">Prema </w:t>
      </w:r>
      <w:r w:rsidR="00B638F9">
        <w:t xml:space="preserve">navodu </w:t>
      </w:r>
      <w:r>
        <w:t>direktora i vlasnika Adela El Zahera, dužnik nema nikakve imovine</w:t>
      </w:r>
      <w:r w:rsidR="00B638F9">
        <w:t xml:space="preserve"> (nekretnine, pokretnine, potraživanja), a što je p</w:t>
      </w:r>
      <w:r w:rsidR="00B638F9">
        <w:rPr>
          <w:rFonts w:cstheme="majorBidi"/>
          <w:szCs w:val="24"/>
        </w:rPr>
        <w:t xml:space="preserve">od kaznenom i materijalnom odgovornošću naveo u prokaznom popisu imovine. </w:t>
      </w:r>
    </w:p>
    <w:p w:rsidRDefault="00521E82" w:rsidP="00A61C38" w:rsidR="00692BAC" w:rsidRPr="00844469">
      <w:pPr>
        <w:spacing w:after="0"/>
        <w:rPr>
          <w:b/>
          <w:bCs/>
        </w:rPr>
      </w:pPr>
      <w:r w:rsidRPr="00844469">
        <w:rPr>
          <w:b/>
          <w:bCs/>
        </w:rPr>
        <w:t>Sukladno navedenom</w:t>
      </w:r>
      <w:r w:rsidR="00B52E91" w:rsidRPr="00844469">
        <w:rPr>
          <w:b/>
          <w:bCs/>
        </w:rPr>
        <w:t xml:space="preserve">, nije utvrđeno postojanje imovine dužnika </w:t>
      </w:r>
      <w:r w:rsidR="00B638F9" w:rsidRPr="00844469">
        <w:rPr>
          <w:b/>
          <w:bCs/>
        </w:rPr>
        <w:t>EUROGLOBALWERK j.d.o.o. Kućan Marof, Zelena ulica 51, OIB: 73660514012</w:t>
      </w:r>
      <w:r w:rsidR="00A61C38" w:rsidRPr="00844469">
        <w:rPr>
          <w:b/>
          <w:bCs/>
        </w:rPr>
        <w:t xml:space="preserve">, </w:t>
      </w:r>
      <w:r w:rsidR="00844469">
        <w:rPr>
          <w:b/>
          <w:bCs/>
        </w:rPr>
        <w:t xml:space="preserve">te nema ni </w:t>
      </w:r>
      <w:r w:rsidR="00A61C38" w:rsidRPr="00844469">
        <w:rPr>
          <w:b/>
          <w:bCs/>
        </w:rPr>
        <w:t>mogućnost</w:t>
      </w:r>
      <w:r w:rsidR="00844469">
        <w:rPr>
          <w:b/>
          <w:bCs/>
        </w:rPr>
        <w:t>i</w:t>
      </w:r>
      <w:r w:rsidR="00A61C38" w:rsidRPr="00844469">
        <w:rPr>
          <w:b/>
          <w:bCs/>
        </w:rPr>
        <w:t xml:space="preserve"> da se iz unovčenja imovine podmire troškovi stečajnog postupka</w:t>
      </w:r>
      <w:r w:rsidR="00B52E91" w:rsidRPr="00844469">
        <w:rPr>
          <w:b/>
          <w:bCs/>
        </w:rPr>
        <w:t>.</w:t>
      </w:r>
    </w:p>
    <w:p w:rsidRDefault="00B638F9" w:rsidP="00A61C38" w:rsidR="00B638F9">
      <w:pPr>
        <w:spacing w:after="0"/>
      </w:pPr>
    </w:p>
    <w:p w:rsidRDefault="00844469" w:rsidP="00B638F9" w:rsidR="00B638F9" w:rsidRPr="00F97B17">
      <w:pPr>
        <w:spacing w:lineRule="auto" w:line="288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t>P</w:t>
      </w:r>
      <w:r w:rsidR="00B638F9">
        <w:t xml:space="preserve">redlažem sudu donošenje odluke o otvaranju i zaključenju stečajnog postupka u smislu odredbi članka 132. Stečajnog zakona. </w:t>
      </w:r>
    </w:p>
    <w:p w:rsidRDefault="00B638F9" w:rsidP="00A61C38" w:rsidR="00B638F9">
      <w:pPr>
        <w:spacing w:after="0"/>
      </w:pPr>
    </w:p>
    <w:p w:rsidRDefault="00D7653A" w:rsidP="00E37DD1" w:rsidR="00E37DD1" w:rsidRPr="00E37DD1">
      <w:pPr>
        <w:jc w:val="right"/>
        <w:rPr>
          <w:b/>
          <w:bCs/>
        </w:rPr>
      </w:pPr>
      <w:r>
        <w:rPr>
          <w:b/>
          <w:bCs/>
        </w:rPr>
        <w:t>Privremena stečajna upraviteljica</w:t>
      </w:r>
    </w:p>
    <w:p w:rsidRDefault="0022254D" w:rsidP="00E37DD1" w:rsidR="00E37DD1">
      <w:pPr>
        <w:jc w:val="right"/>
        <w:rPr>
          <w:b/>
          <w:bCs/>
        </w:rPr>
      </w:pPr>
      <w:r>
        <w:rPr>
          <w:b/>
          <w:bCs/>
        </w:rPr>
        <w:t>Sanja Janči</w:t>
      </w:r>
    </w:p>
    <w:p w:rsidRDefault="00B558DE" w:rsidP="00B558DE" w:rsidR="00B558DE" w:rsidRPr="00A970C1">
      <w:pPr>
        <w:spacing w:after="0"/>
        <w:jc w:val="left"/>
        <w:rPr>
          <w:rFonts w:cstheme="majorBidi"/>
        </w:rPr>
      </w:pPr>
      <w:r w:rsidRPr="00A970C1">
        <w:rPr>
          <w:rFonts w:cstheme="majorBidi"/>
        </w:rPr>
        <w:t xml:space="preserve">U Čakovcu </w:t>
      </w:r>
      <w:r w:rsidR="00524313">
        <w:rPr>
          <w:rFonts w:cstheme="majorBidi"/>
        </w:rPr>
        <w:t>19</w:t>
      </w:r>
      <w:r w:rsidRPr="00A970C1">
        <w:rPr>
          <w:rFonts w:cstheme="majorBidi"/>
        </w:rPr>
        <w:t>.04.2019. godine</w:t>
      </w:r>
    </w:p>
    <w:p w:rsidRDefault="00B558DE" w:rsidP="00B558DE" w:rsidR="00B558DE" w:rsidRPr="00A970C1">
      <w:pPr>
        <w:spacing w:after="0"/>
        <w:ind w:firstLine="708"/>
        <w:rPr>
          <w:rFonts w:cstheme="majorBidi"/>
          <w:b/>
          <w:bCs/>
        </w:rPr>
      </w:pPr>
    </w:p>
    <w:sectPr w:rsidSect="001C64E2" w:rsidR="00B558DE" w:rsidRPr="00A970C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9E1" w:rsidP="00076EE0" w:rsidR="00BE79E1">
      <w:pPr>
        <w:spacing w:after="0"/>
      </w:pPr>
      <w:r>
        <w:separator/>
      </w:r>
    </w:p>
  </w:endnote>
  <w:endnote w:id="0" w:type="continuationSeparator">
    <w:p w:rsidRDefault="00BE79E1" w:rsidP="00076EE0" w:rsidR="00BE79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503429"/>
      <w:docPartObj>
        <w:docPartGallery w:val="Page Numbers (Bottom of Page)"/>
        <w:docPartUnique/>
      </w:docPartObj>
    </w:sdtPr>
    <w:sdtEndPr/>
    <w:sdtContent>
      <w:p w:rsidRDefault="00B242A2" w:rsidR="00B242A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0D1">
          <w:rPr>
            <w:noProof/>
          </w:rPr>
          <w:t>1</w:t>
        </w:r>
        <w:r>
          <w:fldChar w:fldCharType="end"/>
        </w:r>
      </w:p>
    </w:sdtContent>
  </w:sdt>
  <w:p w:rsidRDefault="00B242A2" w:rsidR="00B242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9E1" w:rsidP="00076EE0" w:rsidR="00BE79E1">
      <w:pPr>
        <w:spacing w:after="0"/>
      </w:pPr>
      <w:r>
        <w:separator/>
      </w:r>
    </w:p>
  </w:footnote>
  <w:footnote w:id="0" w:type="continuationSeparator">
    <w:p w:rsidRDefault="00BE79E1" w:rsidP="00076EE0" w:rsidR="00BE79E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C13" w:rsidP="00076EE0" w:rsidR="00C30FB1" w:rsidRPr="00A970C1">
    <w:pPr>
      <w:pBdr>
        <w:bottom w:space="0" w:sz="4" w:color="auto" w:val="single"/>
      </w:pBdr>
      <w:spacing w:after="0"/>
      <w:jc w:val="center"/>
      <w:rPr>
        <w:b/>
        <w:i/>
        <w:iCs/>
        <w:sz w:val="20"/>
        <w:szCs w:val="20"/>
      </w:rPr>
    </w:pPr>
    <w:bookmarkStart w:name="_Hlk511212395" w:id="1"/>
    <w:r>
      <w:rPr>
        <w:b/>
        <w:i/>
        <w:iCs/>
        <w:sz w:val="20"/>
        <w:szCs w:val="20"/>
      </w:rPr>
      <w:t>EUROGLOBALWERK j.</w:t>
    </w:r>
    <w:r w:rsidR="00E30201" w:rsidRPr="00A970C1">
      <w:rPr>
        <w:b/>
        <w:i/>
        <w:iCs/>
        <w:sz w:val="20"/>
        <w:szCs w:val="20"/>
      </w:rPr>
      <w:t>d.o.o.</w:t>
    </w:r>
  </w:p>
  <w:p w:rsidRDefault="00C01C13" w:rsidP="00076EE0" w:rsidR="00076EE0" w:rsidRPr="00A970C1">
    <w:pPr>
      <w:pBdr>
        <w:bottom w:space="0" w:sz="4" w:color="auto" w:val="single"/>
      </w:pBdr>
      <w:spacing w:after="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Kućan Marof, Zelena ulica 51</w:t>
    </w:r>
    <w:r w:rsidR="00E30201" w:rsidRPr="00A970C1">
      <w:rPr>
        <w:bCs/>
        <w:i/>
        <w:iCs/>
        <w:sz w:val="20"/>
        <w:szCs w:val="20"/>
      </w:rPr>
      <w:t>, OIB:</w:t>
    </w:r>
    <w:r>
      <w:rPr>
        <w:bCs/>
        <w:i/>
        <w:iCs/>
        <w:sz w:val="20"/>
        <w:szCs w:val="20"/>
      </w:rPr>
      <w:t>73660514012</w:t>
    </w:r>
  </w:p>
  <w:p w:rsidRDefault="00076EE0" w:rsidP="00076EE0" w:rsidR="00076EE0" w:rsidRPr="00A970C1">
    <w:pPr>
      <w:pBdr>
        <w:bottom w:space="0" w:sz="4" w:color="auto" w:val="single"/>
      </w:pBdr>
      <w:spacing w:after="0"/>
      <w:jc w:val="center"/>
      <w:rPr>
        <w:b/>
        <w:i/>
        <w:iCs/>
        <w:sz w:val="20"/>
        <w:szCs w:val="20"/>
      </w:rPr>
    </w:pPr>
    <w:r w:rsidRPr="00A970C1">
      <w:rPr>
        <w:bCs/>
        <w:i/>
        <w:iCs/>
        <w:sz w:val="20"/>
        <w:szCs w:val="20"/>
      </w:rPr>
      <w:t xml:space="preserve">Posl.broj: </w:t>
    </w:r>
    <w:r w:rsidRPr="00A970C1">
      <w:rPr>
        <w:b/>
        <w:i/>
        <w:iCs/>
        <w:sz w:val="20"/>
        <w:szCs w:val="20"/>
      </w:rPr>
      <w:t>St-</w:t>
    </w:r>
    <w:r w:rsidR="00C01C13">
      <w:rPr>
        <w:b/>
        <w:i/>
        <w:iCs/>
        <w:sz w:val="20"/>
        <w:szCs w:val="20"/>
      </w:rPr>
      <w:t>60</w:t>
    </w:r>
    <w:r w:rsidR="00E30201" w:rsidRPr="00A970C1">
      <w:rPr>
        <w:b/>
        <w:i/>
        <w:iCs/>
        <w:sz w:val="20"/>
        <w:szCs w:val="20"/>
      </w:rPr>
      <w:t>/201</w:t>
    </w:r>
    <w:r w:rsidR="00C01C13">
      <w:rPr>
        <w:b/>
        <w:i/>
        <w:iCs/>
        <w:sz w:val="20"/>
        <w:szCs w:val="20"/>
      </w:rPr>
      <w:t>8</w:t>
    </w:r>
  </w:p>
  <w:p w:rsidRDefault="0067360C" w:rsidP="00076EE0" w:rsidR="00076EE0" w:rsidRPr="00A970C1">
    <w:pPr>
      <w:pBdr>
        <w:bottom w:space="0" w:sz="4" w:color="auto" w:val="single"/>
      </w:pBdr>
      <w:spacing w:after="0"/>
      <w:jc w:val="center"/>
      <w:rPr>
        <w:b/>
        <w:i/>
        <w:iCs/>
        <w:sz w:val="20"/>
        <w:szCs w:val="20"/>
      </w:rPr>
    </w:pPr>
    <w:r w:rsidRPr="00A970C1">
      <w:rPr>
        <w:b/>
        <w:i/>
        <w:iCs/>
        <w:sz w:val="20"/>
        <w:szCs w:val="20"/>
      </w:rPr>
      <w:t>Sanja Janči</w:t>
    </w:r>
    <w:r w:rsidR="00076EE0" w:rsidRPr="00A970C1">
      <w:rPr>
        <w:b/>
        <w:i/>
        <w:iCs/>
        <w:sz w:val="20"/>
        <w:szCs w:val="20"/>
      </w:rPr>
      <w:t xml:space="preserve">, </w:t>
    </w:r>
    <w:r w:rsidR="00E30201" w:rsidRPr="00A970C1">
      <w:rPr>
        <w:b/>
        <w:i/>
        <w:iCs/>
        <w:sz w:val="20"/>
        <w:szCs w:val="20"/>
      </w:rPr>
      <w:t>privremen</w:t>
    </w:r>
    <w:r w:rsidR="002A4642" w:rsidRPr="00A970C1">
      <w:rPr>
        <w:b/>
        <w:i/>
        <w:iCs/>
        <w:sz w:val="20"/>
        <w:szCs w:val="20"/>
      </w:rPr>
      <w:t>a stečajna upraviteljica</w:t>
    </w:r>
  </w:p>
  <w:bookmarkEnd w:id="1"/>
  <w:p w:rsidRDefault="00076EE0" w:rsidR="00076E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BCF2E72"/>
    <w:multiLevelType w:val="hybridMultilevel"/>
    <w:tmpl w:val="9D484320"/>
    <w:lvl w:tplc="041A0011" w:ilvl="0">
      <w:start w:val="1"/>
      <w:numFmt w:val="decimal"/>
      <w:lvlText w:val="%1)"/>
      <w:lvlJc w:val="left"/>
      <w:pPr>
        <w:ind w:hanging="360" w:left="787"/>
      </w:pPr>
      <w:rPr>
        <w:rFonts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5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2">
    <w:nsid w:val="0DD31927"/>
    <w:multiLevelType w:val="hybridMultilevel"/>
    <w:tmpl w:val="56B6E5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D30851"/>
    <w:multiLevelType w:val="hybridMultilevel"/>
    <w:tmpl w:val="74542740"/>
    <w:lvl w:tplc="73E4697E" w:ilvl="0">
      <w:numFmt w:val="bullet"/>
      <w:lvlText w:val="-"/>
      <w:lvlJc w:val="left"/>
      <w:pPr>
        <w:ind w:hanging="360" w:left="1211"/>
      </w:pPr>
      <w:rPr>
        <w:rFonts w:cs="Times New Roman" w:eastAsia="Times New Roman" w:hAnsi="Century Gothic" w:ascii="Century Gothic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CC82299A" w:ilvl="1">
      <w:start w:val="1"/>
      <w:numFmt w:val="bullet"/>
      <w:lvlText w:val="o"/>
      <w:lvlJc w:val="left"/>
      <w:pPr>
        <w:ind w:hanging="360" w:left="193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B7CACFA" w:ilvl="2">
      <w:start w:val="1"/>
      <w:numFmt w:val="bullet"/>
      <w:lvlText w:val="▪"/>
      <w:lvlJc w:val="left"/>
      <w:pPr>
        <w:ind w:hanging="360" w:left="26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98A20388" w:ilvl="3">
      <w:start w:val="1"/>
      <w:numFmt w:val="bullet"/>
      <w:lvlText w:val="·"/>
      <w:lvlJc w:val="left"/>
      <w:pPr>
        <w:ind w:hanging="360" w:left="337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E536E414" w:ilvl="4">
      <w:start w:val="1"/>
      <w:numFmt w:val="bullet"/>
      <w:lvlText w:val="o"/>
      <w:lvlJc w:val="left"/>
      <w:pPr>
        <w:ind w:hanging="360" w:left="409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F648DC6" w:ilvl="5">
      <w:start w:val="1"/>
      <w:numFmt w:val="bullet"/>
      <w:lvlText w:val="▪"/>
      <w:lvlJc w:val="left"/>
      <w:pPr>
        <w:ind w:hanging="360" w:left="481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35EBD74" w:ilvl="6">
      <w:start w:val="1"/>
      <w:numFmt w:val="bullet"/>
      <w:lvlText w:val="·"/>
      <w:lvlJc w:val="left"/>
      <w:pPr>
        <w:ind w:hanging="360" w:left="5531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78A2AEA" w:ilvl="7">
      <w:start w:val="1"/>
      <w:numFmt w:val="bullet"/>
      <w:lvlText w:val="o"/>
      <w:lvlJc w:val="left"/>
      <w:pPr>
        <w:ind w:hanging="360" w:left="625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BA2843C6" w:ilvl="8">
      <w:start w:val="1"/>
      <w:numFmt w:val="bullet"/>
      <w:lvlText w:val="▪"/>
      <w:lvlJc w:val="left"/>
      <w:pPr>
        <w:ind w:hanging="360" w:left="6971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F28776C"/>
    <w:multiLevelType w:val="hybridMultilevel"/>
    <w:tmpl w:val="BA8C1928"/>
    <w:lvl w:tplc="684E0BB4" w:ilvl="0">
      <w:start w:val="1"/>
      <w:numFmt w:val="decimal"/>
      <w:pStyle w:val="Naslov1"/>
      <w:lvlText w:val="%1."/>
      <w:lvlJc w:val="left"/>
      <w:pPr>
        <w:ind w:hanging="360" w:left="720"/>
      </w:pPr>
    </w:lvl>
    <w:lvl w:tplc="2F22936C" w:ilvl="1">
      <w:numFmt w:val="bullet"/>
      <w:lvlText w:val="-"/>
      <w:lvlJc w:val="left"/>
      <w:pPr>
        <w:ind w:hanging="360" w:left="1440"/>
      </w:pPr>
      <w:rPr>
        <w:rFonts w:eastAsiaTheme="minorHAnsi" w:cs="Arial" w:hAnsi="Arial" w:ascii="Aria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540D98"/>
    <w:multiLevelType w:val="hybridMultilevel"/>
    <w:tmpl w:val="A6161710"/>
    <w:lvl w:tplc="52DC4594" w:ilvl="0">
      <w:start w:val="2"/>
      <w:numFmt w:val="bullet"/>
      <w:lvlText w:val=""/>
      <w:lvlJc w:val="left"/>
      <w:pPr>
        <w:ind w:hanging="708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10F3B95"/>
    <w:multiLevelType w:val="hybridMultilevel"/>
    <w:tmpl w:val="0DC48CC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B" w:ilvl="1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CD13D2"/>
    <w:multiLevelType w:val="hybridMultilevel"/>
    <w:tmpl w:val="859E8948"/>
    <w:lvl w:tplc="684E0BB4" w:ilvl="0">
      <w:start w:val="1"/>
      <w:numFmt w:val="decimal"/>
      <w:lvlText w:val="%1."/>
      <w:lvlJc w:val="left"/>
      <w:pPr>
        <w:ind w:hanging="360" w:left="720"/>
      </w:p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5FF83F90" w:ilvl="2">
      <w:numFmt w:val="bullet"/>
      <w:lvlText w:val=""/>
      <w:lvlJc w:val="left"/>
      <w:pPr>
        <w:ind w:hanging="708" w:left="2688"/>
      </w:pPr>
      <w:rPr>
        <w:rFonts w:cstheme="minorBidi" w:eastAsiaTheme="minorHAnsi" w:hAnsi="Symbol" w:ascii="Symbol" w:hint="default"/>
      </w:rPr>
    </w:lvl>
    <w:lvl w:tplc="309C58FE" w:ilvl="3">
      <w:start w:val="1"/>
      <w:numFmt w:val="lowerLetter"/>
      <w:lvlText w:val="%4)"/>
      <w:lvlJc w:val="left"/>
      <w:pPr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F15DED"/>
    <w:multiLevelType w:val="hybridMultilevel"/>
    <w:tmpl w:val="9FE0E0A0"/>
    <w:numStyleLink w:val="Importiranistil8"/>
  </w:abstractNum>
  <w:abstractNum w:abstractNumId="9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>
    <w:nsid w:val="44860726"/>
    <w:multiLevelType w:val="hybridMultilevel"/>
    <w:tmpl w:val="E8883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1619C2"/>
    <w:multiLevelType w:val="hybridMultilevel"/>
    <w:tmpl w:val="F726FB84"/>
    <w:lvl w:tplc="53C2C194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05177AB"/>
    <w:multiLevelType w:val="hybridMultilevel"/>
    <w:tmpl w:val="C36E0E88"/>
    <w:lvl w:tplc="7E3EB6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E96050"/>
    <w:multiLevelType w:val="hybridMultilevel"/>
    <w:tmpl w:val="5B949560"/>
    <w:lvl w:tplc="335C9C22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98538F"/>
    <w:multiLevelType w:val="hybridMultilevel"/>
    <w:tmpl w:val="1B82B33A"/>
    <w:numStyleLink w:val="Importiranistil20"/>
  </w:abstractNum>
  <w:abstractNum w:abstractNumId="15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16">
    <w:nsid w:val="71A17311"/>
    <w:multiLevelType w:val="hybridMultilevel"/>
    <w:tmpl w:val="4D44892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6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 w:numId="9">
    <w:abstractNumId w:val="11"/>
  </w:num>
  <w:num w:numId="10">
    <w:abstractNumId w:val="14"/>
  </w:num>
  <w:num w:numId="11">
    <w:abstractNumId w:val="0"/>
  </w:num>
  <w:num w:numId="12">
    <w:abstractNumId w:val="3"/>
  </w:num>
  <w:num w:numId="13">
    <w:abstractNumId w:val="8"/>
  </w:num>
  <w:num w:numId="14">
    <w:abstractNumId w:val="9"/>
  </w:num>
  <w:num w:numId="15">
    <w:abstractNumId w:val="1"/>
  </w:num>
  <w:num w:numId="16">
    <w:abstractNumId w:val="15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M7c0NDM0sTQxMrG0NDBT0lEKTi0uzszPAykwNK4FAPICOSQtAAAA" w:name="__Grammarly_42___1"/>
  </w:docVars>
  <w:rsids>
    <w:rsidRoot w:val="00076EE0"/>
    <w:rsid w:val="000356D0"/>
    <w:rsid w:val="00045B80"/>
    <w:rsid w:val="00055875"/>
    <w:rsid w:val="00076EE0"/>
    <w:rsid w:val="00086198"/>
    <w:rsid w:val="00090A37"/>
    <w:rsid w:val="000B6477"/>
    <w:rsid w:val="0010173E"/>
    <w:rsid w:val="00102CDA"/>
    <w:rsid w:val="00104D63"/>
    <w:rsid w:val="0012164B"/>
    <w:rsid w:val="00122D59"/>
    <w:rsid w:val="001320D6"/>
    <w:rsid w:val="00137664"/>
    <w:rsid w:val="00151777"/>
    <w:rsid w:val="00154E63"/>
    <w:rsid w:val="0016600D"/>
    <w:rsid w:val="00166EA3"/>
    <w:rsid w:val="00185D0C"/>
    <w:rsid w:val="0018676E"/>
    <w:rsid w:val="0019079A"/>
    <w:rsid w:val="001B24F2"/>
    <w:rsid w:val="001B719F"/>
    <w:rsid w:val="001C64E2"/>
    <w:rsid w:val="001C6816"/>
    <w:rsid w:val="001D03D8"/>
    <w:rsid w:val="002042C7"/>
    <w:rsid w:val="0022254D"/>
    <w:rsid w:val="0023108F"/>
    <w:rsid w:val="00237DBD"/>
    <w:rsid w:val="00276CF9"/>
    <w:rsid w:val="00284CD8"/>
    <w:rsid w:val="002A1EE4"/>
    <w:rsid w:val="002A4642"/>
    <w:rsid w:val="002C5306"/>
    <w:rsid w:val="002C5B65"/>
    <w:rsid w:val="002D17F0"/>
    <w:rsid w:val="002D4F66"/>
    <w:rsid w:val="002D5853"/>
    <w:rsid w:val="002E3A68"/>
    <w:rsid w:val="002F3267"/>
    <w:rsid w:val="002F3820"/>
    <w:rsid w:val="0030041D"/>
    <w:rsid w:val="00300F55"/>
    <w:rsid w:val="00315336"/>
    <w:rsid w:val="00317F47"/>
    <w:rsid w:val="00320186"/>
    <w:rsid w:val="00325803"/>
    <w:rsid w:val="00336EC3"/>
    <w:rsid w:val="00347C16"/>
    <w:rsid w:val="0035150B"/>
    <w:rsid w:val="003547F3"/>
    <w:rsid w:val="003578EE"/>
    <w:rsid w:val="0036035C"/>
    <w:rsid w:val="00362460"/>
    <w:rsid w:val="003740EB"/>
    <w:rsid w:val="0037648B"/>
    <w:rsid w:val="00384D2B"/>
    <w:rsid w:val="00387860"/>
    <w:rsid w:val="00391605"/>
    <w:rsid w:val="00395DAD"/>
    <w:rsid w:val="003A5CBE"/>
    <w:rsid w:val="003A70AF"/>
    <w:rsid w:val="003B52B9"/>
    <w:rsid w:val="003D27B9"/>
    <w:rsid w:val="003E0D94"/>
    <w:rsid w:val="003E1B32"/>
    <w:rsid w:val="003E5326"/>
    <w:rsid w:val="003E757F"/>
    <w:rsid w:val="0042223E"/>
    <w:rsid w:val="00426F5C"/>
    <w:rsid w:val="00433AAA"/>
    <w:rsid w:val="00436C21"/>
    <w:rsid w:val="0044665A"/>
    <w:rsid w:val="004601F8"/>
    <w:rsid w:val="00464A3F"/>
    <w:rsid w:val="00464FCE"/>
    <w:rsid w:val="00486858"/>
    <w:rsid w:val="0049402E"/>
    <w:rsid w:val="004958B7"/>
    <w:rsid w:val="004B223F"/>
    <w:rsid w:val="004B4682"/>
    <w:rsid w:val="004B6A34"/>
    <w:rsid w:val="004D10D1"/>
    <w:rsid w:val="004E1B30"/>
    <w:rsid w:val="004E319C"/>
    <w:rsid w:val="005103B4"/>
    <w:rsid w:val="00515C30"/>
    <w:rsid w:val="005176E8"/>
    <w:rsid w:val="00521E82"/>
    <w:rsid w:val="00524313"/>
    <w:rsid w:val="00530770"/>
    <w:rsid w:val="005368C2"/>
    <w:rsid w:val="0054496C"/>
    <w:rsid w:val="00555969"/>
    <w:rsid w:val="0055685F"/>
    <w:rsid w:val="00564C28"/>
    <w:rsid w:val="00576041"/>
    <w:rsid w:val="005926CC"/>
    <w:rsid w:val="00594B82"/>
    <w:rsid w:val="005A062D"/>
    <w:rsid w:val="005A31A1"/>
    <w:rsid w:val="005B3C48"/>
    <w:rsid w:val="005C45E0"/>
    <w:rsid w:val="005D733C"/>
    <w:rsid w:val="005E2E46"/>
    <w:rsid w:val="005E3B24"/>
    <w:rsid w:val="005F05FB"/>
    <w:rsid w:val="005F6944"/>
    <w:rsid w:val="006019D9"/>
    <w:rsid w:val="00630701"/>
    <w:rsid w:val="00635469"/>
    <w:rsid w:val="00640731"/>
    <w:rsid w:val="0064343C"/>
    <w:rsid w:val="00646D08"/>
    <w:rsid w:val="00655804"/>
    <w:rsid w:val="0067360C"/>
    <w:rsid w:val="00684C57"/>
    <w:rsid w:val="00686073"/>
    <w:rsid w:val="00692BAC"/>
    <w:rsid w:val="006B0A16"/>
    <w:rsid w:val="006C6A53"/>
    <w:rsid w:val="006D1B51"/>
    <w:rsid w:val="006D4BC8"/>
    <w:rsid w:val="006E5F11"/>
    <w:rsid w:val="0070695A"/>
    <w:rsid w:val="00714C03"/>
    <w:rsid w:val="007432B0"/>
    <w:rsid w:val="007656CA"/>
    <w:rsid w:val="00780A07"/>
    <w:rsid w:val="00780E01"/>
    <w:rsid w:val="00784EAC"/>
    <w:rsid w:val="007864C5"/>
    <w:rsid w:val="0079593D"/>
    <w:rsid w:val="007A2CAF"/>
    <w:rsid w:val="007B09C5"/>
    <w:rsid w:val="007D00AC"/>
    <w:rsid w:val="007D14F6"/>
    <w:rsid w:val="007D53B6"/>
    <w:rsid w:val="007E3526"/>
    <w:rsid w:val="007E5B84"/>
    <w:rsid w:val="007F10E2"/>
    <w:rsid w:val="007F7600"/>
    <w:rsid w:val="008206ED"/>
    <w:rsid w:val="00840197"/>
    <w:rsid w:val="00844469"/>
    <w:rsid w:val="00845961"/>
    <w:rsid w:val="00887695"/>
    <w:rsid w:val="00894819"/>
    <w:rsid w:val="008A1D31"/>
    <w:rsid w:val="008B04B6"/>
    <w:rsid w:val="008C15FE"/>
    <w:rsid w:val="008C6888"/>
    <w:rsid w:val="008D5135"/>
    <w:rsid w:val="008E66F7"/>
    <w:rsid w:val="008F6465"/>
    <w:rsid w:val="00903FA4"/>
    <w:rsid w:val="0091698F"/>
    <w:rsid w:val="009400DE"/>
    <w:rsid w:val="00940237"/>
    <w:rsid w:val="009431EE"/>
    <w:rsid w:val="0094791C"/>
    <w:rsid w:val="00954C4D"/>
    <w:rsid w:val="00961F16"/>
    <w:rsid w:val="00963069"/>
    <w:rsid w:val="009643C1"/>
    <w:rsid w:val="00966C0F"/>
    <w:rsid w:val="009845A7"/>
    <w:rsid w:val="009941F5"/>
    <w:rsid w:val="00994889"/>
    <w:rsid w:val="009971D3"/>
    <w:rsid w:val="009A6FB5"/>
    <w:rsid w:val="009C2366"/>
    <w:rsid w:val="009C67E2"/>
    <w:rsid w:val="009D7229"/>
    <w:rsid w:val="009E61BC"/>
    <w:rsid w:val="009F063C"/>
    <w:rsid w:val="009F2D3A"/>
    <w:rsid w:val="00A033BD"/>
    <w:rsid w:val="00A07E31"/>
    <w:rsid w:val="00A13A75"/>
    <w:rsid w:val="00A23131"/>
    <w:rsid w:val="00A3744C"/>
    <w:rsid w:val="00A4047D"/>
    <w:rsid w:val="00A54C46"/>
    <w:rsid w:val="00A5715D"/>
    <w:rsid w:val="00A61C38"/>
    <w:rsid w:val="00A61D0B"/>
    <w:rsid w:val="00A63056"/>
    <w:rsid w:val="00A66DBB"/>
    <w:rsid w:val="00A946F9"/>
    <w:rsid w:val="00A970C1"/>
    <w:rsid w:val="00AB2728"/>
    <w:rsid w:val="00AB5AE7"/>
    <w:rsid w:val="00AC0253"/>
    <w:rsid w:val="00AC33DB"/>
    <w:rsid w:val="00AC46F4"/>
    <w:rsid w:val="00AD7943"/>
    <w:rsid w:val="00AF0308"/>
    <w:rsid w:val="00AF5AA7"/>
    <w:rsid w:val="00B107A7"/>
    <w:rsid w:val="00B12ED9"/>
    <w:rsid w:val="00B138A8"/>
    <w:rsid w:val="00B242A2"/>
    <w:rsid w:val="00B40470"/>
    <w:rsid w:val="00B42BAF"/>
    <w:rsid w:val="00B43AE6"/>
    <w:rsid w:val="00B47DAA"/>
    <w:rsid w:val="00B52E91"/>
    <w:rsid w:val="00B5467D"/>
    <w:rsid w:val="00B558DE"/>
    <w:rsid w:val="00B629CD"/>
    <w:rsid w:val="00B638F9"/>
    <w:rsid w:val="00B86E7D"/>
    <w:rsid w:val="00B94EEE"/>
    <w:rsid w:val="00BA1FF7"/>
    <w:rsid w:val="00BC00A6"/>
    <w:rsid w:val="00BC2274"/>
    <w:rsid w:val="00BC36B1"/>
    <w:rsid w:val="00BC74D3"/>
    <w:rsid w:val="00BD0E81"/>
    <w:rsid w:val="00BD1C13"/>
    <w:rsid w:val="00BE79E1"/>
    <w:rsid w:val="00C01C13"/>
    <w:rsid w:val="00C30FB1"/>
    <w:rsid w:val="00C82FD0"/>
    <w:rsid w:val="00C9394D"/>
    <w:rsid w:val="00C94D3F"/>
    <w:rsid w:val="00C97415"/>
    <w:rsid w:val="00CA03EA"/>
    <w:rsid w:val="00CA0CE0"/>
    <w:rsid w:val="00CA194A"/>
    <w:rsid w:val="00CB07D5"/>
    <w:rsid w:val="00CD00A9"/>
    <w:rsid w:val="00CD276F"/>
    <w:rsid w:val="00CD47B7"/>
    <w:rsid w:val="00D37FBC"/>
    <w:rsid w:val="00D435BE"/>
    <w:rsid w:val="00D438E4"/>
    <w:rsid w:val="00D44FCB"/>
    <w:rsid w:val="00D53491"/>
    <w:rsid w:val="00D5368E"/>
    <w:rsid w:val="00D6396F"/>
    <w:rsid w:val="00D662F3"/>
    <w:rsid w:val="00D746C1"/>
    <w:rsid w:val="00D7653A"/>
    <w:rsid w:val="00D87971"/>
    <w:rsid w:val="00D87998"/>
    <w:rsid w:val="00D90AFA"/>
    <w:rsid w:val="00DA7098"/>
    <w:rsid w:val="00DC21EB"/>
    <w:rsid w:val="00DF30A9"/>
    <w:rsid w:val="00E1099D"/>
    <w:rsid w:val="00E126D3"/>
    <w:rsid w:val="00E1448D"/>
    <w:rsid w:val="00E21899"/>
    <w:rsid w:val="00E2513B"/>
    <w:rsid w:val="00E30201"/>
    <w:rsid w:val="00E343E0"/>
    <w:rsid w:val="00E36335"/>
    <w:rsid w:val="00E3698B"/>
    <w:rsid w:val="00E37DD1"/>
    <w:rsid w:val="00E42C18"/>
    <w:rsid w:val="00E53058"/>
    <w:rsid w:val="00E94868"/>
    <w:rsid w:val="00EC4092"/>
    <w:rsid w:val="00ED09EB"/>
    <w:rsid w:val="00ED7BAC"/>
    <w:rsid w:val="00EE0361"/>
    <w:rsid w:val="00EE0E92"/>
    <w:rsid w:val="00EF24D9"/>
    <w:rsid w:val="00F02AB9"/>
    <w:rsid w:val="00F051E0"/>
    <w:rsid w:val="00F2706E"/>
    <w:rsid w:val="00F40832"/>
    <w:rsid w:val="00F42464"/>
    <w:rsid w:val="00F74209"/>
    <w:rsid w:val="00F95648"/>
    <w:rsid w:val="00FB1F78"/>
    <w:rsid w:val="00FB2FC2"/>
    <w:rsid w:val="00FB3F2E"/>
    <w:rsid w:val="00FB7702"/>
    <w:rsid w:val="00FD2031"/>
    <w:rsid w:val="00FD5E41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0C1"/>
    <w:pPr>
      <w:spacing w:lineRule="auto" w:line="240"/>
      <w:jc w:val="both"/>
    </w:pPr>
    <w:rPr>
      <w:rFonts w:hAnsiTheme="majorBidi" w:asciiTheme="majorBidi"/>
      <w:sz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F3820"/>
    <w:pPr>
      <w:keepNext/>
      <w:keepLines/>
      <w:spacing w:after="0" w:before="40"/>
      <w:outlineLvl w:val="1"/>
    </w:pPr>
    <w:rPr>
      <w:rFonts w:cstheme="majorBidi" w:eastAsiaTheme="majorEastAsia" w:hAnsiTheme="majorHAnsi" w:asciiTheme="majorHAnsi"/>
      <w:color w:themeShade="BF" w:themeColor="accent1" w:val="2F5496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EE0"/>
    <w:rPr>
      <w:rFonts w:hAnsiTheme="minorBidi" w:asci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EE0"/>
    <w:rPr>
      <w:rFonts w:hAnsiTheme="minorBidi" w:asciiTheme="minorBidi"/>
    </w:rPr>
  </w:style>
  <w:style w:customStyle="true" w:styleId="VSVerzija" w:type="paragraph">
    <w:name w:val="VS_Verzija"/>
    <w:basedOn w:val="Normal"/>
    <w:rsid w:val="009971D3"/>
    <w:pPr>
      <w:spacing w:after="0"/>
    </w:pPr>
    <w:rPr>
      <w:rFonts w:cs="Times New Roman" w:eastAsia="Times New Roman" w:hAnsi="Times New Roman" w:ascii="Times New Roman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D6396F"/>
    <w:rPr>
      <w:rFonts w:cstheme="majorBidi" w:eastAsiaTheme="majorEastAsia" w:hAnsiTheme="minorBidi" w:asci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hAnsiTheme="minorBidi" w:asci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fill="E6E6E6" w:color="auto" w:val="clear"/>
    </w:rPr>
  </w:style>
  <w:style w:customStyle="true" w:styleId="Importiranistil20" w:type="numbering">
    <w:name w:val="Importirani stil 2.0"/>
    <w:rsid w:val="00630701"/>
    <w:pPr>
      <w:numPr>
        <w:numId w:val="11"/>
      </w:numPr>
    </w:pPr>
  </w:style>
  <w:style w:customStyle="true" w:styleId="Importiranistil8" w:type="numbering">
    <w:name w:val="Importirani stil 8"/>
    <w:rsid w:val="00FE2062"/>
    <w:pPr>
      <w:numPr>
        <w:numId w:val="14"/>
      </w:numPr>
    </w:pPr>
  </w:style>
  <w:style w:customStyle="true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u w:color="000000"/>
      <w:bdr w:val="nil"/>
      <w:lang w:eastAsia="hr-HR"/>
    </w:rPr>
  </w:style>
  <w:style w:customStyle="true" w:styleId="Odlomakpopisa2" w:type="paragraph">
    <w:name w:val="Odlomak popisa2"/>
    <w:basedOn w:val="Normal"/>
    <w:rsid w:val="005A31A1"/>
    <w:pPr>
      <w:widowControl w:val="false"/>
      <w:suppressAutoHyphens/>
      <w:autoSpaceDN w:val="false"/>
      <w:spacing w:lineRule="auto" w:line="276" w:after="200"/>
      <w:ind w:left="720"/>
      <w:jc w:val="left"/>
    </w:pPr>
    <w:rPr>
      <w:rFonts w:cs="Mangal" w:eastAsia="SimSun" w:hAnsi="Times New Roman" w:ascii="Times New Roman"/>
      <w:kern w:val="3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cs="Segoe UI" w:hAnsi="Segoe UI" w:ascii="Segoe UI"/>
      <w:sz w:val="18"/>
      <w:szCs w:val="1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F3820"/>
    <w:rPr>
      <w:rFonts w:cstheme="majorBidi" w:eastAsiaTheme="majorEastAsia" w:hAnsiTheme="majorHAnsi" w:asciiTheme="majorHAnsi"/>
      <w:color w:themeShade="BF" w:themeColor="accent1" w:val="2F5496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D1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0D1"/>
    <w:rPr>
      <w:rFonts w:cs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0D1"/>
    <w:rPr>
      <w:rFonts w:cstheme="majorBid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0D1"/>
    <w:rPr>
      <w:rFonts w:cstheme="majorBid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0C1"/>
    <w:pPr>
      <w:spacing w:line="240" w:lineRule="auto"/>
      <w:jc w:val="both"/>
    </w:pPr>
    <w:rPr>
      <w:rFonts w:asciiTheme="majorBidi" w:hAnsiTheme="majorBidi"/>
      <w:sz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after="0" w:before="240"/>
      <w:outlineLvl w:val="0"/>
    </w:pPr>
    <w:rPr>
      <w:rFonts w:cstheme="majorBidi" w:eastAsiaTheme="majorEastAsia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F3820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2F5496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styleId="Podnoje" w:type="paragraph">
    <w:name w:val="footer"/>
    <w:basedOn w:val="Normal"/>
    <w:link w:val="PodnojeChar"/>
    <w:uiPriority w:val="99"/>
    <w:unhideWhenUsed/>
    <w:rsid w:val="00076EE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customStyle="1" w:styleId="VSVerzija" w:type="paragraph">
    <w:name w:val="VS_Verzija"/>
    <w:basedOn w:val="Normal"/>
    <w:rsid w:val="009971D3"/>
    <w:pPr>
      <w:spacing w:after="0"/>
    </w:pPr>
    <w:rPr>
      <w:rFonts w:ascii="Times New Roman" w:cs="Times New Roman" w:eastAsia="Times New Roman" w:hAnsi="Times New Roman"/>
      <w:szCs w:val="24"/>
      <w:lang w:eastAsia="hr-HR"/>
    </w:rPr>
  </w:style>
  <w:style w:styleId="Odlomakpopisa" w:type="paragraph">
    <w:name w:val="List Paragraph"/>
    <w:basedOn w:val="Normal"/>
    <w:qFormat/>
    <w:rsid w:val="00D6396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D6396F"/>
    <w:rPr>
      <w:rFonts w:asciiTheme="minorBidi" w:cstheme="majorBidi" w:eastAsiaTheme="majorEastAsia" w:hAnsiTheme="minorBidi"/>
      <w:sz w:val="24"/>
      <w:szCs w:val="32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5305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styleId="Hiperveza" w:type="character">
    <w:name w:val="Hyperlink"/>
    <w:basedOn w:val="Zadanifontodlomka"/>
    <w:uiPriority w:val="99"/>
    <w:unhideWhenUsed/>
    <w:rsid w:val="00E5305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53058"/>
    <w:rPr>
      <w:color w:val="808080"/>
      <w:shd w:color="auto" w:fill="E6E6E6" w:val="clear"/>
    </w:rPr>
  </w:style>
  <w:style w:customStyle="1" w:styleId="Importiranistil20" w:type="numbering">
    <w:name w:val="Importirani stil 2.0"/>
    <w:rsid w:val="00630701"/>
    <w:pPr>
      <w:numPr>
        <w:numId w:val="11"/>
      </w:numPr>
    </w:pPr>
  </w:style>
  <w:style w:customStyle="1" w:styleId="Importiranistil8" w:type="numbering">
    <w:name w:val="Importirani stil 8"/>
    <w:rsid w:val="00FE2062"/>
    <w:pPr>
      <w:numPr>
        <w:numId w:val="14"/>
      </w:numPr>
    </w:pPr>
  </w:style>
  <w:style w:customStyle="1" w:styleId="Tijelo" w:type="paragraph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u w:color="000000"/>
      <w:bdr w:val="nil"/>
      <w:lang w:eastAsia="hr-HR"/>
    </w:rPr>
  </w:style>
  <w:style w:customStyle="1" w:styleId="Odlomakpopisa2" w:type="paragraph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cs="Mangal" w:eastAsia="SimSun" w:hAnsi="Times New Roman"/>
      <w:kern w:val="3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FC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FCB"/>
    <w:rPr>
      <w:rFonts w:ascii="Segoe UI" w:cs="Segoe UI" w:hAnsi="Segoe UI"/>
      <w:sz w:val="18"/>
      <w:szCs w:val="1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F3820"/>
    <w:rPr>
      <w:rFonts w:asciiTheme="majorHAnsi" w:cstheme="majorBidi" w:eastAsiaTheme="majorEastAsia" w:hAnsiTheme="majorHAnsi"/>
      <w:color w:themeColor="accent1" w:themeShade="BF" w:val="2F5496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D1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0D1"/>
    <w:rPr>
      <w:rFonts w:cs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0D1"/>
    <w:rPr>
      <w:rFonts w:ascii="Times New Roman" w:cstheme="majorBid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0D1"/>
    <w:rPr>
      <w:rFonts w:ascii="Times New Roman" w:cstheme="majorBid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2407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018897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7781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659220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3147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19756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58288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60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2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50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84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80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40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6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1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89306-D591-405E-82A3-7F7ECA342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1264</properties:Words>
  <properties:Characters>7669</properties:Characters>
  <properties:Lines>162</properties:Lines>
  <properties:Paragraphs>57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2019-04-23T13:03:00Z</dcterms:created>
  <dc:creator>Lenovo</dc:creator>
  <dc:description/>
  <cp:keywords/>
  <cp:lastModifiedBy>Tatjana Rukelj</cp:lastModifiedBy>
  <cp:lastPrinted>2019-04-24T06:30:00Z</cp:lastPrinted>
  <dcterms:modified xmlns:xsi="http://www.w3.org/2001/XMLSchema-instance" xsi:type="dcterms:W3CDTF">2019-04-25T10:19:00Z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St-60/2018-20 / Podnesak - Izvješće stečajnog upravitelja (Euroglobalwerk  Izvještaj privr.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