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6676" w14:paraId="4b86676" w:rsidRDefault="003104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708660</wp:posOffset>
            </wp:positionV>
            <wp:extent cy="894715" cx="6705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94715" cx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104E1" w:rsidP="003104E1" w:rsidR="003104E1">
      <w:pPr>
        <w:spacing w:after="0"/>
        <w:jc w:val="both"/>
      </w:pPr>
      <w:r>
        <w:t xml:space="preserve">           Republika Hrvatska</w:t>
      </w:r>
    </w:p>
    <w:p w:rsidRDefault="003104E1" w:rsidP="003104E1" w:rsidR="003104E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104E1" w:rsidP="003104E1" w:rsidR="003104E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noProof/>
          <w:szCs w:val="20"/>
          <w:lang w:eastAsia="hr-HR"/>
        </w:rPr>
        <w:t>Poslovni broj: 5. St-64/2018-2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104E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NOVOGRADNJA društvo s ograničenom odgovornošću, za graditeljstvo, graditeljski 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 i konzalting, Varaždin, Andrije Hebranga 6, MBS: 070025494, OIB: 35629440413, 24. travnja 2018.</w:t>
      </w:r>
      <w:r w:rsidRPr="003104E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>r i j e š i o   j e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NOVOGRADNJA društvo s ograničenom odgovornošću, za graditeljstvo, graditeljski 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 i konzalting, Varaždin, Andrije Hebranga 6, MBS: 070025494, OIB: 35629440413.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>2. Saziva se ročište radi izjašnjenja o prijedlogu i rasprave o uvjetima za otvaranje stečajnog postupka za dan 5. lipnja 2018. u 10,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10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- zakonski zastupnik dužnika Marin 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Andabaka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.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3. Nalaže se zakonskom zastupniku dužnika Marinu 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Andabaki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>Obrazloženje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28. rujna 2017. Trgovačkom sudu u Varaždinu podnijela prijedlog za otvaranje stečajnog postupka nad dužnikom</w:t>
      </w:r>
      <w:r w:rsidRPr="003104E1">
        <w:rPr>
          <w:rFonts w:cs="Times New Roman" w:eastAsia="Times New Roman"/>
          <w:szCs w:val="20"/>
          <w:lang w:eastAsia="hr-HR"/>
        </w:rPr>
        <w:t xml:space="preserve"> NOVOGRADNJA društvo s ograničenom odgovornošću, za graditeljstvo, graditeljski </w:t>
      </w:r>
      <w:proofErr w:type="spellStart"/>
      <w:r w:rsidRPr="003104E1">
        <w:rPr>
          <w:rFonts w:cs="Times New Roman" w:eastAsia="Times New Roman"/>
          <w:szCs w:val="20"/>
          <w:lang w:eastAsia="hr-HR"/>
        </w:rPr>
        <w:t>inžinjering</w:t>
      </w:r>
      <w:proofErr w:type="spellEnd"/>
      <w:r w:rsidRPr="003104E1">
        <w:rPr>
          <w:rFonts w:cs="Times New Roman" w:eastAsia="Times New Roman"/>
          <w:szCs w:val="20"/>
          <w:lang w:eastAsia="hr-HR"/>
        </w:rPr>
        <w:t xml:space="preserve"> i konzalting,Varaždin, Andrije Hebranga 6, koji je zaprimljen pod brojem St-511/2017.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lastRenderedPageBreak/>
        <w:t xml:space="preserve">U prijedlogu navodi da na dan 26. rujna 2017. dužnik u Očevidniku redoslijeda osnova za plaćanje ima evidentirane neizvršene osnove za plaćanje u neprekinutom razdoblju od 120 dana, u ukupnom iznosu od 115.209,04 kn, u koji iznos je uračunata kamata i naknada Financijske agencije za provedbu ovrhe na novčanim sredstvima. Prema podacima koje je FINI dostavio Hrvatski zavod za mirovinsko osiguranje </w:t>
      </w:r>
      <w:r w:rsidRPr="003104E1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St-511/2017 ustupljen je Trgovačkom sudu u Bjelovaru na daljnji postupak.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3104E1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104E1" w:rsidP="003104E1" w:rsidR="003104E1" w:rsidRPr="003104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104E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04E1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3104E1" w:rsidP="003104E1" w:rsidR="003104E1" w:rsidRPr="003104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104E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4512693"/>
      <w:docPartObj>
        <w:docPartGallery w:val="Page Numbers (Top of Page)"/>
        <w:docPartUnique/>
      </w:docPartObj>
    </w:sdtPr>
    <w:sdtContent>
      <w:p w:rsidRDefault="003104E1" w:rsidP="003104E1" w:rsidR="003104E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104E1" w:rsidP="003104E1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104E1">
      <w:rPr>
        <w:rFonts w:cs="Times New Roman" w:eastAsia="Times New Roman"/>
        <w:noProof/>
        <w:szCs w:val="20"/>
        <w:lang w:eastAsia="hr-HR"/>
      </w:rPr>
      <w:t>Poslovni broj: 5. St-64/2018-2</w:t>
    </w:r>
  </w:p>
  <w:p w:rsidRDefault="003104E1" w:rsidP="003104E1" w:rsidR="003104E1" w:rsidRPr="003104E1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4E1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57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78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St-64/2018-2</izvorni_sadrzaj>
    <derivirana_varijabla naziv="DomainObject.Oznaka_1">St-64/2018-2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društvo s ograničenom odgovornošću, za graditeljstvo, graditeljski inžinjering i konzalting</izvorni_sadrzaj>
    <derivirana_varijabla naziv="DomainObject.Predmet.ProtustrankaFormated_1">  NOVOGRADNJA društvo s ograničenom odgovornošću, za graditeljstvo, graditeljski inžinjering i konzalting</derivirana_varijabla>
  </DomainObject.Predmet.ProtustrankaFormated>
  <DomainObject.Predmet.ProtustrankaFormatedOIB>
    <izvorni_sadrzaj>  NOVOGRADNJA društvo s ograničenom odgovornošću, za graditeljstvo, graditeljski inžinjering i konzalting, OIB 35629440413</izvorni_sadrzaj>
    <derivirana_varijabla naziv="DomainObject.Predmet.ProtustrankaFormatedOIB_1">  NOVOGRADNJA društvo s ograničenom odgovornošću, za graditeljstvo, graditeljski inžinjering i konzalting, OIB 35629440413</derivirana_varijabla>
  </DomainObject.Predmet.ProtustrankaFormatedOIB>
  <DomainObject.Predmet.ProtustrankaFormatedWithAdress>
    <izvorni_sadrzaj> NOVOGRADNJA društvo s ograničenom odgovornošću, za graditeljstvo, graditeljski inžinjering i konzalting, Andrije Hebranga 6, 42000 Varaždin</izvorni_sadrzaj>
    <derivirana_varijabla naziv="DomainObject.Predmet.ProtustrankaFormatedWithAdress_1"> NOVOGRADNJA društvo s ograničenom odgovornošću, za graditeljstvo, graditeljski inžinjering i konzalting, Andrije Hebranga 6, 42000 Varaždin</derivirana_varijabla>
  </DomainObject.Predmet.ProtustrankaFormatedWithAdress>
  <DomainObject.Predmet.ProtustrankaFormatedWithAdressOIB>
    <izvorni_sadrzaj> NOVOGRADNJA društvo s ograničenom odgovornošću, za graditeljstvo, graditeljski inžinjering i konzalting, OIB 35629440413, Andrije Hebranga 6, 42000 Varaždin</izvorni_sadrzaj>
    <derivirana_varijabla naziv="DomainObject.Predmet.ProtustrankaFormatedWithAdressOIB_1"> NOVOGRADNJA društvo s ograničenom odgovornošću, za graditeljstvo, graditeljski inžinjering i konzalting, OIB 35629440413, Andrije Hebranga 6, 42000 Varaždin</derivirana_varijabla>
  </DomainObject.Predmet.ProtustrankaFormatedWithAdressOIB>
  <DomainObject.Predmet.ProtustrankaWithAdress>
    <izvorni_sadrzaj>NOVOGRADNJA društvo s ograničenom odgovornošću, za graditeljstvo, graditeljski inžinjering i konzalting Andrije Hebranga 6, 42000 Varaždin</izvorni_sadrzaj>
    <derivirana_varijabla naziv="DomainObject.Predmet.ProtustrankaWithAdress_1">NOVOGRADNJA društvo s ograničenom odgovornošću, za graditeljstvo, graditeljski inžinjering i konzalting Andrije Hebranga 6, 42000 Varaždin</derivirana_varijabla>
  </DomainObject.Predmet.ProtustrankaWithAdress>
  <DomainObject.Predmet.ProtustrankaWithAdressOIB>
    <izvorni_sadrzaj>NOVOGRADNJA društvo s ograničenom odgovornošću, za graditeljstvo, graditeljski inžinjering i konzalting, OIB 35629440413, Andrije Hebranga 6, 42000 Varaždin</izvorni_sadrzaj>
    <derivirana_varijabla naziv="DomainObject.Predmet.ProtustrankaWithAdressOIB_1">NOVOGRADNJA društvo s ograničenom odgovornošću, za graditeljstvo, graditeljski inžinjering i konzalting, OIB 35629440413, Andrije Hebranga 6, 42000 Varaždin</derivirana_varijabla>
  </DomainObject.Predmet.ProtustrankaWithAdressOIB>
  <DomainObject.Predmet.ProtustrankaNazivFormated>
    <izvorni_sadrzaj>NOVOGRADNJA društvo s ograničenom odgovornošću, za graditeljstvo, graditeljski inžinjering i konzalting</izvorni_sadrzaj>
    <derivirana_varijabla naziv="DomainObject.Predmet.ProtustrankaNazivFormated_1">NOVOGRADNJA društvo s ograničenom odgovornošću, za graditeljstvo, graditeljski inžinjering i konzalting</derivirana_varijabla>
  </DomainObject.Predmet.ProtustrankaNazivFormated>
  <DomainObject.Predmet.ProtustrankaNazivFormatedOIB>
    <izvorni_sadrzaj>NOVOGRADNJA društvo s ograničenom odgovornošću, za graditeljstvo, graditeljski inžinjering i konzalting, OIB 35629440413</izvorni_sadrzaj>
    <derivirana_varijabla naziv="DomainObject.Predmet.ProtustrankaNazivFormatedOIB_1">NOVOGRADNJA društvo s ograničenom odgovornošću, za graditeljstvo, graditeljski inžinjering i konzalting, OIB 35629440413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društvo s ograničenom odgovornošću, za graditeljstvo, graditeljski inžinjering i konzalting</item>
    </izvorni_sadrzaj>
    <derivirana_varijabla naziv="DomainObject.Predmet.ProtuStrankaListFormated_1">
      <item>NOVOGRADNJA društvo s ograničenom odgovornošću, za graditeljstvo, graditeljski inžinjering i konzalting</item>
    </derivirana_varijabla>
  </DomainObject.Predmet.ProtuStrankaListFormated>
  <DomainObject.Predmet.ProtuStrankaListFormatedOIB>
    <izvorni_sadrzaj>
      <item>NOVOGRADNJA društvo s ograničenom odgovornošću, za graditeljstvo, graditeljski inžinjering i konzalting, OIB 35629440413</item>
    </izvorni_sadrzaj>
    <derivirana_varijabla naziv="DomainObject.Predmet.ProtuStrankaListFormatedOIB_1">
      <item>NOVOGRADNJA društvo s ograničenom odgovornošću, za graditeljstvo, graditeljski inžinjering i konzalting, OIB 35629440413</item>
    </derivirana_varijabla>
  </DomainObject.Predmet.ProtuStrankaListFormatedOIB>
  <DomainObject.Predmet.ProtuStrankaListFormatedWithAdress>
    <izvorni_sadrzaj>
      <item>NOVOGRADNJA društvo s ograničenom odgovornošću, za graditeljstvo, graditeljski inžinjering i konzalting, Andrije Hebranga 6, 42000 Varaždin</item>
    </izvorni_sadrzaj>
    <derivirana_varijabla naziv="DomainObject.Predmet.ProtuStrankaListFormatedWithAdress_1">
      <item>NOVOGRADNJA društvo s ograničenom odgovornošću, za graditeljstvo, graditeljski inžinjering i konzalting, Andrije Hebranga 6, 42000 Varaždin</item>
    </derivirana_varijabla>
  </DomainObject.Predmet.ProtuStrankaListFormatedWithAdress>
  <DomainObject.Predmet.ProtuStrankaListFormatedWithAdressOIB>
    <izvorni_sadrzaj>
      <item>NOVOGRADNJA društvo s ograničenom odgovornošću, za graditeljstvo, graditeljski inžinjering i konzalting, OIB 35629440413, Andrije Hebranga 6, 42000 Varaždin</item>
    </izvorni_sadrzaj>
    <derivirana_varijabla naziv="DomainObject.Predmet.ProtuStrankaListFormatedWithAdressOIB_1">
      <item>NOVOGRADNJA društvo s ograničenom odgovornošću, za graditeljstvo, graditeljski inžinjering i konzalting, OIB 35629440413, Andrije Hebranga 6, 42000 Varaždin</item>
    </derivirana_varijabla>
  </DomainObject.Predmet.ProtuStrankaListFormatedWithAdressOIB>
  <DomainObject.Predmet.ProtuStrankaListNazivFormated>
    <izvorni_sadrzaj>
      <item>NOVOGRADNJA društvo s ograničenom odgovornošću, za graditeljstvo, graditeljski inžinjering i konzalting</item>
    </izvorni_sadrzaj>
    <derivirana_varijabla naziv="DomainObject.Predmet.ProtuStrankaListNazivFormated_1">
      <item>NOVOGRADNJA društvo s ograničenom odgovornošću, za graditeljstvo, graditeljski inžinjering i konzalting</item>
    </derivirana_varijabla>
  </DomainObject.Predmet.ProtuStrankaListNazivFormated>
  <DomainObject.Predmet.ProtuStrankaListNazivFormatedOIB>
    <izvorni_sadrzaj>
      <item>NOVOGRADNJA društvo s ograničenom odgovornošću, za graditeljstvo, graditeljski inžinjering i konzalting, OIB 35629440413</item>
    </izvorni_sadrzaj>
    <derivirana_varijabla naziv="DomainObject.Predmet.ProtuStrankaListNazivFormatedOIB_1">
      <item>NOVOGRADNJA društvo s ograničenom odgovornošću, za graditeljstvo, graditeljski inžinjering i konzalting, OIB 35629440413</item>
    </derivirana_varijabla>
  </DomainObject.Predmet.ProtuStrankaListNazivFormatedOIB>
  <DomainObject.Predmet.OstaliListFormated>
    <izvorni_sadrzaj>
      <item>Mirko Andabaka</item>
      <item>Sudski registar</item>
    </izvorni_sadrzaj>
    <derivirana_varijabla naziv="DomainObject.Predmet.OstaliListFormated_1">
      <item>Mirko Andabaka</item>
      <item>Sudski registar</item>
    </derivirana_varijabla>
  </DomainObject.Predmet.OstaliListFormated>
  <DomainObject.Predmet.OstaliListFormatedOIB>
    <izvorni_sadrzaj>
      <item>Mirko Andabaka, OIB 02863541573</item>
      <item>Sudski registar</item>
    </izvorni_sadrzaj>
    <derivirana_varijabla naziv="DomainObject.Predmet.OstaliListFormatedOIB_1">
      <item>Mirko Andabaka, OIB 02863541573</item>
      <item>Sudski registar</item>
    </derivirana_varijabla>
  </DomainObject.Predmet.OstaliListFormatedOIB>
  <DomainObject.Predmet.OstaliListFormatedWithAdress>
    <izvorni_sadrzaj>
      <item>Mirko Andabaka, Andrije Hebranga 6, 42000 Varaždin</item>
      <item>Sudski registar</item>
    </izvorni_sadrzaj>
    <derivirana_varijabla naziv="DomainObject.Predmet.OstaliListFormatedWithAdress_1">
      <item>Mirko Andabaka, Andrije Hebranga 6, 42000 Varaždin</item>
      <item>Sudski registar</item>
    </derivirana_varijabla>
  </DomainObject.Predmet.OstaliListFormatedWithAdress>
  <DomainObject.Predmet.OstaliListFormatedWithAdressOIB>
    <izvorni_sadrzaj>
      <item>Mirko Andabaka, OIB 02863541573, Andrije Hebranga 6, 42000 Varaždin</item>
      <item>Sudski registar</item>
    </izvorni_sadrzaj>
    <derivirana_varijabla naziv="DomainObject.Predmet.OstaliListFormatedWithAdressOIB_1">
      <item>Mirko Andabaka, OIB 02863541573, Andrije Hebranga 6, 42000 Varaždin</item>
      <item>Sudski registar</item>
    </derivirana_varijabla>
  </DomainObject.Predmet.OstaliListFormatedWithAdressOIB>
  <DomainObject.Predmet.OstaliListNazivFormated>
    <izvorni_sadrzaj>
      <item>Mirko Andabaka</item>
      <item>Sudski registar</item>
    </izvorni_sadrzaj>
    <derivirana_varijabla naziv="DomainObject.Predmet.OstaliListNazivFormated_1">
      <item>Mirko Andabaka</item>
      <item>Sudski registar</item>
    </derivirana_varijabla>
  </DomainObject.Predmet.OstaliListNazivFormated>
  <DomainObject.Predmet.OstaliListNazivFormatedOIB>
    <izvorni_sadrzaj>
      <item>Mirko Andabaka, OIB 02863541573</item>
      <item>Sudski registar</item>
    </izvorni_sadrzaj>
    <derivirana_varijabla naziv="DomainObject.Predmet.OstaliListNazivFormatedOIB_1">
      <item>Mirko Andabaka, OIB 02863541573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St-64/2018-2</izvorni_sadrzaj>
    <derivirana_varijabla naziv="DomainObject.PoslovniBrojDokumenta_1">St-64/2018-2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društvo s ograničenom odgovornošću, za graditeljstvo, graditeljski inžinjering i konzalting</izvorni_sadrzaj>
    <derivirana_varijabla naziv="DomainObject.Predmet.ProtustrankaIDrugi_1">NOVOGRADNJA društvo s ograničenom odgovornošću, za graditeljstvo, graditeljski inžinjering 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NOVOGRADNJA društvo s ograničenom odgovornošću, za graditeljstvo, graditeljski inžinjering i konzalting, OIB 35629440413, Andrije Hebranga 6, 42000 Varaždin</izvorni_sadrzaj>
    <derivirana_varijabla naziv="DomainObject.Predmet.ProtustrankaIDrugiAdressOIB_1">NOVOGRADNJA društvo s ograničenom odgovornošću, za graditeljstvo, graditeljski inžinjering i konzalting, OIB 35629440413, Andrije Hebranga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NOVOGRADNJA društvo s ograničenom odgovornošću, za graditeljstvo, graditeljski inžinjering i konzalting</item>
      <item>Financijska agencija</item>
      <item>Mirko Andabaka</item>
      <item>Sudski registar</item>
    </izvorni_sadrzaj>
    <derivirana_varijabla naziv="DomainObject.Predmet.SudioniciListNaziv_1">
      <item>NOVOGRADNJA društvo s ograničenom odgovornošću, za graditeljstvo, graditeljski inžinjering i konzalting</item>
      <item>Financijska agencija</item>
      <item>Mirko Andabaka</item>
      <item>Sudski registar</item>
    </derivirana_varijabla>
  </DomainObject.Predmet.SudioniciListNaziv>
  <DomainObject.Predmet.SudioniciListAdressOIB>
    <izvorni_sadrzaj>
      <item>NOVOGRADNJA društvo s ograničenom odgovornošću, za graditeljstvo, graditeljski inžinjering i konzalting, OIB 35629440413, Andrije Hebranga 6,42000 Varaždin</item>
      <item>Financijska agencija, OIB 85821130368, Ulica grada Vukovara 70,10000 Zagreb</item>
      <item>Mirko Andabaka, OIB 02863541573, Andrije Hebranga 6,42000 Varaždin</item>
      <item>Sudski registar</item>
    </izvorni_sadrzaj>
    <derivirana_varijabla naziv="DomainObject.Predmet.SudioniciListAdressOIB_1">
      <item>NOVOGRADNJA društvo s ograničenom odgovornošću, za graditeljstvo, graditeljski inžinjering i konzalting, OIB 35629440413, Andrije Hebranga 6,42000 Varaždin</item>
      <item>Financijska agencija, OIB 85821130368, Ulica grada Vukovara 70,10000 Zagreb</item>
      <item>Mirko Andabaka, OIB 02863541573, Andrije Hebranga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CD658-97CD-4028-BFCE-54C9344B6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3245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