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4ef4" w14:paraId="bcd4ef4" w:rsidRDefault="00AD3A46" w:rsidP="00AD3A46" w:rsidR="00AD3A46">
      <w:pPr>
        <w:jc w:val="right"/>
        <w15:collapsed w:val="false"/>
      </w:pPr>
      <w:bookmarkStart w:name="_GoBack" w:id="0"/>
      <w:bookmarkEnd w:id="0"/>
    </w:p>
    <w:p w:rsidRDefault="00AD3A46" w:rsidP="00AD3A46" w:rsidR="00AD3A4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A46" w:rsidP="00AD3A46" w:rsidR="00AD3A46" w:rsidRPr="00D21A2C"/>
    <w:p w:rsidRDefault="00AD3A46" w:rsidP="00AD3A46" w:rsidR="00AD3A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D3A46" w:rsidP="0029603B" w:rsidR="00AD3A46" w:rsidRPr="00296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D3A46" w:rsidP="00AD3A46" w:rsidR="00AD3A46"/>
    <w:p w:rsidRDefault="0022407A" w:rsidP="00AD3A46" w:rsidR="0022407A"/>
    <w:p w:rsidRDefault="00AD3A46" w:rsidP="00AD3A46" w:rsidR="00AD3A46">
      <w:pPr>
        <w:jc w:val="center"/>
      </w:pPr>
      <w:r>
        <w:t>R E P U B L I K A   H R V A T S K A</w:t>
      </w:r>
    </w:p>
    <w:p w:rsidRDefault="00AD3A46" w:rsidP="00AD3A46" w:rsidR="00AD3A46" w:rsidRPr="006F202F">
      <w:pPr>
        <w:jc w:val="center"/>
      </w:pPr>
      <w:r w:rsidRPr="006F202F">
        <w:t>R J E Š E N J E</w:t>
      </w:r>
    </w:p>
    <w:p w:rsidRDefault="00AD3A46" w:rsidP="00AD3A46" w:rsidR="00AD3A46">
      <w:pPr>
        <w:rPr>
          <w:b/>
        </w:rPr>
      </w:pPr>
    </w:p>
    <w:p w:rsidRDefault="00AD3A46" w:rsidP="00AD3A46" w:rsidR="00AD3A46">
      <w:pPr>
        <w:rPr>
          <w:b/>
        </w:rPr>
      </w:pPr>
    </w:p>
    <w:p w:rsidRDefault="00AD3A46" w:rsidP="0029603B" w:rsidR="0029603B" w:rsidRPr="006F202F">
      <w:pPr>
        <w:pStyle w:val="Tijeloteksta"/>
      </w:pPr>
      <w:r>
        <w:tab/>
        <w:t>Trgovački sud u Osijeku, po sucu Jadranki Herman, kao stečajnom sucu,</w:t>
      </w:r>
      <w:r w:rsidR="00BF5866">
        <w:t xml:space="preserve"> u stečajnom postupku nad stečajnom masom dužnika PZ Nova zadruga u stečaju Lovas, Tomislavova 10,  </w:t>
      </w:r>
      <w:r>
        <w:t xml:space="preserve"> dana </w:t>
      </w:r>
      <w:r w:rsidR="00B719DE">
        <w:t>14</w:t>
      </w:r>
      <w:r w:rsidR="00BF5866">
        <w:t>. studenog</w:t>
      </w:r>
      <w:r w:rsidR="004A3DD1">
        <w:t xml:space="preserve"> </w:t>
      </w:r>
      <w:r>
        <w:t xml:space="preserve">2017.                                      </w:t>
      </w:r>
    </w:p>
    <w:p w:rsidRDefault="00AD3A46" w:rsidP="00AD3A46" w:rsidR="00AD3A46" w:rsidRPr="006F202F">
      <w:pPr>
        <w:jc w:val="center"/>
      </w:pPr>
      <w:r w:rsidRPr="006F202F">
        <w:t>r i j e š i o   j e</w:t>
      </w:r>
    </w:p>
    <w:p w:rsidRDefault="00AD3A46" w:rsidP="00AD3A46" w:rsidR="00AD3A46" w:rsidRPr="006F202F">
      <w:pPr>
        <w:pStyle w:val="Tijeloteksta"/>
      </w:pPr>
      <w:r w:rsidRPr="006F202F">
        <w:tab/>
      </w:r>
    </w:p>
    <w:p w:rsidRDefault="004B741D" w:rsidP="004B741D" w:rsidR="005915DD" w:rsidRPr="008165AD">
      <w:pPr>
        <w:pStyle w:val="Tijeloteksta"/>
      </w:pPr>
      <w:r w:rsidRPr="006F202F">
        <w:tab/>
      </w:r>
    </w:p>
    <w:p w:rsidRDefault="00BF5866" w:rsidP="00B3480E" w:rsidR="004B741D">
      <w:pPr>
        <w:pStyle w:val="Tijeloteksta"/>
        <w:numPr>
          <w:ilvl w:val="0"/>
          <w:numId w:val="1"/>
        </w:numPr>
      </w:pPr>
      <w:r>
        <w:t>Sanja</w:t>
      </w:r>
      <w:r w:rsidR="00081784">
        <w:t xml:space="preserve"> Mišević odvjetnica u Osijeku,</w:t>
      </w:r>
      <w:r w:rsidR="00AD3A46">
        <w:t xml:space="preserve"> L. Jagera 24 Osijek, OIB:17448143522</w:t>
      </w:r>
      <w:r w:rsidR="00FF3A46">
        <w:t xml:space="preserve">, </w:t>
      </w:r>
      <w:r w:rsidR="00081784">
        <w:t>razrješava se dužnosti stečajnog upravitelja.</w:t>
      </w:r>
    </w:p>
    <w:p w:rsidRDefault="00081784" w:rsidP="00B3480E" w:rsidR="00081784">
      <w:pPr>
        <w:pStyle w:val="Tijeloteksta"/>
        <w:numPr>
          <w:ilvl w:val="0"/>
          <w:numId w:val="1"/>
        </w:numPr>
      </w:pPr>
      <w:r>
        <w:t>Za novog stečajnog upravitelja imenuje se Žarko Timarac dipl. oec. Požega, Radnička 31, OIB 64124936540.</w:t>
      </w:r>
    </w:p>
    <w:p w:rsidRDefault="00081784" w:rsidP="00B3480E" w:rsidR="00081784">
      <w:pPr>
        <w:pStyle w:val="Tijeloteksta"/>
        <w:numPr>
          <w:ilvl w:val="0"/>
          <w:numId w:val="1"/>
        </w:numPr>
      </w:pPr>
      <w:r>
        <w:t>Nalaže se razriješenoj stečajnoj upraviteljici, da u roku od 3 dana od pravomoćnosti ovog rješenja, izvrši primopredaju svoje dužnosti novoimenovanom stečajnom upravitelju.</w:t>
      </w:r>
    </w:p>
    <w:p w:rsidRDefault="00081784" w:rsidP="00B3480E" w:rsidR="00081784">
      <w:pPr>
        <w:pStyle w:val="Tijeloteksta"/>
        <w:numPr>
          <w:ilvl w:val="0"/>
          <w:numId w:val="1"/>
        </w:numPr>
      </w:pPr>
      <w:r>
        <w:t xml:space="preserve">Ovlasti ranijeg stečajnog upravitelja prestaju predajom isprave </w:t>
      </w:r>
      <w:r w:rsidR="00A01A36">
        <w:t>o imenovanju novom stečajnom upravitelju.</w:t>
      </w:r>
    </w:p>
    <w:p w:rsidRDefault="00FF3A46" w:rsidP="00A01A36" w:rsidR="00A01A36">
      <w:pPr>
        <w:pStyle w:val="Tijeloteksta"/>
        <w:numPr>
          <w:ilvl w:val="0"/>
          <w:numId w:val="1"/>
        </w:numPr>
      </w:pPr>
      <w:r>
        <w:t xml:space="preserve">Odgađa se ročište </w:t>
      </w:r>
      <w:r w:rsidR="00A01A36">
        <w:t xml:space="preserve">vjerovnika na kojem će se ispitati prijavljene tražbine (ispitno ročište) </w:t>
      </w:r>
      <w:r w:rsidR="00FD0DEA">
        <w:t xml:space="preserve">i izvještajno ročište </w:t>
      </w:r>
      <w:r w:rsidR="00A01A36">
        <w:t xml:space="preserve">određeno za dan 5.12.2017. godine. </w:t>
      </w:r>
    </w:p>
    <w:p w:rsidRDefault="00A01A36" w:rsidP="00A01A36" w:rsidR="00A01A36">
      <w:pPr>
        <w:pStyle w:val="Tijeloteksta"/>
        <w:numPr>
          <w:ilvl w:val="0"/>
          <w:numId w:val="1"/>
        </w:numPr>
      </w:pPr>
      <w:r>
        <w:t>Ročište vjerovnika na kojem će se ispitati prijavljene tražbine (ispitno ročište) određuje se za dan</w:t>
      </w:r>
    </w:p>
    <w:p w:rsidRDefault="007860E8" w:rsidP="007860E8" w:rsidR="007860E8">
      <w:pPr>
        <w:pStyle w:val="Tijeloteksta"/>
        <w:ind w:left="720"/>
        <w:jc w:val="center"/>
      </w:pPr>
      <w:r>
        <w:t>20. prosinac 2017. godine u 10,00 sati.</w:t>
      </w:r>
    </w:p>
    <w:p w:rsidRDefault="007860E8" w:rsidP="007860E8" w:rsidR="007860E8">
      <w:pPr>
        <w:pStyle w:val="Tijeloteksta"/>
        <w:ind w:left="720"/>
      </w:pPr>
    </w:p>
    <w:p w:rsidRDefault="007860E8" w:rsidP="007860E8" w:rsidR="007860E8">
      <w:pPr>
        <w:pStyle w:val="Tijeloteksta"/>
        <w:ind w:left="720"/>
      </w:pPr>
      <w:r>
        <w:t xml:space="preserve">a izvještajno ročište isti dan s početkom u 10,30 sati, u zgradi ovog suda u Osijeku, Zagrebačka 2, soba broj 22/I. </w:t>
      </w:r>
    </w:p>
    <w:p w:rsidRDefault="00915086" w:rsidP="0029603B" w:rsidR="00915086" w:rsidRPr="00C96FF4">
      <w:pPr>
        <w:pStyle w:val="Tijeloteksta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ED09B4" w:rsidR="00A557C6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r w:rsidR="007860E8">
        <w:rPr>
          <w:bCs/>
        </w:rPr>
        <w:t xml:space="preserve">156/16-11 od </w:t>
      </w:r>
      <w:r w:rsidR="00A557C6">
        <w:rPr>
          <w:bCs/>
        </w:rPr>
        <w:t>20.9.2017.</w:t>
      </w:r>
      <w:r w:rsidR="0015029C">
        <w:rPr>
          <w:bCs/>
        </w:rPr>
        <w:t xml:space="preserve"> godine</w:t>
      </w:r>
      <w:r w:rsidR="00A557C6">
        <w:rPr>
          <w:bCs/>
        </w:rPr>
        <w:t xml:space="preserve"> određen je nastavak stečajnog postupka nad stečajnom masom dužnika PZ Nova Zadruga u stečaju Lovas, Tomislavova 10, radi naknadne diobe. Istim rješenjem za stečajnog upravitelja imenovana je Sanja Mišević odvjetnica u Osijeku.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ED09B4">
        <w:rPr>
          <w:bCs/>
        </w:rPr>
        <w:t>27. rujna 2017.</w:t>
      </w:r>
      <w:r>
        <w:rPr>
          <w:bCs/>
        </w:rPr>
        <w:t xml:space="preserve"> godine imenovan</w:t>
      </w:r>
      <w:r w:rsidR="00ED09B4">
        <w:rPr>
          <w:bCs/>
        </w:rPr>
        <w:t>a</w:t>
      </w:r>
      <w:r w:rsidR="00A557C6">
        <w:rPr>
          <w:bCs/>
        </w:rPr>
        <w:t xml:space="preserve"> </w:t>
      </w:r>
      <w:r>
        <w:rPr>
          <w:bCs/>
        </w:rPr>
        <w:t xml:space="preserve"> stečajn</w:t>
      </w:r>
      <w:r w:rsidR="00ED09B4">
        <w:rPr>
          <w:bCs/>
        </w:rPr>
        <w:t>a</w:t>
      </w:r>
      <w:r>
        <w:rPr>
          <w:bCs/>
        </w:rPr>
        <w:t xml:space="preserve"> upr</w:t>
      </w:r>
      <w:r w:rsidR="00E66F89">
        <w:rPr>
          <w:bCs/>
        </w:rPr>
        <w:t>avitelj</w:t>
      </w:r>
      <w:r w:rsidR="00ED09B4">
        <w:rPr>
          <w:bCs/>
        </w:rPr>
        <w:t xml:space="preserve">ica Sanja Mišević odvjetnica iz Osijeka </w:t>
      </w:r>
      <w:r>
        <w:rPr>
          <w:bCs/>
        </w:rPr>
        <w:t>zatraži</w:t>
      </w:r>
      <w:r w:rsidR="00ED09B4">
        <w:rPr>
          <w:bCs/>
        </w:rPr>
        <w:t>la</w:t>
      </w:r>
      <w:r>
        <w:rPr>
          <w:bCs/>
        </w:rPr>
        <w:t xml:space="preserve"> je razrješenje dužnosti p</w:t>
      </w:r>
      <w:r w:rsidR="0071302D">
        <w:rPr>
          <w:bCs/>
        </w:rPr>
        <w:t>rivremenog stečajnog upravitelja. Uz prijedl</w:t>
      </w:r>
      <w:r w:rsidR="004A3DD1">
        <w:rPr>
          <w:bCs/>
        </w:rPr>
        <w:t>og za razrješenje dostavila je M</w:t>
      </w:r>
      <w:r w:rsidR="0071302D">
        <w:rPr>
          <w:bCs/>
        </w:rPr>
        <w:t>išljenje Povjerenstva za odlučivanje o sukobu interesa RH od 16. svibnja 2017. godine</w:t>
      </w:r>
      <w:r w:rsidR="004A3DD1">
        <w:rPr>
          <w:bCs/>
        </w:rPr>
        <w:t>,</w:t>
      </w:r>
      <w:r w:rsidR="0071302D">
        <w:rPr>
          <w:bCs/>
        </w:rPr>
        <w:t xml:space="preserve"> prema kojem u razdoblju od 12 mjeseci od dana prestanka obnašanja dužnosti državne tajnice u Ministarstvu pravosuđa ne može obavljati samostalno odvjetničku djelatnost u vlastitom odvjetničkom uredu niti obavljati poslove stečajnog upravitelja. </w:t>
      </w:r>
    </w:p>
    <w:p w:rsidRDefault="0022407A" w:rsidP="009A4C4A" w:rsidR="0022407A">
      <w:pPr>
        <w:pStyle w:val="Tijeloteksta"/>
        <w:ind w:firstLine="708"/>
        <w:rPr>
          <w:bCs/>
        </w:rPr>
      </w:pPr>
    </w:p>
    <w:p w:rsidRDefault="0029603B" w:rsidP="009A4C4A" w:rsidR="0029603B">
      <w:pPr>
        <w:pStyle w:val="Tijeloteksta"/>
        <w:ind w:firstLine="708"/>
        <w:rPr>
          <w:bCs/>
        </w:rPr>
      </w:pPr>
    </w:p>
    <w:p w:rsidRDefault="0029603B" w:rsidP="009A4C4A" w:rsidR="0029603B">
      <w:pPr>
        <w:pStyle w:val="Tijeloteksta"/>
        <w:ind w:firstLine="708"/>
        <w:rPr>
          <w:bCs/>
        </w:rPr>
      </w:pPr>
    </w:p>
    <w:p w:rsidRDefault="0029603B" w:rsidP="0029603B" w:rsidR="0029603B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29603B" w:rsidP="0029603B" w:rsidR="0029603B">
      <w:pPr>
        <w:pStyle w:val="Tijeloteksta"/>
        <w:ind w:firstLine="708"/>
        <w:jc w:val="center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22407A" w:rsidP="009A4C4A" w:rsidR="0022407A">
      <w:pPr>
        <w:pStyle w:val="Tijeloteksta"/>
        <w:ind w:firstLine="708"/>
        <w:rPr>
          <w:bCs/>
        </w:rPr>
      </w:pPr>
    </w:p>
    <w:p w:rsidRDefault="004374EC" w:rsidP="009A4C4A" w:rsidR="00D05B34">
      <w:pPr>
        <w:pStyle w:val="Tijeloteksta"/>
        <w:ind w:firstLine="708"/>
        <w:rPr>
          <w:bCs/>
        </w:rPr>
      </w:pPr>
      <w:r>
        <w:rPr>
          <w:bCs/>
        </w:rPr>
        <w:t>Sukladno članku 91. stav 5. Stečajnog zakona (Narodne novine 71/15) riješeno je kao u točci 1. izreke</w:t>
      </w:r>
      <w:r w:rsidR="00D05B34">
        <w:rPr>
          <w:bCs/>
        </w:rPr>
        <w:t>, te je na osobni zahtjev dosadašnja  stečajna upraviteljica stečajne mase dužnika razriješena dužnosti.</w:t>
      </w:r>
    </w:p>
    <w:p w:rsidRDefault="00D05B34" w:rsidP="009A4C4A" w:rsidR="00D05B34">
      <w:pPr>
        <w:pStyle w:val="Tijeloteksta"/>
        <w:ind w:firstLine="708"/>
        <w:rPr>
          <w:bCs/>
        </w:rPr>
      </w:pPr>
    </w:p>
    <w:p w:rsidRDefault="00D05B34" w:rsidP="009A4C4A" w:rsidR="00D05B34">
      <w:pPr>
        <w:pStyle w:val="Tijeloteksta"/>
        <w:ind w:firstLine="708"/>
        <w:rPr>
          <w:bCs/>
        </w:rPr>
      </w:pPr>
      <w:r>
        <w:rPr>
          <w:bCs/>
        </w:rPr>
        <w:t>Za novog stečajnog upravitelja stečajne mase dužnika imenovan je Žarko Timarac dipl. o</w:t>
      </w:r>
      <w:r w:rsidR="001D2C19">
        <w:rPr>
          <w:bCs/>
        </w:rPr>
        <w:t xml:space="preserve">ec. iz Požege, </w:t>
      </w:r>
      <w:r w:rsidR="00173AC8">
        <w:rPr>
          <w:bCs/>
        </w:rPr>
        <w:t>ručnim odabirom</w:t>
      </w:r>
      <w:r w:rsidR="009F06E1">
        <w:rPr>
          <w:bCs/>
        </w:rPr>
        <w:t>. S</w:t>
      </w:r>
      <w:r w:rsidR="001D2C19">
        <w:rPr>
          <w:bCs/>
        </w:rPr>
        <w:t xml:space="preserve">tečajni upravitelj </w:t>
      </w:r>
      <w:r w:rsidR="009F06E1">
        <w:rPr>
          <w:bCs/>
        </w:rPr>
        <w:t>Žarko Timarac</w:t>
      </w:r>
      <w:r w:rsidR="001D2C19">
        <w:rPr>
          <w:bCs/>
        </w:rPr>
        <w:t xml:space="preserve"> imenovan</w:t>
      </w:r>
      <w:r w:rsidR="009F06E1">
        <w:rPr>
          <w:bCs/>
        </w:rPr>
        <w:t xml:space="preserve"> je</w:t>
      </w:r>
      <w:r w:rsidR="001D2C19">
        <w:rPr>
          <w:bCs/>
        </w:rPr>
        <w:t xml:space="preserve"> s</w:t>
      </w:r>
      <w:r w:rsidR="00173AC8">
        <w:rPr>
          <w:bCs/>
        </w:rPr>
        <w:t>tečajnim upraviteljem dužnika</w:t>
      </w:r>
      <w:r w:rsidR="001D2C19">
        <w:rPr>
          <w:bCs/>
        </w:rPr>
        <w:t xml:space="preserve"> u skraćenom stečajnom postupku nad dužnikom, vođenim </w:t>
      </w:r>
      <w:r w:rsidR="009F06E1">
        <w:rPr>
          <w:bCs/>
        </w:rPr>
        <w:t>pod poslovnim brojem St-353/15,</w:t>
      </w:r>
      <w:r w:rsidR="00173AC8">
        <w:rPr>
          <w:bCs/>
        </w:rPr>
        <w:t xml:space="preserve"> </w:t>
      </w:r>
      <w:r w:rsidR="00E26C88">
        <w:rPr>
          <w:bCs/>
        </w:rPr>
        <w:t>koji skraćeni postupak je prethodio odluci o nastavku stečajnog postup</w:t>
      </w:r>
      <w:r w:rsidR="009F06E1">
        <w:rPr>
          <w:bCs/>
        </w:rPr>
        <w:t>ka nad stečajnom masom dužnika. Nakon saznanja o postojanju imovine koja ulazi u stečajnu masu dužnika imenovani je i predložio nastavak</w:t>
      </w:r>
      <w:r w:rsidR="00B719DE">
        <w:rPr>
          <w:bCs/>
        </w:rPr>
        <w:t xml:space="preserve"> postupka</w:t>
      </w:r>
      <w:r w:rsidR="009F06E1">
        <w:rPr>
          <w:bCs/>
        </w:rPr>
        <w:t xml:space="preserve"> nad stečajnom masom dužnika. </w:t>
      </w:r>
      <w:r w:rsidR="00E26C88">
        <w:rPr>
          <w:bCs/>
        </w:rPr>
        <w:t>Kako je</w:t>
      </w:r>
      <w:r w:rsidR="00B719DE">
        <w:rPr>
          <w:bCs/>
        </w:rPr>
        <w:t xml:space="preserve"> stečajni upravitelj Žarko Timarac dipl. oec., imenovan s liste "B" stečajnih upravitelja </w:t>
      </w:r>
      <w:r w:rsidR="00E26C88">
        <w:rPr>
          <w:bCs/>
        </w:rPr>
        <w:t xml:space="preserve"> u</w:t>
      </w:r>
      <w:r w:rsidR="00B719DE">
        <w:rPr>
          <w:bCs/>
        </w:rPr>
        <w:t xml:space="preserve"> skraćenom stečajnom postupku, stekao uvjete za </w:t>
      </w:r>
      <w:r w:rsidR="00E26C88">
        <w:rPr>
          <w:bCs/>
        </w:rPr>
        <w:t xml:space="preserve"> prelazak na listu</w:t>
      </w:r>
      <w:r w:rsidR="00B719DE">
        <w:rPr>
          <w:bCs/>
        </w:rPr>
        <w:t xml:space="preserve"> "A" stečajnih upravitelja te </w:t>
      </w:r>
      <w:r w:rsidR="00E26C88">
        <w:rPr>
          <w:bCs/>
        </w:rPr>
        <w:t xml:space="preserve"> </w:t>
      </w:r>
      <w:r w:rsidR="00537D07">
        <w:rPr>
          <w:bCs/>
        </w:rPr>
        <w:t xml:space="preserve">je </w:t>
      </w:r>
      <w:r w:rsidR="00E26C88">
        <w:rPr>
          <w:bCs/>
        </w:rPr>
        <w:t>na istu listu upisan</w:t>
      </w:r>
      <w:r w:rsidR="00537D07">
        <w:rPr>
          <w:bCs/>
        </w:rPr>
        <w:t>,</w:t>
      </w:r>
      <w:r w:rsidR="00B719DE">
        <w:rPr>
          <w:bCs/>
        </w:rPr>
        <w:t xml:space="preserve"> za područje nadležnosti ovoga suda</w:t>
      </w:r>
      <w:r w:rsidR="00537D07">
        <w:rPr>
          <w:bCs/>
        </w:rPr>
        <w:t>, ne postoje razlozi za njegovo neimenovanje stečajnim upraviteljem nad stečajnom mas</w:t>
      </w:r>
      <w:r w:rsidR="0022407A">
        <w:rPr>
          <w:bCs/>
        </w:rPr>
        <w:t>om dužnika u nastavku postupka. Iz navedenog razloga sud</w:t>
      </w:r>
      <w:r w:rsidR="00537D07">
        <w:rPr>
          <w:bCs/>
        </w:rPr>
        <w:t xml:space="preserve"> prilikom odabira stečajnog upravitelja nije  primijenio automatski odabir stečajnog upravitelja te je riješio kao  </w:t>
      </w:r>
      <w:r w:rsidR="009F06E1">
        <w:rPr>
          <w:bCs/>
        </w:rPr>
        <w:t xml:space="preserve">u točci 2. izreke rješenja.                  </w:t>
      </w:r>
    </w:p>
    <w:p w:rsidRDefault="004374EC" w:rsidP="009F06E1" w:rsidR="004374EC">
      <w:pPr>
        <w:pStyle w:val="Tijeloteksta"/>
        <w:rPr>
          <w:bCs/>
        </w:rPr>
      </w:pPr>
    </w:p>
    <w:p w:rsidRDefault="00932D48" w:rsidP="009F06E1" w:rsidR="00932D48">
      <w:pPr>
        <w:pStyle w:val="Tijeloteksta"/>
        <w:rPr>
          <w:bCs/>
        </w:rPr>
      </w:pPr>
      <w:r>
        <w:rPr>
          <w:bCs/>
        </w:rPr>
        <w:tab/>
        <w:t>Temeljem odredbe članka 87. stav 7.  Stečajnog zakona odlučeno je kao u izreci ovog rješenja pod točkom 3. .</w:t>
      </w:r>
    </w:p>
    <w:p w:rsidRDefault="00932D48" w:rsidP="009F06E1" w:rsidR="00932D48">
      <w:pPr>
        <w:pStyle w:val="Tijeloteksta"/>
        <w:rPr>
          <w:bCs/>
        </w:rPr>
      </w:pPr>
    </w:p>
    <w:p w:rsidRDefault="00932D48" w:rsidP="009F06E1" w:rsidR="00932D48">
      <w:pPr>
        <w:pStyle w:val="Tijeloteksta"/>
        <w:rPr>
          <w:bCs/>
        </w:rPr>
      </w:pPr>
      <w:r>
        <w:rPr>
          <w:bCs/>
        </w:rPr>
        <w:tab/>
        <w:t>Ročište vjerovnika na kojem će se ispitati prijavljene tražbine (ispitno ročište) i izvještajno ročište, zakazano za 5. prosinac 2017. godine odgođeno je a novo  ispitno i izvještajno ročište zakazano je za 20. prosinac 2017. s početkom u 10,00 sati, kako bi novoimenovani stečajni upravitelj, nakon primopredaje dužnosti od strane dosadašnje</w:t>
      </w:r>
      <w:r w:rsidR="00133458">
        <w:rPr>
          <w:bCs/>
        </w:rPr>
        <w:t xml:space="preserve"> stečajne upraviteljice, </w:t>
      </w:r>
      <w:r>
        <w:rPr>
          <w:bCs/>
        </w:rPr>
        <w:t xml:space="preserve">mogao ispitati prijavljene tražbine vjerovnika i sačiniti izvješće za izvještajno ročište.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375F9C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22407A">
        <w:t>14</w:t>
      </w:r>
      <w:r w:rsidR="00D05B34">
        <w:t>. studeni</w:t>
      </w:r>
      <w:r w:rsidR="00375F9C">
        <w:t xml:space="preserve"> 2017. </w:t>
      </w:r>
    </w:p>
    <w:p w:rsidRDefault="006F202F" w:rsidP="00915086" w:rsidR="008165A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>Protiv ovog rješenja može nezadovoljna stranka uložiti žalbu Visokom trgovačkom sudu Republike Hrvatske u Zagrebu u roku od 8 dana pismeno</w:t>
      </w:r>
      <w:r w:rsidR="00B550BE">
        <w:t xml:space="preserve"> u 3 primjerka putem ovoga suda. U</w:t>
      </w:r>
      <w:r>
        <w:t xml:space="preserve"> smislu članka</w:t>
      </w:r>
      <w:r w:rsidR="00B550BE">
        <w:t xml:space="preserve"> 91. stav 4. Stečajnog zakona p</w:t>
      </w:r>
      <w:r>
        <w:t>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B550BE" w:rsidP="004B741D" w:rsidR="00B550BE">
      <w:pPr>
        <w:pStyle w:val="Tijeloteksta"/>
        <w:numPr>
          <w:ilvl w:val="0"/>
          <w:numId w:val="3"/>
        </w:numPr>
        <w:jc w:val="left"/>
      </w:pPr>
      <w:r>
        <w:t>Stečajni upravitelj Sanja Mišević</w:t>
      </w:r>
    </w:p>
    <w:p w:rsidRDefault="00B550BE" w:rsidP="004B741D" w:rsidR="00B550BE">
      <w:pPr>
        <w:pStyle w:val="Tijeloteksta"/>
        <w:numPr>
          <w:ilvl w:val="0"/>
          <w:numId w:val="3"/>
        </w:numPr>
        <w:jc w:val="left"/>
      </w:pPr>
      <w:r>
        <w:t>Stečajni upravitelj Žarko Timarac</w:t>
      </w:r>
    </w:p>
    <w:p w:rsidRDefault="00B550BE" w:rsidP="004B741D" w:rsidR="00B550BE">
      <w:pPr>
        <w:pStyle w:val="Tijeloteksta"/>
        <w:numPr>
          <w:ilvl w:val="0"/>
          <w:numId w:val="3"/>
        </w:numPr>
        <w:jc w:val="left"/>
      </w:pPr>
      <w:r>
        <w:t>Sudski</w:t>
      </w:r>
      <w:r w:rsidR="0019771C">
        <w:t xml:space="preserve"> registar – elektronskim putem, nakon pravomoćnosti</w:t>
      </w:r>
    </w:p>
    <w:p w:rsidRDefault="00B550BE" w:rsidP="004B741D" w:rsidR="00B550B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B550BE" w:rsidP="004B741D" w:rsidR="00B550BE">
      <w:pPr>
        <w:pStyle w:val="Tijeloteksta"/>
        <w:numPr>
          <w:ilvl w:val="0"/>
          <w:numId w:val="3"/>
        </w:numPr>
        <w:jc w:val="left"/>
      </w:pPr>
      <w:r>
        <w:t xml:space="preserve">RH Ministarstvo pravosuđa po pravomoćnosti </w:t>
      </w:r>
    </w:p>
    <w:p w:rsidRDefault="00B550BE" w:rsidP="00B550BE" w:rsidR="00B550BE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B550BE" w:rsidP="000C7FD8" w:rsidR="004B741D">
      <w:pPr>
        <w:pStyle w:val="Tijeloteksta"/>
        <w:numPr>
          <w:ilvl w:val="0"/>
          <w:numId w:val="3"/>
        </w:numPr>
        <w:jc w:val="left"/>
      </w:pPr>
      <w:r>
        <w:t>roč. 20/12</w:t>
      </w:r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0D" w:rsidR="0061000D">
      <w:r>
        <w:separator/>
      </w:r>
    </w:p>
  </w:endnote>
  <w:endnote w:id="0" w:type="continuationSeparator">
    <w:p w:rsidRDefault="0061000D" w:rsidR="0061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0D" w:rsidR="0061000D">
      <w:r>
        <w:separator/>
      </w:r>
    </w:p>
  </w:footnote>
  <w:footnote w:id="0" w:type="continuationSeparator">
    <w:p w:rsidRDefault="0061000D" w:rsidR="0061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86" w:rsidP="00086232" w:rsidR="00086232">
    <w:pPr>
      <w:pStyle w:val="Zaglavlje"/>
      <w:jc w:val="right"/>
    </w:pPr>
    <w:r>
      <w:t>1</w:t>
    </w:r>
    <w:r w:rsidR="00BF5866">
      <w:t>3 St-156/16-23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64E12"/>
    <w:rsid w:val="00081784"/>
    <w:rsid w:val="00086232"/>
    <w:rsid w:val="000C20F1"/>
    <w:rsid w:val="000E414B"/>
    <w:rsid w:val="000F0279"/>
    <w:rsid w:val="00133458"/>
    <w:rsid w:val="00145AC1"/>
    <w:rsid w:val="0015029C"/>
    <w:rsid w:val="00150C53"/>
    <w:rsid w:val="0016016C"/>
    <w:rsid w:val="00163019"/>
    <w:rsid w:val="00165932"/>
    <w:rsid w:val="00173AC8"/>
    <w:rsid w:val="00191536"/>
    <w:rsid w:val="0019752C"/>
    <w:rsid w:val="0019771C"/>
    <w:rsid w:val="001A0170"/>
    <w:rsid w:val="001A6201"/>
    <w:rsid w:val="001B4369"/>
    <w:rsid w:val="001C0C1A"/>
    <w:rsid w:val="001D2C19"/>
    <w:rsid w:val="001E75FC"/>
    <w:rsid w:val="002142C7"/>
    <w:rsid w:val="00223C8E"/>
    <w:rsid w:val="0022407A"/>
    <w:rsid w:val="00266692"/>
    <w:rsid w:val="00291B9C"/>
    <w:rsid w:val="0029603B"/>
    <w:rsid w:val="002B7ED8"/>
    <w:rsid w:val="002C11B9"/>
    <w:rsid w:val="002C1C79"/>
    <w:rsid w:val="002D0B19"/>
    <w:rsid w:val="002D5BE9"/>
    <w:rsid w:val="002D6CCC"/>
    <w:rsid w:val="00305243"/>
    <w:rsid w:val="00313F98"/>
    <w:rsid w:val="00316CAA"/>
    <w:rsid w:val="00327B99"/>
    <w:rsid w:val="00330C4A"/>
    <w:rsid w:val="00366021"/>
    <w:rsid w:val="00371963"/>
    <w:rsid w:val="00375F9C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23DEC"/>
    <w:rsid w:val="004374EC"/>
    <w:rsid w:val="004522DB"/>
    <w:rsid w:val="004561BB"/>
    <w:rsid w:val="00476667"/>
    <w:rsid w:val="004806AD"/>
    <w:rsid w:val="00497410"/>
    <w:rsid w:val="004A3DD1"/>
    <w:rsid w:val="004B741D"/>
    <w:rsid w:val="004D55B0"/>
    <w:rsid w:val="004E5065"/>
    <w:rsid w:val="00500BBD"/>
    <w:rsid w:val="00503ADF"/>
    <w:rsid w:val="00515D89"/>
    <w:rsid w:val="00530D29"/>
    <w:rsid w:val="00537D07"/>
    <w:rsid w:val="005520C4"/>
    <w:rsid w:val="0055624C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F1090"/>
    <w:rsid w:val="006F202F"/>
    <w:rsid w:val="0071302D"/>
    <w:rsid w:val="007242CD"/>
    <w:rsid w:val="00725641"/>
    <w:rsid w:val="00725CAF"/>
    <w:rsid w:val="00744607"/>
    <w:rsid w:val="0074711B"/>
    <w:rsid w:val="00767D6C"/>
    <w:rsid w:val="00773E30"/>
    <w:rsid w:val="007860E8"/>
    <w:rsid w:val="00794B6A"/>
    <w:rsid w:val="007C1241"/>
    <w:rsid w:val="007C6A1F"/>
    <w:rsid w:val="007F3066"/>
    <w:rsid w:val="00802A25"/>
    <w:rsid w:val="0080666F"/>
    <w:rsid w:val="008165AD"/>
    <w:rsid w:val="00830DE4"/>
    <w:rsid w:val="00842B2E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15086"/>
    <w:rsid w:val="00931C98"/>
    <w:rsid w:val="00932D4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9F06E1"/>
    <w:rsid w:val="00A01A36"/>
    <w:rsid w:val="00A025E8"/>
    <w:rsid w:val="00A07AC6"/>
    <w:rsid w:val="00A273DF"/>
    <w:rsid w:val="00A402F9"/>
    <w:rsid w:val="00A51687"/>
    <w:rsid w:val="00A557C6"/>
    <w:rsid w:val="00A91ED3"/>
    <w:rsid w:val="00AB56F9"/>
    <w:rsid w:val="00AC6DA2"/>
    <w:rsid w:val="00AD24AA"/>
    <w:rsid w:val="00AD3A46"/>
    <w:rsid w:val="00AD486B"/>
    <w:rsid w:val="00AE5BDD"/>
    <w:rsid w:val="00B03ECC"/>
    <w:rsid w:val="00B2754A"/>
    <w:rsid w:val="00B30AB7"/>
    <w:rsid w:val="00B336FC"/>
    <w:rsid w:val="00B3480E"/>
    <w:rsid w:val="00B41F79"/>
    <w:rsid w:val="00B550BE"/>
    <w:rsid w:val="00B719DE"/>
    <w:rsid w:val="00B830D8"/>
    <w:rsid w:val="00BC33DE"/>
    <w:rsid w:val="00BD19B1"/>
    <w:rsid w:val="00BE1D31"/>
    <w:rsid w:val="00BF08D2"/>
    <w:rsid w:val="00BF1081"/>
    <w:rsid w:val="00BF5866"/>
    <w:rsid w:val="00C15361"/>
    <w:rsid w:val="00C2311B"/>
    <w:rsid w:val="00C234D6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05B3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DF1239"/>
    <w:rsid w:val="00E129EE"/>
    <w:rsid w:val="00E1321F"/>
    <w:rsid w:val="00E26C88"/>
    <w:rsid w:val="00E33E37"/>
    <w:rsid w:val="00E430E2"/>
    <w:rsid w:val="00E55AA4"/>
    <w:rsid w:val="00E66F89"/>
    <w:rsid w:val="00E70800"/>
    <w:rsid w:val="00EB3D75"/>
    <w:rsid w:val="00EB6600"/>
    <w:rsid w:val="00ED0232"/>
    <w:rsid w:val="00ED09B4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D0DEA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1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1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Poljoprivredna zadruga NOVA ZADRUGA</izvorni_sadrzaj>
    <derivirana_varijabla naziv="DomainObject.Predmet.ProtustrankaFormated_1">  Poljoprivredna zadruga NOVA ZADRUGA</derivirana_varijabla>
  </DomainObject.Predmet.ProtustrankaFormated>
  <DomainObject.Predmet.ProtustrankaFormatedOIB>
    <izvorni_sadrzaj>  Poljoprivredna zadruga NOVA ZADRUGA, OIB 09170404304</izvorni_sadrzaj>
    <derivirana_varijabla naziv="DomainObject.Predmet.ProtustrankaFormatedOIB_1">  Poljoprivredna zadruga NOVA ZADRUGA, OIB 09170404304</derivirana_varijabla>
  </DomainObject.Predmet.ProtustrankaFormatedOIB>
  <DomainObject.Predmet.ProtustrankaFormatedWithAdress>
    <izvorni_sadrzaj> Poljoprivredna zadruga NOVA ZADRUGA, Tomislavova 10, 32237 Lovas</izvorni_sadrzaj>
    <derivirana_varijabla naziv="DomainObject.Predmet.ProtustrankaFormatedWithAdress_1"> Poljoprivredna zadruga NOVA ZADRUGA, Tomislavova 10, 32237 Lovas</derivirana_varijabla>
  </DomainObject.Predmet.ProtustrankaFormatedWithAdress>
  <DomainObject.Predmet.ProtustrankaFormatedWithAdressOIB>
    <izvorni_sadrzaj> Poljoprivredna zadruga NOVA ZADRUGA, OIB 09170404304, Tomislavova 10, 32237 Lovas</izvorni_sadrzaj>
    <derivirana_varijabla naziv="DomainObject.Predmet.ProtustrankaFormatedWithAdressOIB_1"> Poljoprivredna zadruga NOVA ZADRUGA, OIB 09170404304, Tomislavova 10, 32237 Lovas</derivirana_varijabla>
  </DomainObject.Predmet.ProtustrankaFormatedWithAdressOIB>
  <DomainObject.Predmet.ProtustrankaWithAdress>
    <izvorni_sadrzaj>Poljoprivredna zadruga NOVA ZADRUGA Tomislavova 10, 32237 Lovas</izvorni_sadrzaj>
    <derivirana_varijabla naziv="DomainObject.Predmet.ProtustrankaWithAdress_1">Poljoprivredna zadruga NOVA ZADRUGA Tomislavova 10, 32237 Lovas</derivirana_varijabla>
  </DomainObject.Predmet.ProtustrankaWithAdress>
  <DomainObject.Predmet.ProtustrankaWithAdressOIB>
    <izvorni_sadrzaj>Poljoprivredna zadruga NOVA ZADRUGA, OIB 09170404304, Tomislavova 10, 32237 Lovas</izvorni_sadrzaj>
    <derivirana_varijabla naziv="DomainObject.Predmet.ProtustrankaWithAdressOIB_1">Poljoprivredna zadruga NOVA ZADRUGA, OIB 09170404304, Tomislavova 10, 32237 Lovas</derivirana_varijabla>
  </DomainObject.Predmet.ProtustrankaWithAdressOIB>
  <DomainObject.Predmet.ProtustrankaNazivFormated>
    <izvorni_sadrzaj>Poljoprivredna zadruga NOVA ZADRUGA</izvorni_sadrzaj>
    <derivirana_varijabla naziv="DomainObject.Predmet.ProtustrankaNazivFormated_1">Poljoprivredna zadruga NOVA ZADRUGA</derivirana_varijabla>
  </DomainObject.Predmet.ProtustrankaNazivFormated>
  <DomainObject.Predmet.ProtustrankaNazivFormatedOIB>
    <izvorni_sadrzaj>Poljoprivredna zadruga NOVA ZADRUGA, OIB 09170404304</izvorni_sadrzaj>
    <derivirana_varijabla naziv="DomainObject.Predmet.ProtustrankaNazivFormatedOIB_1">Poljoprivredna zadruga NOVA ZADRUGA, OIB 09170404304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NOVA ZADRUGA</item>
    </izvorni_sadrzaj>
    <derivirana_varijabla naziv="DomainObject.Predmet.ProtuStrankaListFormated_1">
      <item>Poljoprivredna zadruga NOVA ZADRUGA</item>
    </derivirana_varijabla>
  </DomainObject.Predmet.ProtuStrankaListFormated>
  <DomainObject.Predmet.ProtuStrankaListFormatedOIB>
    <izvorni_sadrzaj>
      <item>Poljoprivredna zadruga NOVA ZADRUGA, OIB 09170404304</item>
    </izvorni_sadrzaj>
    <derivirana_varijabla naziv="DomainObject.Predmet.ProtuStrankaListFormatedOIB_1">
      <item>Poljoprivredna zadruga NOVA ZADRUGA, OIB 09170404304</item>
    </derivirana_varijabla>
  </DomainObject.Predmet.ProtuStrankaListFormatedOIB>
  <DomainObject.Predmet.ProtuStrankaListFormatedWithAdress>
    <izvorni_sadrzaj>
      <item>Poljoprivredna zadruga NOVA ZADRUGA, Tomislavova 10, 32237 Lovas</item>
    </izvorni_sadrzaj>
    <derivirana_varijabla naziv="DomainObject.Predmet.ProtuStrankaListFormatedWithAdress_1">
      <item>Poljoprivredna zadruga NOVA ZADRUGA, Tomislavova 10, 32237 Lovas</item>
    </derivirana_varijabla>
  </DomainObject.Predmet.ProtuStrankaListFormatedWithAdress>
  <DomainObject.Predmet.ProtuStrankaListFormatedWithAdressOIB>
    <izvorni_sadrzaj>
      <item>Poljoprivredna zadruga NOVA ZADRUGA, OIB 09170404304, Tomislavova 10, 32237 Lovas</item>
    </izvorni_sadrzaj>
    <derivirana_varijabla naziv="DomainObject.Predmet.ProtuStrankaListFormatedWithAdressOIB_1">
      <item>Poljoprivredna zadruga NOVA ZADRUGA, OIB 09170404304, Tomislavova 10, 32237 Lovas</item>
    </derivirana_varijabla>
  </DomainObject.Predmet.ProtuStrankaListFormatedWithAdressOIB>
  <DomainObject.Predmet.ProtuStrankaListNazivFormated>
    <izvorni_sadrzaj>
      <item>Poljoprivredna zadruga NOVA ZADRUGA</item>
    </izvorni_sadrzaj>
    <derivirana_varijabla naziv="DomainObject.Predmet.ProtuStrankaListNazivFormated_1">
      <item>Poljoprivredna zadruga NOVA ZADRUGA</item>
    </derivirana_varijabla>
  </DomainObject.Predmet.ProtuStrankaListNazivFormated>
  <DomainObject.Predmet.ProtuStrankaListNazivFormatedOIB>
    <izvorni_sadrzaj>
      <item>Poljoprivredna zadruga NOVA ZADRUGA, OIB 09170404304</item>
    </izvorni_sadrzaj>
    <derivirana_varijabla naziv="DomainObject.Predmet.ProtuStrankaListNazivFormatedOIB_1">
      <item>Poljoprivredna zadruga NOVA ZADRUGA, OIB 09170404304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NOVA ZADRUGA</izvorni_sadrzaj>
    <derivirana_varijabla naziv="DomainObject.Predmet.ProtustrankaIDrugi_1">Poljoprivredna zadruga NOVA ZADRUGA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NOVA ZADRUGA, OIB 09170404304, Tomislavova 10, 32237 Lovas</izvorni_sadrzaj>
    <derivirana_varijabla naziv="DomainObject.Predmet.ProtustrankaIDrugiAdressOIB_1">Poljoprivredna zadruga NOVA ZADRUGA, OIB 09170404304, Tomislavova 10,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NOVA ZADRUGA</item>
      <item>FINA RC OSIJEK</item>
    </izvorni_sadrzaj>
    <derivirana_varijabla naziv="DomainObject.Predmet.SudioniciListNaziv_1">
      <item>Poljoprivredna zadruga NOVA ZADRUGA</item>
      <item>FINA RC OSIJEK</item>
    </derivirana_varijabla>
  </DomainObject.Predmet.SudioniciListNaziv>
  <DomainObject.Predmet.SudioniciListAdressOIB>
    <izvorni_sadrzaj>
      <item>Poljoprivredna zadruga NOVA ZADRUGA, OIB 09170404304, Tomislavova 10,32237 Lovas</item>
      <item>FINA RC OSIJEK, OIB 85821130368</item>
    </izvorni_sadrzaj>
    <derivirana_varijabla naziv="DomainObject.Predmet.SudioniciListAdressOIB_1">
      <item>Poljoprivredna zadruga NOVA ZADRUGA, OIB 09170404304, Tomislavova 10,32237 Lovas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09170404304</item>
      <item>, OIB 85821130368</item>
    </izvorni_sadrzaj>
    <derivirana_varijabla naziv="DomainObject.Predmet.SudioniciListNazivOIB_1">
      <item>, OIB 09170404304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F7ADE-721B-4689-B711-E008A1BA5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3888</properties:Characters>
  <properties:Lines>104</properties:Lines>
  <properties:Paragraphs>37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2017-11-13T12:32:00Z</dcterms:created>
  <dc:creator>hermanj</dc:creator>
  <cp:lastModifiedBy>Maja Kocijan</cp:lastModifiedBy>
  <cp:lastPrinted>2017-11-14T07:25:00Z</cp:lastPrinted>
  <dcterms:modified xmlns:xsi="http://www.w3.org/2001/XMLSchema-instance" xsi:type="dcterms:W3CDTF">2017-11-14T07:28:00Z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