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2bc24" w14:paraId="a82bc24" w:rsidRDefault="00DA3DD2" w:rsidR="00267B14">
      <w:pPr>
        <w15:collapsed w:val="false"/>
      </w:pPr>
      <w:bookmarkStart w:name="_GoBack" w:id="0"/>
      <w:bookmarkEnd w:id="0"/>
      <w:r>
        <w:rPr>
          <w:noProof/>
        </w:rPr>
        <w:t xml:space="preserve">                 </w:t>
      </w:r>
      <w:r w:rsidR="00267B14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E974B3">
        <w:tc>
          <w:tcPr>
            <w:tcW w:type="dxa" w:w="3060"/>
          </w:tcPr>
          <w:p w:rsidRDefault="00DA3DD2" w:rsidP="00260A9E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</w:t>
            </w:r>
            <w:r w:rsidR="00482933" w:rsidRPr="00E974B3">
              <w:rPr>
                <w:b w:val="false"/>
                <w:bCs w:val="false"/>
                <w:sz w:val="24"/>
              </w:rPr>
              <w:t>EPUBLIKA HRVATSKA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</w:p>
        </w:tc>
      </w:tr>
    </w:tbl>
    <w:p w:rsidRDefault="00E64D32" w:rsidR="00E64D32" w:rsidRPr="00E974B3">
      <w:pPr>
        <w:rPr>
          <w:b/>
          <w:sz w:val="24"/>
          <w:szCs w:val="24"/>
        </w:rPr>
      </w:pPr>
    </w:p>
    <w:p w:rsidRDefault="006F7455" w:rsidR="006F7455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  <w:t xml:space="preserve"> </w:t>
      </w:r>
      <w:r w:rsidR="00EB416E">
        <w:rPr>
          <w:b/>
          <w:sz w:val="24"/>
          <w:szCs w:val="24"/>
        </w:rPr>
        <w:t xml:space="preserve">    </w:t>
      </w:r>
      <w:r w:rsidRPr="00E974B3">
        <w:rPr>
          <w:b/>
          <w:sz w:val="24"/>
          <w:szCs w:val="24"/>
        </w:rPr>
        <w:t xml:space="preserve"> </w:t>
      </w:r>
      <w:r w:rsidR="00DA3DD2">
        <w:rPr>
          <w:b/>
          <w:sz w:val="24"/>
          <w:szCs w:val="24"/>
        </w:rPr>
        <w:t xml:space="preserve">              </w:t>
      </w:r>
      <w:r w:rsidR="00EB416E">
        <w:rPr>
          <w:sz w:val="24"/>
          <w:szCs w:val="24"/>
        </w:rPr>
        <w:t>48.</w:t>
      </w:r>
      <w:r w:rsidR="00482933" w:rsidRPr="00E974B3">
        <w:rPr>
          <w:b/>
          <w:sz w:val="24"/>
          <w:szCs w:val="24"/>
        </w:rPr>
        <w:t xml:space="preserve"> </w:t>
      </w:r>
      <w:r w:rsidR="00482933" w:rsidRPr="00E974B3">
        <w:rPr>
          <w:sz w:val="24"/>
          <w:szCs w:val="24"/>
        </w:rPr>
        <w:t>St-</w:t>
      </w:r>
      <w:r w:rsidR="00B549B8">
        <w:rPr>
          <w:sz w:val="24"/>
          <w:szCs w:val="24"/>
        </w:rPr>
        <w:t>334</w:t>
      </w:r>
      <w:r w:rsidR="00450676" w:rsidRPr="00E974B3">
        <w:rPr>
          <w:sz w:val="24"/>
          <w:szCs w:val="24"/>
        </w:rPr>
        <w:t>/1</w:t>
      </w:r>
      <w:r w:rsidR="0002580B">
        <w:rPr>
          <w:sz w:val="24"/>
          <w:szCs w:val="24"/>
        </w:rPr>
        <w:t>6</w:t>
      </w:r>
      <w:r w:rsidR="00476E8D" w:rsidRPr="00E974B3">
        <w:rPr>
          <w:sz w:val="24"/>
          <w:szCs w:val="24"/>
        </w:rPr>
        <w:t xml:space="preserve">  </w:t>
      </w:r>
    </w:p>
    <w:p w:rsidRDefault="006F7455" w:rsidR="006F7455" w:rsidRPr="00E974B3">
      <w:pPr>
        <w:rPr>
          <w:b/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 xml:space="preserve">               </w:t>
      </w:r>
    </w:p>
    <w:p w:rsidRDefault="00337798" w:rsidP="00DA3DD2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  <w:r w:rsidR="00F53100" w:rsidRPr="00E974B3">
        <w:rPr>
          <w:sz w:val="24"/>
          <w:szCs w:val="24"/>
        </w:rPr>
        <w:t xml:space="preserve">  </w:t>
      </w:r>
    </w:p>
    <w:p w:rsidRDefault="00DA3DD2" w:rsidR="006F7455" w:rsidRPr="00E974B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</w:t>
      </w:r>
      <w:r w:rsidR="00337798" w:rsidRPr="00E974B3">
        <w:rPr>
          <w:sz w:val="24"/>
          <w:szCs w:val="24"/>
        </w:rPr>
        <w:t>J U Č A K</w:t>
      </w:r>
    </w:p>
    <w:p w:rsidRDefault="006F7455" w:rsidP="00B844BF" w:rsidR="00F53100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B416E" w:rsidP="0044050C" w:rsidR="00CC43BC" w:rsidRPr="00E974B3">
      <w:pPr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 xml:space="preserve">               </w:t>
      </w:r>
      <w:r w:rsidR="007E3C54" w:rsidRPr="00E974B3">
        <w:rPr>
          <w:sz w:val="24"/>
          <w:szCs w:val="24"/>
          <w:lang w:val="pt-BR"/>
        </w:rPr>
        <w:t>Trgovački sud u Zagrebu, po sucu</w:t>
      </w:r>
      <w:r w:rsidR="00DA3DD2">
        <w:rPr>
          <w:sz w:val="24"/>
          <w:szCs w:val="24"/>
          <w:lang w:val="pt-BR"/>
        </w:rPr>
        <w:t xml:space="preserve"> toga suda</w:t>
      </w:r>
      <w:r w:rsidR="007E3C54" w:rsidRPr="00E974B3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Vesni Sremac Šoštar</w:t>
      </w:r>
      <w:r w:rsidR="007E3C54"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="007E3C54" w:rsidRPr="00E974B3">
        <w:rPr>
          <w:sz w:val="24"/>
          <w:szCs w:val="24"/>
        </w:rPr>
        <w:t>85821130368</w:t>
      </w:r>
      <w:r w:rsidR="007E3C54" w:rsidRPr="00E974B3">
        <w:rPr>
          <w:sz w:val="24"/>
          <w:szCs w:val="24"/>
          <w:lang w:val="pt-BR"/>
        </w:rPr>
        <w:t xml:space="preserve">, za otvaranje stečajnog postupka nad dužnikom </w:t>
      </w:r>
      <w:r w:rsidR="00B549B8" w:rsidRPr="00B549B8">
        <w:rPr>
          <w:sz w:val="24"/>
          <w:szCs w:val="24"/>
          <w:lang w:val="pt-BR"/>
        </w:rPr>
        <w:t>MATO MITROVIĆ j.d.o.o. Zagreb, Vratnička ulica 17/a, OIB:73563044844</w:t>
      </w:r>
      <w:r w:rsidR="003E3082" w:rsidRPr="00E974B3">
        <w:rPr>
          <w:sz w:val="24"/>
          <w:szCs w:val="24"/>
          <w:lang w:val="pt-BR"/>
        </w:rPr>
        <w:t xml:space="preserve">, </w:t>
      </w:r>
      <w:r w:rsidR="00DA3DD2">
        <w:rPr>
          <w:sz w:val="24"/>
          <w:szCs w:val="24"/>
          <w:lang w:val="pt-BR"/>
        </w:rPr>
        <w:t>dana 15</w:t>
      </w:r>
      <w:r w:rsidR="007E3C54" w:rsidRPr="00E974B3">
        <w:rPr>
          <w:sz w:val="24"/>
          <w:szCs w:val="24"/>
          <w:lang w:val="pt-BR"/>
        </w:rPr>
        <w:t xml:space="preserve">. </w:t>
      </w:r>
      <w:r>
        <w:rPr>
          <w:sz w:val="24"/>
          <w:szCs w:val="24"/>
          <w:lang w:val="pt-BR"/>
        </w:rPr>
        <w:t>ožujka 2017</w:t>
      </w:r>
      <w:r w:rsidR="0098563E" w:rsidRPr="00E974B3">
        <w:rPr>
          <w:sz w:val="24"/>
          <w:szCs w:val="24"/>
          <w:lang w:val="pt-BR"/>
        </w:rPr>
        <w:t>.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7B593F" w:rsidP="007B593F" w:rsidR="007B593F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z a k lj u č i o  j e</w:t>
      </w:r>
    </w:p>
    <w:p w:rsidRDefault="00623484" w:rsidP="007B593F" w:rsidR="00623484" w:rsidRPr="00E974B3">
      <w:pPr>
        <w:jc w:val="center"/>
        <w:rPr>
          <w:b/>
          <w:sz w:val="24"/>
          <w:szCs w:val="24"/>
        </w:rPr>
      </w:pPr>
    </w:p>
    <w:p w:rsidRDefault="00EB416E" w:rsidP="00DA5FA3" w:rsidR="007B593F" w:rsidRPr="00E974B3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I</w:t>
      </w:r>
      <w:r w:rsidR="00623484" w:rsidRPr="00E974B3">
        <w:rPr>
          <w:b/>
          <w:sz w:val="24"/>
          <w:szCs w:val="24"/>
        </w:rPr>
        <w:t xml:space="preserve">. </w:t>
      </w:r>
      <w:r w:rsidR="006C36E6" w:rsidRPr="00E974B3">
        <w:rPr>
          <w:sz w:val="24"/>
          <w:szCs w:val="24"/>
        </w:rPr>
        <w:t xml:space="preserve">Zakazuje </w:t>
      </w:r>
      <w:r w:rsidR="007B593F" w:rsidRPr="00E974B3">
        <w:rPr>
          <w:sz w:val="24"/>
          <w:szCs w:val="24"/>
        </w:rPr>
        <w:t xml:space="preserve">se ročište radi </w:t>
      </w:r>
      <w:r w:rsidR="006C36E6" w:rsidRPr="00E974B3">
        <w:rPr>
          <w:sz w:val="24"/>
          <w:szCs w:val="24"/>
        </w:rPr>
        <w:t xml:space="preserve">očitovanja o prijedlogu </w:t>
      </w:r>
      <w:r w:rsidR="007B593F" w:rsidRPr="00E974B3">
        <w:rPr>
          <w:sz w:val="24"/>
          <w:szCs w:val="24"/>
        </w:rPr>
        <w:t xml:space="preserve">za otvaranje stečajnog postupka  za dan: </w:t>
      </w:r>
    </w:p>
    <w:p w:rsidRDefault="0002580B" w:rsidP="007B593F" w:rsidR="007B593F" w:rsidRPr="00E974B3">
      <w:pPr>
        <w:ind w:left="1003"/>
        <w:jc w:val="both"/>
        <w:rPr>
          <w:sz w:val="24"/>
          <w:szCs w:val="24"/>
        </w:rPr>
      </w:pPr>
      <w:r w:rsidRPr="00DA3DD2">
        <w:rPr>
          <w:b/>
          <w:sz w:val="24"/>
          <w:szCs w:val="24"/>
        </w:rPr>
        <w:t>27</w:t>
      </w:r>
      <w:r w:rsidR="007E3C54" w:rsidRPr="00DA3DD2">
        <w:rPr>
          <w:b/>
          <w:sz w:val="24"/>
          <w:szCs w:val="24"/>
        </w:rPr>
        <w:t xml:space="preserve">. </w:t>
      </w:r>
      <w:r w:rsidRPr="00DA3DD2">
        <w:rPr>
          <w:b/>
          <w:sz w:val="24"/>
          <w:szCs w:val="24"/>
        </w:rPr>
        <w:t>lipnja</w:t>
      </w:r>
      <w:r w:rsidR="00EB416E" w:rsidRPr="00DA3DD2">
        <w:rPr>
          <w:b/>
          <w:sz w:val="24"/>
          <w:szCs w:val="24"/>
        </w:rPr>
        <w:t xml:space="preserve"> 2017</w:t>
      </w:r>
      <w:r w:rsidR="000F32D6" w:rsidRPr="00DA3DD2">
        <w:rPr>
          <w:b/>
          <w:sz w:val="24"/>
          <w:szCs w:val="24"/>
        </w:rPr>
        <w:t xml:space="preserve">. u </w:t>
      </w:r>
      <w:r w:rsidR="00B549B8" w:rsidRPr="00DA3DD2">
        <w:rPr>
          <w:b/>
          <w:sz w:val="24"/>
          <w:szCs w:val="24"/>
        </w:rPr>
        <w:t>9,45</w:t>
      </w:r>
      <w:r w:rsidR="000867BC" w:rsidRPr="00E974B3">
        <w:rPr>
          <w:sz w:val="24"/>
          <w:szCs w:val="24"/>
        </w:rPr>
        <w:t xml:space="preserve"> sati</w:t>
      </w:r>
      <w:r w:rsidR="007B593F" w:rsidRPr="00E974B3">
        <w:rPr>
          <w:b/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>u zgradi Trgovačkog suda u Zag</w:t>
      </w:r>
      <w:r w:rsidR="00EB416E">
        <w:rPr>
          <w:sz w:val="24"/>
          <w:szCs w:val="24"/>
        </w:rPr>
        <w:t>rebu, Petrinjska 8, soba broj 5</w:t>
      </w:r>
      <w:r w:rsidR="000A0821" w:rsidRPr="00E974B3">
        <w:rPr>
          <w:sz w:val="24"/>
          <w:szCs w:val="24"/>
        </w:rPr>
        <w:t>5</w:t>
      </w:r>
      <w:r w:rsidR="006309D3" w:rsidRPr="00E974B3">
        <w:rPr>
          <w:sz w:val="24"/>
          <w:szCs w:val="24"/>
        </w:rPr>
        <w:t>/I</w:t>
      </w:r>
      <w:r w:rsidR="00EB416E">
        <w:rPr>
          <w:sz w:val="24"/>
          <w:szCs w:val="24"/>
        </w:rPr>
        <w:t>I</w:t>
      </w:r>
      <w:r w:rsidR="006309D3" w:rsidRPr="00E974B3">
        <w:rPr>
          <w:sz w:val="24"/>
          <w:szCs w:val="24"/>
        </w:rPr>
        <w:t xml:space="preserve">I – </w:t>
      </w:r>
      <w:r w:rsidR="00EB416E">
        <w:rPr>
          <w:sz w:val="24"/>
          <w:szCs w:val="24"/>
        </w:rPr>
        <w:t>(dvorišna</w:t>
      </w:r>
      <w:r w:rsidR="00DE1976" w:rsidRPr="00E974B3">
        <w:rPr>
          <w:sz w:val="24"/>
          <w:szCs w:val="24"/>
        </w:rPr>
        <w:t xml:space="preserve"> zgrada)</w:t>
      </w:r>
      <w:r w:rsidR="006309D3" w:rsidRPr="00E974B3">
        <w:rPr>
          <w:sz w:val="24"/>
          <w:szCs w:val="24"/>
        </w:rPr>
        <w:t>,</w:t>
      </w:r>
      <w:r w:rsidR="007B593F" w:rsidRPr="00E974B3">
        <w:rPr>
          <w:sz w:val="24"/>
          <w:szCs w:val="24"/>
        </w:rPr>
        <w:t xml:space="preserve">    </w:t>
      </w:r>
    </w:p>
    <w:p w:rsidRDefault="007B593F" w:rsidP="007B593F" w:rsidR="007B593F" w:rsidRPr="00E974B3">
      <w:pPr>
        <w:jc w:val="both"/>
        <w:rPr>
          <w:sz w:val="24"/>
          <w:szCs w:val="24"/>
        </w:rPr>
      </w:pP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n</w:t>
      </w:r>
      <w:r w:rsidR="007B593F" w:rsidRPr="00E974B3">
        <w:rPr>
          <w:sz w:val="24"/>
          <w:szCs w:val="24"/>
        </w:rPr>
        <w:t>a koje ročište se dostavom ovog zaključka pozivaju: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predlagatelj,</w:t>
      </w: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 dužnik,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zastupnik po zakonu dužnika,</w:t>
      </w:r>
      <w:r w:rsidRPr="00E974B3">
        <w:rPr>
          <w:sz w:val="24"/>
          <w:szCs w:val="24"/>
        </w:rPr>
        <w:t xml:space="preserve">    </w:t>
      </w:r>
    </w:p>
    <w:p w:rsidRDefault="00EB416E" w:rsidP="007B593F" w:rsidR="007B593F" w:rsidRPr="00E974B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Pozva</w:t>
      </w:r>
      <w:r w:rsidR="006309D3" w:rsidRPr="00E974B3">
        <w:rPr>
          <w:sz w:val="24"/>
          <w:szCs w:val="24"/>
        </w:rPr>
        <w:t>ne osobe mogu se o prijedlogu i</w:t>
      </w:r>
      <w:r w:rsidR="007B593F" w:rsidRPr="00E974B3">
        <w:rPr>
          <w:sz w:val="24"/>
          <w:szCs w:val="24"/>
        </w:rPr>
        <w:t xml:space="preserve"> pisano </w:t>
      </w:r>
      <w:r w:rsidR="00FC3E6C" w:rsidRPr="00E974B3">
        <w:rPr>
          <w:sz w:val="24"/>
          <w:szCs w:val="24"/>
        </w:rPr>
        <w:t>očitovati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</w:t>
      </w:r>
    </w:p>
    <w:p w:rsidRDefault="006F7455" w:rsidP="007E3C54" w:rsidR="006F7455" w:rsidRPr="00E974B3">
      <w:pPr>
        <w:jc w:val="both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DA5FA3" w:rsidP="00EB416E" w:rsidR="00DA5FA3" w:rsidRPr="00E974B3">
      <w:pPr>
        <w:jc w:val="both"/>
        <w:rPr>
          <w:sz w:val="24"/>
          <w:szCs w:val="24"/>
        </w:rPr>
      </w:pPr>
    </w:p>
    <w:p w:rsidRDefault="007B593F" w:rsidP="008771CC" w:rsidR="007B593F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Prema odredbi čl.</w:t>
      </w: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123. st.</w:t>
      </w:r>
      <w:r w:rsidR="00E64D32" w:rsidRPr="00E974B3">
        <w:rPr>
          <w:sz w:val="24"/>
          <w:szCs w:val="24"/>
        </w:rPr>
        <w:t xml:space="preserve"> 1. </w:t>
      </w:r>
      <w:r w:rsidRPr="00E974B3">
        <w:rPr>
          <w:sz w:val="24"/>
          <w:szCs w:val="24"/>
        </w:rPr>
        <w:t>SZ-a</w:t>
      </w:r>
      <w:r w:rsidR="00EB416E">
        <w:rPr>
          <w:sz w:val="24"/>
          <w:szCs w:val="24"/>
        </w:rPr>
        <w:t xml:space="preserve"> (NN 71/15),</w:t>
      </w:r>
      <w:r w:rsidRPr="00E974B3">
        <w:rPr>
          <w:sz w:val="24"/>
          <w:szCs w:val="24"/>
        </w:rPr>
        <w:t xml:space="preserve"> u rješenju o pokretanju prethodnog postupka</w:t>
      </w:r>
      <w:r w:rsidR="00EB416E">
        <w:rPr>
          <w:sz w:val="24"/>
          <w:szCs w:val="24"/>
        </w:rPr>
        <w:t>,</w:t>
      </w:r>
      <w:r w:rsidRPr="00E974B3">
        <w:rPr>
          <w:sz w:val="24"/>
          <w:szCs w:val="24"/>
        </w:rPr>
        <w:t xml:space="preserve"> </w:t>
      </w:r>
      <w:r w:rsidR="00E64D32" w:rsidRPr="00E974B3">
        <w:rPr>
          <w:sz w:val="24"/>
          <w:szCs w:val="24"/>
        </w:rPr>
        <w:t xml:space="preserve">sud </w:t>
      </w:r>
      <w:r w:rsidRPr="00E974B3">
        <w:rPr>
          <w:sz w:val="24"/>
          <w:szCs w:val="24"/>
        </w:rPr>
        <w:t xml:space="preserve">će odmah zakazati ročište </w:t>
      </w:r>
      <w:r w:rsidR="005B3F73" w:rsidRPr="00E974B3">
        <w:rPr>
          <w:sz w:val="24"/>
          <w:szCs w:val="24"/>
        </w:rPr>
        <w:t xml:space="preserve">(radi očitovanja o prijedlogu za otvaranje stečajnog postupka) </w:t>
      </w:r>
      <w:r w:rsidRPr="00E974B3">
        <w:rPr>
          <w:sz w:val="24"/>
          <w:szCs w:val="24"/>
        </w:rPr>
        <w:t xml:space="preserve">na koje će pozvati </w:t>
      </w:r>
      <w:r w:rsidR="00E64D32" w:rsidRPr="00E974B3">
        <w:rPr>
          <w:sz w:val="24"/>
          <w:szCs w:val="24"/>
        </w:rPr>
        <w:t xml:space="preserve">osobe ovlaštene za zastupanje </w:t>
      </w:r>
      <w:r w:rsidRPr="00E974B3">
        <w:rPr>
          <w:sz w:val="24"/>
          <w:szCs w:val="24"/>
        </w:rPr>
        <w:t xml:space="preserve"> dužnika po zakonu, odnosno dužnika pojedinca, </w:t>
      </w:r>
      <w:r w:rsidR="00E64D32" w:rsidRPr="00E974B3">
        <w:rPr>
          <w:sz w:val="24"/>
          <w:szCs w:val="24"/>
        </w:rPr>
        <w:t>podnositelja prijedloga</w:t>
      </w:r>
      <w:r w:rsidRPr="00E974B3">
        <w:rPr>
          <w:sz w:val="24"/>
          <w:szCs w:val="24"/>
        </w:rPr>
        <w:t>, pravne osobe koje za dužnika obavljaju poslove platnog prometa, privremenog stečajnog upravitelja</w:t>
      </w:r>
      <w:r w:rsidR="00131E99" w:rsidRPr="00E974B3">
        <w:rPr>
          <w:sz w:val="24"/>
          <w:szCs w:val="24"/>
        </w:rPr>
        <w:t>,</w:t>
      </w:r>
      <w:r w:rsidRPr="00E974B3">
        <w:rPr>
          <w:sz w:val="24"/>
          <w:szCs w:val="24"/>
        </w:rPr>
        <w:t xml:space="preserve"> a p</w:t>
      </w:r>
      <w:r w:rsidR="00131E99" w:rsidRPr="00E974B3">
        <w:rPr>
          <w:sz w:val="24"/>
          <w:szCs w:val="24"/>
        </w:rPr>
        <w:t xml:space="preserve">rema </w:t>
      </w:r>
      <w:r w:rsidRPr="00E974B3">
        <w:rPr>
          <w:sz w:val="24"/>
          <w:szCs w:val="24"/>
        </w:rPr>
        <w:t xml:space="preserve">potrebi i druge  osobe. </w:t>
      </w:r>
      <w:r w:rsidR="008771CC" w:rsidRPr="00E974B3">
        <w:rPr>
          <w:sz w:val="24"/>
          <w:szCs w:val="24"/>
        </w:rPr>
        <w:t>Sl</w:t>
      </w:r>
      <w:r w:rsidR="005D6AE7">
        <w:rPr>
          <w:sz w:val="24"/>
          <w:szCs w:val="24"/>
        </w:rPr>
        <w:t>ijedom navedenog, sud je temeljem</w:t>
      </w:r>
      <w:r w:rsidR="008771CC" w:rsidRPr="00E974B3">
        <w:rPr>
          <w:sz w:val="24"/>
          <w:szCs w:val="24"/>
        </w:rPr>
        <w:t xml:space="preserve"> čl. 123. st. 1. SZ-a zakazao</w:t>
      </w:r>
      <w:r w:rsidRPr="00E974B3">
        <w:rPr>
          <w:sz w:val="24"/>
          <w:szCs w:val="24"/>
        </w:rPr>
        <w:t xml:space="preserve"> ročište radi </w:t>
      </w:r>
      <w:r w:rsidR="005B3F73" w:rsidRPr="00E974B3">
        <w:rPr>
          <w:sz w:val="24"/>
          <w:szCs w:val="24"/>
        </w:rPr>
        <w:t xml:space="preserve">očitovanja </w:t>
      </w:r>
      <w:r w:rsidRPr="00E974B3">
        <w:rPr>
          <w:sz w:val="24"/>
          <w:szCs w:val="24"/>
        </w:rPr>
        <w:t xml:space="preserve"> o prijedlogu za otvaranje stečajnog postupka</w:t>
      </w:r>
      <w:r w:rsidR="005B3F73" w:rsidRPr="00E974B3">
        <w:rPr>
          <w:sz w:val="24"/>
          <w:szCs w:val="24"/>
        </w:rPr>
        <w:t xml:space="preserve"> (toč</w:t>
      </w:r>
      <w:r w:rsidR="008771CC" w:rsidRPr="00E974B3">
        <w:rPr>
          <w:sz w:val="24"/>
          <w:szCs w:val="24"/>
        </w:rPr>
        <w:t>ka</w:t>
      </w:r>
      <w:r w:rsidR="00EB416E">
        <w:rPr>
          <w:sz w:val="24"/>
          <w:szCs w:val="24"/>
        </w:rPr>
        <w:t xml:space="preserve"> I</w:t>
      </w:r>
      <w:r w:rsidR="005B3F73" w:rsidRPr="00E974B3">
        <w:rPr>
          <w:sz w:val="24"/>
          <w:szCs w:val="24"/>
        </w:rPr>
        <w:t xml:space="preserve">. </w:t>
      </w:r>
      <w:r w:rsidR="00EB416E">
        <w:rPr>
          <w:sz w:val="24"/>
          <w:szCs w:val="24"/>
        </w:rPr>
        <w:t>izreke</w:t>
      </w:r>
      <w:r w:rsidR="005B3F73" w:rsidRPr="00E974B3">
        <w:rPr>
          <w:sz w:val="24"/>
          <w:szCs w:val="24"/>
        </w:rPr>
        <w:t>)</w:t>
      </w:r>
      <w:r w:rsidR="008771CC" w:rsidRPr="00E974B3">
        <w:rPr>
          <w:sz w:val="24"/>
          <w:szCs w:val="24"/>
        </w:rPr>
        <w:t>. Osobe koje su pozvane na navedeno ročište o prijedlogu mogu se očitovati i pisano</w:t>
      </w:r>
      <w:r w:rsidR="00EB416E">
        <w:rPr>
          <w:sz w:val="24"/>
          <w:szCs w:val="24"/>
        </w:rPr>
        <w:t xml:space="preserve">, </w:t>
      </w:r>
      <w:r w:rsidR="005D6AE7">
        <w:rPr>
          <w:sz w:val="24"/>
          <w:szCs w:val="24"/>
        </w:rPr>
        <w:t>prema točki</w:t>
      </w:r>
      <w:r w:rsidR="00EB416E">
        <w:rPr>
          <w:sz w:val="24"/>
          <w:szCs w:val="24"/>
        </w:rPr>
        <w:t xml:space="preserve"> II izreke</w:t>
      </w:r>
      <w:r w:rsidR="008771CC" w:rsidRPr="00E974B3">
        <w:rPr>
          <w:sz w:val="24"/>
          <w:szCs w:val="24"/>
        </w:rPr>
        <w:t xml:space="preserve"> (čl. 123. st. 2. SZ-a).</w:t>
      </w:r>
    </w:p>
    <w:p w:rsidRDefault="00F3761C" w:rsidP="00B844BF" w:rsidR="00F3761C" w:rsidRPr="00E974B3">
      <w:pPr>
        <w:ind w:firstLine="720"/>
        <w:jc w:val="both"/>
        <w:rPr>
          <w:sz w:val="24"/>
          <w:szCs w:val="24"/>
        </w:rPr>
      </w:pPr>
    </w:p>
    <w:p w:rsidRDefault="0002580B" w:rsidP="0002580B" w:rsidR="00F3761C" w:rsidRPr="00E974B3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                          </w:t>
      </w:r>
      <w:r w:rsidR="008771CC" w:rsidRPr="00E974B3">
        <w:rPr>
          <w:sz w:val="24"/>
          <w:szCs w:val="24"/>
        </w:rPr>
        <w:t>U Zagrebu</w:t>
      </w:r>
      <w:r>
        <w:rPr>
          <w:sz w:val="24"/>
          <w:szCs w:val="24"/>
        </w:rPr>
        <w:t>,</w:t>
      </w:r>
      <w:r w:rsidR="006C7E17" w:rsidRPr="00E974B3">
        <w:rPr>
          <w:sz w:val="24"/>
          <w:szCs w:val="24"/>
        </w:rPr>
        <w:t xml:space="preserve"> </w:t>
      </w:r>
      <w:r w:rsidR="00DA3DD2">
        <w:rPr>
          <w:sz w:val="24"/>
          <w:szCs w:val="24"/>
        </w:rPr>
        <w:t>15</w:t>
      </w:r>
      <w:r w:rsidR="00131E99" w:rsidRPr="00E974B3">
        <w:rPr>
          <w:sz w:val="24"/>
          <w:szCs w:val="24"/>
        </w:rPr>
        <w:t>.</w:t>
      </w:r>
      <w:r w:rsidR="00B32E61" w:rsidRPr="00E974B3">
        <w:rPr>
          <w:sz w:val="24"/>
          <w:szCs w:val="24"/>
        </w:rPr>
        <w:t xml:space="preserve"> </w:t>
      </w:r>
      <w:r w:rsidR="00EB416E">
        <w:rPr>
          <w:sz w:val="24"/>
          <w:szCs w:val="24"/>
        </w:rPr>
        <w:t>ožujka</w:t>
      </w:r>
      <w:r w:rsidR="00615A8B" w:rsidRPr="00E974B3">
        <w:rPr>
          <w:sz w:val="24"/>
          <w:szCs w:val="24"/>
        </w:rPr>
        <w:t xml:space="preserve"> </w:t>
      </w:r>
      <w:r w:rsidR="00016C56" w:rsidRPr="00E974B3">
        <w:rPr>
          <w:sz w:val="24"/>
          <w:szCs w:val="24"/>
        </w:rPr>
        <w:t xml:space="preserve"> 201</w:t>
      </w:r>
      <w:r w:rsidR="00EB416E">
        <w:rPr>
          <w:sz w:val="24"/>
          <w:szCs w:val="24"/>
        </w:rPr>
        <w:t>7</w:t>
      </w:r>
      <w:r w:rsidR="009850B8" w:rsidRPr="00E974B3">
        <w:rPr>
          <w:sz w:val="24"/>
          <w:szCs w:val="24"/>
        </w:rPr>
        <w:t>.</w:t>
      </w:r>
      <w:r w:rsidR="00EB416E">
        <w:rPr>
          <w:sz w:val="24"/>
          <w:szCs w:val="24"/>
        </w:rPr>
        <w:t>g.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DA3DD2" w:rsidP="00267B14" w:rsidR="00F3761C" w:rsidRPr="00E974B3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  <w:t xml:space="preserve">SUDAC: </w:t>
      </w:r>
    </w:p>
    <w:p w:rsidRDefault="008771CC" w:rsidP="00267B14" w:rsidR="00D60476" w:rsidRPr="00E974B3">
      <w:pPr>
        <w:ind w:left="504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EB416E">
        <w:rPr>
          <w:sz w:val="24"/>
          <w:szCs w:val="24"/>
        </w:rPr>
        <w:t>Vesna Sremac Šoštar</w:t>
      </w:r>
      <w:r w:rsidR="00220561">
        <w:rPr>
          <w:sz w:val="24"/>
          <w:szCs w:val="24"/>
        </w:rPr>
        <w:t>,</w:t>
      </w:r>
      <w:r w:rsidR="00D6731A">
        <w:rPr>
          <w:sz w:val="24"/>
          <w:szCs w:val="24"/>
        </w:rPr>
        <w:t xml:space="preserve"> v.r.</w:t>
      </w:r>
    </w:p>
    <w:p w:rsidRDefault="00876285" w:rsidP="00267B14" w:rsidR="00876285" w:rsidRPr="00E974B3">
      <w:pPr>
        <w:ind w:left="5040"/>
        <w:jc w:val="right"/>
        <w:rPr>
          <w:sz w:val="24"/>
          <w:szCs w:val="24"/>
        </w:rPr>
      </w:pP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DA3DD2" w:rsidR="006F7455" w:rsidRPr="00E974B3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UPUTA O PRAVNOM LIJEKU: </w:t>
      </w:r>
    </w:p>
    <w:p w:rsidRDefault="005D6AE7" w:rsidR="008E6A9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</w:t>
      </w:r>
      <w:r w:rsidR="00B01169" w:rsidRPr="00E974B3">
        <w:rPr>
          <w:sz w:val="24"/>
          <w:szCs w:val="24"/>
        </w:rPr>
        <w:t>zaklju</w:t>
      </w:r>
      <w:r w:rsidR="008771CC" w:rsidRPr="00E974B3">
        <w:rPr>
          <w:sz w:val="24"/>
          <w:szCs w:val="24"/>
        </w:rPr>
        <w:t>čka žalba nije dopuštena (čl.</w:t>
      </w:r>
      <w:r w:rsidR="00B01169" w:rsidRPr="00E974B3">
        <w:rPr>
          <w:sz w:val="24"/>
          <w:szCs w:val="24"/>
        </w:rPr>
        <w:t xml:space="preserve"> 1</w:t>
      </w:r>
      <w:r w:rsidR="008771CC" w:rsidRPr="00E974B3">
        <w:rPr>
          <w:sz w:val="24"/>
          <w:szCs w:val="24"/>
        </w:rPr>
        <w:t>9. st.</w:t>
      </w:r>
      <w:r w:rsidR="00131E99" w:rsidRPr="00E974B3">
        <w:rPr>
          <w:sz w:val="24"/>
          <w:szCs w:val="24"/>
        </w:rPr>
        <w:t xml:space="preserve"> 7</w:t>
      </w:r>
      <w:r w:rsidR="00B01169" w:rsidRPr="00E974B3">
        <w:rPr>
          <w:sz w:val="24"/>
          <w:szCs w:val="24"/>
        </w:rPr>
        <w:t>.SZ-a)</w:t>
      </w:r>
      <w:r w:rsidR="00DA3DD2">
        <w:rPr>
          <w:sz w:val="24"/>
          <w:szCs w:val="24"/>
        </w:rPr>
        <w:t xml:space="preserve">. </w:t>
      </w:r>
    </w:p>
    <w:p w:rsidRDefault="00B32E61" w:rsidP="00220561" w:rsidR="00B32E61">
      <w:pPr>
        <w:rPr>
          <w:sz w:val="24"/>
          <w:szCs w:val="24"/>
        </w:rPr>
      </w:pPr>
    </w:p>
    <w:p w:rsidRDefault="00220561" w:rsidP="00220561" w:rsidR="00220561">
      <w:pPr>
        <w:rPr>
          <w:sz w:val="24"/>
          <w:szCs w:val="24"/>
        </w:rPr>
      </w:pPr>
    </w:p>
    <w:p w:rsidRDefault="00D6731A" w:rsidP="00D6731A" w:rsidR="00220561">
      <w:pPr>
        <w:pStyle w:val="Odlomakpopisa"/>
        <w:jc w:val="right"/>
        <w:rPr>
          <w:sz w:val="24"/>
          <w:szCs w:val="24"/>
        </w:rPr>
      </w:pPr>
      <w:r>
        <w:rPr>
          <w:sz w:val="24"/>
          <w:szCs w:val="24"/>
        </w:rPr>
        <w:t>Za točnost otpravka-ovlašteni službenik:</w:t>
      </w:r>
    </w:p>
    <w:p w:rsidRDefault="00D6731A" w:rsidP="00D6731A" w:rsidR="00D6731A" w:rsidRPr="00220561">
      <w:pPr>
        <w:pStyle w:val="Odlomakpopisa"/>
        <w:jc w:val="right"/>
        <w:rPr>
          <w:sz w:val="24"/>
          <w:szCs w:val="24"/>
        </w:rPr>
      </w:pPr>
      <w:r w:rsidRPr="00D6731A">
        <w:rPr>
          <w:sz w:val="24"/>
          <w:szCs w:val="24"/>
        </w:rPr>
        <w:t>Zlatka Plivelić</w:t>
      </w:r>
    </w:p>
    <w:sectPr w:rsidSect="00267B14" w:rsidR="00D6731A" w:rsidRPr="00220561">
      <w:headerReference w:type="default" r:id="rId10"/>
      <w:pgSz w:h="16838" w:w="11906"/>
      <w:pgMar w:gutter="0" w:footer="720" w:header="720" w:left="1797" w:bottom="1134" w:right="1797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59F9" w:rsidR="003F59F9">
      <w:r>
        <w:separator/>
      </w:r>
    </w:p>
  </w:endnote>
  <w:endnote w:id="0" w:type="continuationSeparator">
    <w:p w:rsidRDefault="003F59F9" w:rsidR="003F59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59F9" w:rsidR="003F59F9">
      <w:r>
        <w:separator/>
      </w:r>
    </w:p>
  </w:footnote>
  <w:footnote w:id="0" w:type="continuationSeparator">
    <w:p w:rsidRDefault="003F59F9" w:rsidR="003F59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3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3D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549B8" w:rsidP="00B549B8" w:rsidR="004D2841" w:rsidRPr="00267B14">
    <w:pPr>
      <w:pStyle w:val="Zaglavlje"/>
      <w:jc w:val="center"/>
      <w:rPr>
        <w:sz w:val="24"/>
      </w:rPr>
    </w:pPr>
    <w:r>
      <w:rPr>
        <w:sz w:val="24"/>
      </w:rPr>
      <w:t xml:space="preserve">                                                                                                                   48. St-334</w:t>
    </w:r>
    <w:r w:rsidR="008D60ED">
      <w:rPr>
        <w:sz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1E001CB7"/>
    <w:multiLevelType w:val="hybridMultilevel"/>
    <w:tmpl w:val="84C61322"/>
    <w:lvl w:tplc="EA204C5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C56"/>
    <w:rsid w:val="0002580B"/>
    <w:rsid w:val="000457CF"/>
    <w:rsid w:val="000519B3"/>
    <w:rsid w:val="0005692D"/>
    <w:rsid w:val="000867BC"/>
    <w:rsid w:val="000A0821"/>
    <w:rsid w:val="000F32D6"/>
    <w:rsid w:val="00111454"/>
    <w:rsid w:val="00113EC7"/>
    <w:rsid w:val="00116954"/>
    <w:rsid w:val="00131E99"/>
    <w:rsid w:val="001662C4"/>
    <w:rsid w:val="001A1A7F"/>
    <w:rsid w:val="001B38C6"/>
    <w:rsid w:val="001B44D2"/>
    <w:rsid w:val="00220561"/>
    <w:rsid w:val="002431C4"/>
    <w:rsid w:val="00260A9E"/>
    <w:rsid w:val="00263D84"/>
    <w:rsid w:val="00267B14"/>
    <w:rsid w:val="00286FBD"/>
    <w:rsid w:val="002903F5"/>
    <w:rsid w:val="0029270E"/>
    <w:rsid w:val="002A3523"/>
    <w:rsid w:val="002B486C"/>
    <w:rsid w:val="002D0838"/>
    <w:rsid w:val="002D6659"/>
    <w:rsid w:val="002F01C6"/>
    <w:rsid w:val="002F7B61"/>
    <w:rsid w:val="00304BF2"/>
    <w:rsid w:val="00337798"/>
    <w:rsid w:val="00364674"/>
    <w:rsid w:val="00365959"/>
    <w:rsid w:val="0039199F"/>
    <w:rsid w:val="003B45C0"/>
    <w:rsid w:val="003E3082"/>
    <w:rsid w:val="003F59F9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D2841"/>
    <w:rsid w:val="004D7BA1"/>
    <w:rsid w:val="004E2FD0"/>
    <w:rsid w:val="004E5FEF"/>
    <w:rsid w:val="00500C65"/>
    <w:rsid w:val="00516616"/>
    <w:rsid w:val="0056765A"/>
    <w:rsid w:val="005A1205"/>
    <w:rsid w:val="005B3F73"/>
    <w:rsid w:val="005B5A8A"/>
    <w:rsid w:val="005B5C24"/>
    <w:rsid w:val="005C5E15"/>
    <w:rsid w:val="005D6AE7"/>
    <w:rsid w:val="005E34A3"/>
    <w:rsid w:val="00601987"/>
    <w:rsid w:val="00615A8B"/>
    <w:rsid w:val="00623484"/>
    <w:rsid w:val="00626395"/>
    <w:rsid w:val="006309D3"/>
    <w:rsid w:val="00653EAB"/>
    <w:rsid w:val="006C36E6"/>
    <w:rsid w:val="006C7E17"/>
    <w:rsid w:val="006D2BAA"/>
    <w:rsid w:val="006D7A0F"/>
    <w:rsid w:val="006F2D89"/>
    <w:rsid w:val="006F46EA"/>
    <w:rsid w:val="006F7455"/>
    <w:rsid w:val="00703C93"/>
    <w:rsid w:val="00724901"/>
    <w:rsid w:val="0075681B"/>
    <w:rsid w:val="0075688D"/>
    <w:rsid w:val="007B47E9"/>
    <w:rsid w:val="007B593F"/>
    <w:rsid w:val="007E3C54"/>
    <w:rsid w:val="008366A0"/>
    <w:rsid w:val="0085270F"/>
    <w:rsid w:val="0085551B"/>
    <w:rsid w:val="00866751"/>
    <w:rsid w:val="00876285"/>
    <w:rsid w:val="008771CC"/>
    <w:rsid w:val="008D60ED"/>
    <w:rsid w:val="008E6A96"/>
    <w:rsid w:val="009026BB"/>
    <w:rsid w:val="009128F5"/>
    <w:rsid w:val="00922268"/>
    <w:rsid w:val="00923121"/>
    <w:rsid w:val="00940EE1"/>
    <w:rsid w:val="009850B8"/>
    <w:rsid w:val="0098563E"/>
    <w:rsid w:val="009B5D8A"/>
    <w:rsid w:val="00A110D0"/>
    <w:rsid w:val="00A15AB7"/>
    <w:rsid w:val="00A44A71"/>
    <w:rsid w:val="00A6313F"/>
    <w:rsid w:val="00A80EB3"/>
    <w:rsid w:val="00A828C1"/>
    <w:rsid w:val="00A8341B"/>
    <w:rsid w:val="00A90C82"/>
    <w:rsid w:val="00AD3398"/>
    <w:rsid w:val="00AF4C01"/>
    <w:rsid w:val="00B01169"/>
    <w:rsid w:val="00B32E61"/>
    <w:rsid w:val="00B35218"/>
    <w:rsid w:val="00B4780B"/>
    <w:rsid w:val="00B549B8"/>
    <w:rsid w:val="00B844BF"/>
    <w:rsid w:val="00B93B9A"/>
    <w:rsid w:val="00BC4571"/>
    <w:rsid w:val="00C03ACA"/>
    <w:rsid w:val="00C356A1"/>
    <w:rsid w:val="00C40383"/>
    <w:rsid w:val="00C51C6E"/>
    <w:rsid w:val="00CC43BC"/>
    <w:rsid w:val="00CC7D07"/>
    <w:rsid w:val="00CD201B"/>
    <w:rsid w:val="00CE2A57"/>
    <w:rsid w:val="00CE3890"/>
    <w:rsid w:val="00CE3B7D"/>
    <w:rsid w:val="00CE4F52"/>
    <w:rsid w:val="00D066D6"/>
    <w:rsid w:val="00D10A4F"/>
    <w:rsid w:val="00D11D76"/>
    <w:rsid w:val="00D31451"/>
    <w:rsid w:val="00D448E9"/>
    <w:rsid w:val="00D60187"/>
    <w:rsid w:val="00D60476"/>
    <w:rsid w:val="00D6731A"/>
    <w:rsid w:val="00D959BC"/>
    <w:rsid w:val="00DA3DD2"/>
    <w:rsid w:val="00DA5FA3"/>
    <w:rsid w:val="00DC72C4"/>
    <w:rsid w:val="00DD67BA"/>
    <w:rsid w:val="00DE1976"/>
    <w:rsid w:val="00DE479D"/>
    <w:rsid w:val="00E45758"/>
    <w:rsid w:val="00E64D32"/>
    <w:rsid w:val="00E815AE"/>
    <w:rsid w:val="00E94EF5"/>
    <w:rsid w:val="00E974B3"/>
    <w:rsid w:val="00EB2382"/>
    <w:rsid w:val="00EB4003"/>
    <w:rsid w:val="00EB416E"/>
    <w:rsid w:val="00EB4A27"/>
    <w:rsid w:val="00EC1564"/>
    <w:rsid w:val="00F3761C"/>
    <w:rsid w:val="00F42A90"/>
    <w:rsid w:val="00F52798"/>
    <w:rsid w:val="00F53100"/>
    <w:rsid w:val="00F5779C"/>
    <w:rsid w:val="00F71AC5"/>
    <w:rsid w:val="00F820B1"/>
    <w:rsid w:val="00F83060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Tekstrezerviranogmjesta" w:type="character">
    <w:name w:val="Placeholder Text"/>
    <w:basedOn w:val="Zadanifontodlomka"/>
    <w:uiPriority w:val="99"/>
    <w:semiHidden/>
    <w:rsid w:val="00267B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7B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7B14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B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B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22056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Tekstrezerviranogmjesta" w:type="character">
    <w:name w:val="Placeholder Text"/>
    <w:basedOn w:val="Zadanifontodlomka"/>
    <w:uiPriority w:val="99"/>
    <w:semiHidden/>
    <w:rsid w:val="00267B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7B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7B14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B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B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205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St-334/2016</izvorni_sadrzaj>
    <derivirana_varijabla naziv="DomainObject.Predmet.OznakaBroj_1">St-334/2016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MATO MITROVIĆ j.d.o.o.</izvorni_sadrzaj>
    <derivirana_varijabla naziv="DomainObject.Predmet.ProtustrankaFormated_1">  MATO MITROVIĆ j.d.o.o.</derivirana_varijabla>
  </DomainObject.Predmet.ProtustrankaFormated>
  <DomainObject.Predmet.ProtustrankaFormatedOIB>
    <izvorni_sadrzaj>  MATO MITROVIĆ j.d.o.o., OIB 73563044844</izvorni_sadrzaj>
    <derivirana_varijabla naziv="DomainObject.Predmet.ProtustrankaFormatedOIB_1">  MATO MITROVIĆ j.d.o.o., OIB 73563044844</derivirana_varijabla>
  </DomainObject.Predmet.ProtustrankaFormatedOIB>
  <DomainObject.Predmet.ProtustrankaFormatedWithAdress>
    <izvorni_sadrzaj> MATO MITROVIĆ j.d.o.o., Vratnička ulica 17/a, 10000 Zagreb</izvorni_sadrzaj>
    <derivirana_varijabla naziv="DomainObject.Predmet.ProtustrankaFormatedWithAdress_1"> MATO MITROVIĆ j.d.o.o., Vratnička ulica 17/a, 10000 Zagreb</derivirana_varijabla>
  </DomainObject.Predmet.ProtustrankaFormatedWithAdress>
  <DomainObject.Predmet.ProtustrankaFormatedWithAdressOIB>
    <izvorni_sadrzaj> MATO MITROVIĆ j.d.o.o., OIB 73563044844, Vratnička ulica 17/a, 10000 Zagreb</izvorni_sadrzaj>
    <derivirana_varijabla naziv="DomainObject.Predmet.ProtustrankaFormatedWithAdressOIB_1"> MATO MITROVIĆ j.d.o.o., OIB 73563044844, Vratnička ulica 17/a, 10000 Zagreb</derivirana_varijabla>
  </DomainObject.Predmet.ProtustrankaFormatedWithAdressOIB>
  <DomainObject.Predmet.ProtustrankaWithAdress>
    <izvorni_sadrzaj>MATO MITROVIĆ j.d.o.o. Vratnička ulica 17/a, 10000 Zagreb</izvorni_sadrzaj>
    <derivirana_varijabla naziv="DomainObject.Predmet.ProtustrankaWithAdress_1">MATO MITROVIĆ j.d.o.o. Vratnička ulica 17/a, 10000 Zagreb</derivirana_varijabla>
  </DomainObject.Predmet.ProtustrankaWithAdress>
  <DomainObject.Predmet.ProtustrankaWithAdressOIB>
    <izvorni_sadrzaj>MATO MITROVIĆ j.d.o.o., OIB 73563044844, Vratnička ulica 17/a, 10000 Zagreb</izvorni_sadrzaj>
    <derivirana_varijabla naziv="DomainObject.Predmet.ProtustrankaWithAdressOIB_1">MATO MITROVIĆ j.d.o.o., OIB 73563044844, Vratnička ulica 17/a, 10000 Zagreb</derivirana_varijabla>
  </DomainObject.Predmet.ProtustrankaWithAdressOIB>
  <DomainObject.Predmet.ProtustrankaNazivFormated>
    <izvorni_sadrzaj>MATO MITROVIĆ j.d.o.o.</izvorni_sadrzaj>
    <derivirana_varijabla naziv="DomainObject.Predmet.ProtustrankaNazivFormated_1">MATO MITROVIĆ j.d.o.o.</derivirana_varijabla>
  </DomainObject.Predmet.ProtustrankaNazivFormated>
  <DomainObject.Predmet.ProtustrankaNazivFormatedOIB>
    <izvorni_sadrzaj>MATO MITROVIĆ j.d.o.o., OIB 73563044844</izvorni_sadrzaj>
    <derivirana_varijabla naziv="DomainObject.Predmet.ProtustrankaNazivFormatedOIB_1">MATO MITROVIĆ j.d.o.o., OIB 73563044844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MATO MITROVIĆ j.d.o.o.</item>
    </izvorni_sadrzaj>
    <derivirana_varijabla naziv="DomainObject.Predmet.ProtuStrankaListFormated_1">
      <item>MATO MITROVIĆ j.d.o.o.</item>
    </derivirana_varijabla>
  </DomainObject.Predmet.ProtuStrankaListFormated>
  <DomainObject.Predmet.ProtuStrankaListFormatedOIB>
    <izvorni_sadrzaj>
      <item>MATO MITROVIĆ j.d.o.o., OIB 73563044844</item>
    </izvorni_sadrzaj>
    <derivirana_varijabla naziv="DomainObject.Predmet.ProtuStrankaListFormatedOIB_1">
      <item>MATO MITROVIĆ j.d.o.o., OIB 73563044844</item>
    </derivirana_varijabla>
  </DomainObject.Predmet.ProtuStrankaListFormatedOIB>
  <DomainObject.Predmet.ProtuStrankaListFormatedWithAdress>
    <izvorni_sadrzaj>
      <item>MATO MITROVIĆ j.d.o.o., Vratnička ulica 17/a, 10000 Zagreb</item>
    </izvorni_sadrzaj>
    <derivirana_varijabla naziv="DomainObject.Predmet.ProtuStrankaListFormatedWithAdress_1">
      <item>MATO MITROVIĆ j.d.o.o., Vratnička ulica 17/a, 10000 Zagreb</item>
    </derivirana_varijabla>
  </DomainObject.Predmet.ProtuStrankaListFormatedWithAdress>
  <DomainObject.Predmet.ProtuStrankaListFormatedWithAdressOIB>
    <izvorni_sadrzaj>
      <item>MATO MITROVIĆ j.d.o.o., OIB 73563044844, Vratnička ulica 17/a, 10000 Zagreb</item>
    </izvorni_sadrzaj>
    <derivirana_varijabla naziv="DomainObject.Predmet.ProtuStrankaListFormatedWithAdressOIB_1">
      <item>MATO MITROVIĆ j.d.o.o., OIB 73563044844, Vratnička ulica 17/a, 10000 Zagreb</item>
    </derivirana_varijabla>
  </DomainObject.Predmet.ProtuStrankaListFormatedWithAdressOIB>
  <DomainObject.Predmet.ProtuStrankaListNazivFormated>
    <izvorni_sadrzaj>
      <item>MATO MITROVIĆ j.d.o.o.</item>
    </izvorni_sadrzaj>
    <derivirana_varijabla naziv="DomainObject.Predmet.ProtuStrankaListNazivFormated_1">
      <item>MATO MITROVIĆ j.d.o.o.</item>
    </derivirana_varijabla>
  </DomainObject.Predmet.ProtuStrankaListNazivFormated>
  <DomainObject.Predmet.ProtuStrankaListNazivFormatedOIB>
    <izvorni_sadrzaj>
      <item>MATO MITROVIĆ j.d.o.o., OIB 73563044844</item>
    </izvorni_sadrzaj>
    <derivirana_varijabla naziv="DomainObject.Predmet.ProtuStrankaListNazivFormatedOIB_1">
      <item>MATO MITROVIĆ j.d.o.o., OIB 73563044844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MATO MITROVIĆ j.d.o.o.</izvorni_sadrzaj>
    <derivirana_varijabla naziv="DomainObject.Predmet.ProtustrankaIDrugi_1">MATO MITROVIĆ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MATO MITROVIĆ j.d.o.o., OIB 73563044844, Vratnička ulica 17/a, 10000 Zagreb</izvorni_sadrzaj>
    <derivirana_varijabla naziv="DomainObject.Predmet.ProtustrankaIDrugiAdressOIB_1">MATO MITROVIĆ j.d.o.o., OIB 73563044844, Vratnička ulica 17/a,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MATO MITROVIĆ j.d.o.o.</item>
    </izvorni_sadrzaj>
    <derivirana_varijabla naziv="DomainObject.Predmet.SudioniciListNaziv_1">
      <item>FINA Regionalni centar Zagreb</item>
      <item>MATO MITROVIĆ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MATO MITROVIĆ j.d.o.o., OIB 73563044844, Vratnička ulica 17/a,10000 Zagreb</item>
    </izvorni_sadrzaj>
    <derivirana_varijabla naziv="DomainObject.Predmet.SudioniciListAdressOIB_1">
      <item>FINA Regionalni centar Zagreb, OIB 85821130368, Trg svibanjskih žrtava 1995. 1,10000 Zagreb</item>
      <item>MATO MITROVIĆ j.d.o.o., OIB 73563044844, Vratnička ulica 17/a,10000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73563044844</item>
    </izvorni_sadrzaj>
    <derivirana_varijabla naziv="DomainObject.Predmet.SudioniciListNazivOIB_1">
      <item>, OIB 85821130368</item>
      <item>, OIB 73563044844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289</properties:Words>
  <properties:Characters>1502</properties:Characters>
  <properties:Lines>53</properties:Lines>
  <properties:Paragraphs>24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2017-03-14T07:43:00Z</dcterms:created>
  <dc:creator>Unknown</dc:creator>
  <cp:lastModifiedBy>Zlatka Plivelić</cp:lastModifiedBy>
  <cp:lastPrinted>2017-03-15T10:46:00Z</cp:lastPrinted>
  <dcterms:modified xmlns:xsi="http://www.w3.org/2001/XMLSchema-instance" xsi:type="dcterms:W3CDTF">2017-03-15T10:52:00Z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