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9824AC" w:rsidP="009824AC" w:rsidRDefault="009824AC" w14:paraId="992d28a" w14:textId="992d28a">
      <w:pPr>
        <w:pStyle w:val="FiksniRH"/>
        <w:spacing w:before="0" w:after="0"/>
        <w15:collapsed w:val="false"/>
        <w:rPr>
          <w:rStyle w:val="PozadinaSvijetloZuta"/>
        </w:rPr>
      </w:pPr>
      <w:bookmarkStart w:name="_GoBack" w:id="0"/>
      <w:bookmarkEnd w:id="0"/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="009824AC" w:rsidP="009824AC" w:rsidRDefault="009824AC">
      <w:pPr>
        <w:pStyle w:val="FiksniRH"/>
        <w:spacing w:before="0" w:after="0"/>
        <w:rPr>
          <w:rStyle w:val="PozadinaSvijetloZuta"/>
        </w:rPr>
      </w:pPr>
    </w:p>
    <w:p w:rsidRPr="00B76F3C" w:rsidR="00AE649C" w:rsidP="009824AC" w:rsidRDefault="00C1600C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4A2A99C4F6C248D9AAC1CF34492D52E5"/>
          </w:placeholder>
          <w:text/>
        </w:sdtPr>
        <w:sdtEndPr>
          <w:rPr>
            <w:rStyle w:val="eSPISCCParagraphDefaultFont"/>
          </w:rPr>
        </w:sdtEndPr>
        <w:sdtContent>
          <w:r w:rsidRPr="00C1600C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B76F3C" w:rsidR="00AE649C" w:rsidP="009824AC" w:rsidRDefault="00C1600C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D4B8D694BCF4412D882AA6929CB96EB3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C1600C">
            <w:rPr>
              <w:rStyle w:val="eSPISCCParagraphDefaultFont"/>
              <w:rFonts w:eastAsiaTheme="minorHAnsi"/>
            </w:rPr>
            <w:t>Općinski sud u Zlataru - Stalna služba u Klanjcu</w:t>
          </w:r>
        </w:sdtContent>
      </w:sdt>
      <w:r w:rsidRPr="00B76F3C" w:rsidR="00AE649C">
        <w:t xml:space="preserve"> </w:t>
      </w:r>
      <w:r>
        <w:rPr>
          <w:lang w:eastAsia="hr-HR"/>
        </w:rPr>
        <w:pict>
          <v:shapetype o:spt="202.0" path="m,l,21600r21600,l21600,xe" coordsize="21600,21600" id="_x0000_t202">
            <v:stroke joinstyle="miter"/>
            <v:path gradientshapeok="t" o:connecttype="rect"/>
          </v:shapetype>
          <v:shape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1gAAAJQBAAALAAAAAAAAAAAAAAAAAC8BAABfcmVscy8ucmVsc1BLAQItABQABgAIAAAAIQDzSihucwIAAFEFAAAOAAAAAAAAAAAAAAAAAC4CAABkcnMvZTJvRG9jLnhtbFBLAQItABQABgAIAAAAIQCdVg3a3gAAAAoBAAAPAAAAAAAA" type="#_x0000_t202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id="Text Box 4" o:spid="_x0000_s1026" stroked="f" strokeweight=".5pt" filled="f">
            <v:textbox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Pr="00236598" w:rsidR="00201085" w:rsidP="00E67D40" w:rsidRDefault="00201085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T="0" distB="0" distL="0" distR="0">
                            <wp:extent cx="720000" cy="961200"/>
                            <wp:effectExtent l="0" t="0" r="4445" b="0"/>
                            <wp:docPr id="2" name="Picture 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id="0" name="Picture 2"/>
                                    <pic:cNvPicPr>
                                      <a:picLocks noChangeAspect="true" noChangeArrowheads="true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720000" cy="9612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x="page" anchory="page"/>
          </v:shape>
        </w:pict>
      </w:r>
    </w:p>
    <w:p w:rsidRPr="00B76F3C" w:rsidR="00AE649C" w:rsidP="009824AC" w:rsidRDefault="00C1600C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D3EA83933A924DE689785CAA0C7542B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1600C">
            <w:rPr>
              <w:rStyle w:val="eSPISCCParagraphDefaultFont"/>
            </w:rPr>
            <w:t>Trg mira 1</w:t>
          </w:r>
        </w:sdtContent>
      </w:sdt>
      <w:r w:rsidRPr="00B76F3C" w:rsidR="00AE649C">
        <w:t xml:space="preserve"> </w:t>
      </w:r>
    </w:p>
    <w:p w:rsidR="009824AC" w:rsidP="009824AC" w:rsidRDefault="00C1600C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DE05EAF545E9478DB1838887E289BCCF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1600C">
            <w:rPr>
              <w:rStyle w:val="eSPISCCParagraphDefaultFont"/>
            </w:rPr>
            <w:t>49290</w:t>
          </w:r>
        </w:sdtContent>
      </w:sdt>
      <w:r w:rsidRPr="00B76F3C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D177C94E4703425BBA129DA19B316B9B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1600C">
            <w:rPr>
              <w:rStyle w:val="eSPISCCParagraphDefaultFont"/>
            </w:rPr>
            <w:t>Klanjec</w:t>
          </w:r>
        </w:sdtContent>
      </w:sdt>
      <w:r w:rsidRPr="00B76F3C" w:rsidR="00AE649C">
        <w:t xml:space="preserve"> </w:t>
      </w:r>
    </w:p>
    <w:p w:rsidR="009824AC" w:rsidP="009824AC" w:rsidRDefault="009824AC">
      <w:pPr>
        <w:pStyle w:val="SudSjedite"/>
      </w:pPr>
    </w:p>
    <w:p w:rsidR="009824AC" w:rsidP="009824AC" w:rsidRDefault="009824AC">
      <w:pPr>
        <w:pStyle w:val="Zaglavlje"/>
      </w:pPr>
      <w:r w:rsidRPr="000119BF">
        <w:rPr>
          <w:rStyle w:val="PozadinaSvijetloCrvena"/>
          <w:shd w:val="clear" w:color="auto" w:fill="auto"/>
        </w:rPr>
        <w:t>Poslovni broj:</w:t>
      </w:r>
      <w:r>
        <w:rPr>
          <w:rStyle w:val="PozadinaSvijetloCrvena"/>
          <w:shd w:val="clear" w:color="auto" w:fill="auto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Poslovn broj dokumenta"/>
          <w:tag w:val="DomainObject.PoslovniBrojDokumenta"/>
          <w:id w:val="-437213575"/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1600C" w:rsidR="00C1600C">
            <w:rPr>
              <w:rStyle w:val="eSPISCCParagraphDefaultFont"/>
              <w:rFonts w:eastAsiaTheme="minorHAnsi"/>
            </w:rPr>
            <w:t>Sp-241/2026-2</w:t>
          </w:r>
        </w:sdtContent>
      </w:sdt>
    </w:p>
    <w:p w:rsidRPr="008571DD" w:rsidR="008571DD" w:rsidP="00096750" w:rsidRDefault="00C1600C">
      <w:pPr>
        <w:pStyle w:val="Poetniodjeljak"/>
        <w:ind w:firstLine="708"/>
      </w:pPr>
      <w:sdt>
        <w:sdtPr>
          <w:rPr>
            <w:rStyle w:val="eSPISCCParagraphDefaultFont"/>
          </w:rPr>
          <w:alias w:val="Naziv suda"/>
          <w:tag w:val="DomainObject.Predmet.Referada.Sud.Naziv_1"/>
          <w:id w:val="-1700307409"/>
          <w:lock w:val="sdtLocked"/>
          <w:placeholder>
            <w:docPart w:val="52C407A4E7E643C99FA3F73A34059217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1600C">
            <w:rPr>
              <w:rStyle w:val="eSPISCCParagraphDefaultFont"/>
            </w:rPr>
            <w:t>Općinski sud u Zlataru</w:t>
          </w:r>
        </w:sdtContent>
      </w:sdt>
      <w:r w:rsidRPr="008571DD" w:rsidR="008571DD">
        <w:t xml:space="preserve"> </w:t>
      </w:r>
      <w:r>
        <w:t xml:space="preserve">Stalna služba u Klanjcu </w:t>
      </w:r>
      <w:r w:rsidRPr="008571DD" w:rsidR="008571DD">
        <w:t>po</w:t>
      </w:r>
      <w:r>
        <w:t xml:space="preserve"> višem</w:t>
      </w:r>
      <w:r w:rsidR="00665136">
        <w:t xml:space="preserve"> </w:t>
      </w:r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916597602"/>
          <w:placeholder>
            <w:docPart w:val="5B451FE7CB2041CCA73A82ECA24601AC"/>
          </w:placeholder>
          <w:comboBox>
            <w:listItem w:displayText="sucu" w:value="sucu"/>
            <w:listItem w:displayText="sudskom savjetniku" w:value="sudskom savjetniku"/>
          </w:comboBox>
        </w:sdtPr>
        <w:sdtEndPr>
          <w:rPr>
            <w:rStyle w:val="eSPISCCParagraphDefaultFont"/>
          </w:rPr>
        </w:sdtEndPr>
        <w:sdtContent>
          <w:r w:rsidRPr="00C1600C" w:rsidR="00665136">
            <w:rPr>
              <w:rStyle w:val="eSPISCCParagraphDefaultFont"/>
            </w:rPr>
            <w:t>sudskom savjetniku</w:t>
          </w:r>
          <w:r w:rsidRPr="00C1600C">
            <w:rPr>
              <w:rStyle w:val="eSPISCCParagraphDefaultFont"/>
            </w:rPr>
            <w:t>-specijalistu</w:t>
          </w:r>
        </w:sdtContent>
      </w:sdt>
      <w:r w:rsidRPr="008571DD" w:rsidR="008571DD">
        <w:t xml:space="preserve"> </w:t>
      </w:r>
      <w:sdt>
        <w:sdtPr>
          <w:rPr>
            <w:rStyle w:val="eSPISCCParagraphDefaultFont"/>
          </w:rPr>
          <w:alias w:val="Dativ"/>
          <w:tag w:val="Dativ"/>
          <w:id w:val="745160664"/>
          <w:lock w:val="sdtLocked"/>
          <w:placeholder>
            <w:docPart w:val="1E53C74FCDD942698255CDDDF600B56D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1600C">
            <w:rPr>
              <w:rStyle w:val="eSPISCCParagraphDefaultFont"/>
            </w:rPr>
            <w:t>Domagoju Ogrinšaku</w:t>
          </w:r>
        </w:sdtContent>
      </w:sdt>
      <w:r w:rsidR="003F0E5C">
        <w:t xml:space="preserve">, </w:t>
      </w:r>
      <w:r w:rsidRPr="003F0E5C" w:rsidR="003F0E5C">
        <w:rPr>
          <w:rFonts w:eastAsia="Calibri" w:cs="Times New Roman"/>
          <w:noProof w:val="false"/>
          <w:lang w:eastAsia="en-US"/>
        </w:rPr>
        <w:t xml:space="preserve">u jednostavnom postupku stečaja nad imovinom </w:t>
      </w:r>
      <w:r w:rsidR="003F0E5C">
        <w:rPr>
          <w:rFonts w:eastAsia="Calibri" w:cs="Times New Roman"/>
          <w:noProof w:val="false"/>
          <w:lang w:eastAsia="en-US"/>
        </w:rPr>
        <w:t xml:space="preserve">potrošača </w:t>
      </w:r>
      <w:sdt>
        <w:sdtPr>
          <w:rPr>
            <w:rStyle w:val="eSPISCCParagraphDefaultFont"/>
          </w:rPr>
          <w:alias w:val="Potrošač (naziv, OIB, adresa) zastupan po punomoćniku"/>
          <w:tag w:val="DomainObject.Predmet.ProtustrankaFormatedWithAdressOIB_1"/>
          <w:id w:val="93914158"/>
          <w:placeholder>
            <w:docPart w:val="3C53BC9FF777465092974387E3B79DA5"/>
          </w:placeholder>
          <w:dataBinding w:xpath="/icms/DomainObject.Predmet.ProtustrankaFormatedWithAdressOIB/derivirana_varijabla[@naziv='DomainObject.Predmet.ProtustrankaFormatedWithAdressOIB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1600C">
            <w:rPr>
              <w:rStyle w:val="eSPISCCParagraphDefaultFont"/>
            </w:rPr>
            <w:t xml:space="preserve"> Ivana Horvat, OIB 79357175834, Letovčan Tomaševečki 11, 49290 Letovčan Tomaševečki</w:t>
          </w:r>
        </w:sdtContent>
      </w:sdt>
      <w:r w:rsidRPr="003F0E5C" w:rsidR="003F0E5C">
        <w:rPr>
          <w:rFonts w:eastAsia="Calibri" w:cs="Times New Roman"/>
          <w:noProof w:val="false"/>
          <w:lang w:eastAsia="en-US"/>
        </w:rPr>
        <w:t>, odlučujući o prijedlogu Financijske agencije za provedbu jednostavnog postupka stečaja nad imovinom potrošača,</w:t>
      </w:r>
      <w:r w:rsidR="00CD29FA">
        <w:t xml:space="preserve"> </w:t>
      </w:r>
      <w:sdt>
        <w:sdtPr>
          <w:rPr>
            <w:rStyle w:val="eSPISCCParagraphDefaultFont"/>
          </w:rPr>
          <w:alias w:val="Datum donošenja odluke"/>
          <w:tag w:val="DomainObject.DatumDonosenjaOdluke_1"/>
          <w:id w:val="1562360286"/>
          <w:lock w:val="sdtLocked"/>
          <w:placeholder>
            <w:docPart w:val="DA0777BE5070424581CC855E0C1675CD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dateTime"/>
            <w:calendar w:val="gregorian"/>
          </w:date>
        </w:sdtPr>
        <w:sdtEndPr>
          <w:rPr>
            <w:rStyle w:val="eSPISCCParagraphDefaultFont"/>
          </w:rPr>
        </w:sdtEndPr>
        <w:sdtContent>
          <w:r w:rsidRPr="00C1600C">
            <w:rPr>
              <w:rStyle w:val="eSPISCCParagraphDefaultFont"/>
            </w:rPr>
            <w:t>23. srpnja 2026.</w:t>
          </w:r>
        </w:sdtContent>
      </w:sdt>
      <w:r w:rsidR="00905D9A">
        <w:t>, objavljuje: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O G L A S </w:t>
      </w:r>
    </w:p>
    <w:p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Financijska Agencija je </w:t>
      </w:r>
      <w:sdt>
        <w:sdtPr>
          <w:rPr>
            <w:rStyle w:val="eSPISCCParagraphDefaultFont"/>
            <w:rFonts w:eastAsiaTheme="minorHAnsi"/>
          </w:rPr>
          <w:alias w:val="Datum"/>
          <w:tag w:val="DomainObject.Predmet.DatumOsnivanja_1"/>
          <w:id w:val="-230628108"/>
          <w:lock w:val="sdtLocked"/>
          <w:placeholder>
            <w:docPart w:val="32A28E1FAF3049718F17E062EC665A1D"/>
          </w:placeholder>
          <w:dataBinding w:xpath="/icms/DomainObject.Predmet.DatumOsnivanja/derivirana_varijabla[@naziv='DomainObject.Predmet.DatumOsnivanja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Calibri"/>
          </w:rPr>
        </w:sdtEndPr>
        <w:sdtContent>
          <w:r w:rsidRPr="00C1600C" w:rsidR="00C1600C">
            <w:rPr>
              <w:rStyle w:val="eSPISCCParagraphDefaultFont"/>
              <w:rFonts w:eastAsiaTheme="minorHAnsi"/>
            </w:rPr>
            <w:t>23. srpnja 2026.</w:t>
          </w:r>
        </w:sdtContent>
      </w:sdt>
      <w:r w:rsidR="001273F1">
        <w:rPr>
          <w:rFonts w:eastAsia="Calibri" w:cs="Times New Roman"/>
        </w:rPr>
        <w:t xml:space="preserve"> </w:t>
      </w:r>
      <w:r w:rsidRPr="00905D9A">
        <w:rPr>
          <w:rFonts w:eastAsia="Calibri" w:cs="Times New Roman"/>
        </w:rPr>
        <w:t xml:space="preserve">ovom sudu podnijela prijedlog za provedbu jednostavnog postupka stečaja nad imovinom potrošača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1386524352"/>
          <w:placeholder>
            <w:docPart w:val="438F9CCD3B0044D0A3391F4C46B671B7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1600C" w:rsidR="00C1600C">
            <w:rPr>
              <w:rStyle w:val="eSPISCCParagraphDefaultFont"/>
              <w:rFonts w:eastAsiaTheme="minorHAnsi"/>
            </w:rPr>
            <w:t>Ivana Horvat, OIB 79357175834, Letovčan Tomaševečki 11, 49290 Letovčan Tomaševečki</w:t>
          </w:r>
        </w:sdtContent>
      </w:sdt>
      <w:r w:rsidRPr="00905D9A">
        <w:rPr>
          <w:rFonts w:eastAsia="Calibri" w:cs="Times New Roman"/>
        </w:rPr>
        <w:t>,</w:t>
      </w:r>
    </w:p>
    <w:p w:rsidRPr="00905D9A" w:rsidR="00905D9A" w:rsidP="00905D9A" w:rsidRDefault="00905D9A">
      <w:pPr>
        <w:spacing w:after="0" w:line="276" w:lineRule="auto"/>
        <w:ind w:left="1428"/>
        <w:contextualSpacing/>
        <w:jc w:val="both"/>
        <w:rPr>
          <w:rFonts w:eastAsia="Calibri" w:cs="Times New Roman"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0" w:line="276" w:lineRule="auto"/>
        <w:contextualSpacing/>
        <w:jc w:val="both"/>
        <w:rPr>
          <w:rFonts w:eastAsia="Calibri" w:cs="Times New Roman"/>
        </w:rPr>
      </w:pPr>
      <w:r w:rsidRPr="00905D9A">
        <w:rPr>
          <w:rFonts w:eastAsia="Calibri" w:cs="Times New Roman"/>
        </w:rPr>
        <w:t xml:space="preserve">Potrošač </w:t>
      </w:r>
      <w:sdt>
        <w:sdtPr>
          <w:rPr>
            <w:rStyle w:val="eSPISCCParagraphDefaultFont"/>
            <w:rFonts w:eastAsiaTheme="minorHAnsi"/>
          </w:rPr>
          <w:alias w:val="Potrošač (OIB i adresa)"/>
          <w:tag w:val="DomainObject.Predmet.ProtustrankaWithAdressOIB_1"/>
          <w:id w:val="-121232219"/>
          <w:placeholder>
            <w:docPart w:val="1DB2B98FE2024C51A68C23823A21F82F"/>
          </w:placeholder>
          <w:dataBinding w:xpath="/icms/DomainObject.Predmet.ProtustrankaWithAdressOIB/derivirana_varijabla[@naziv='DomainObject.Predmet.ProtustrankaWithAdress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C1600C" w:rsidR="00C1600C">
            <w:rPr>
              <w:rStyle w:val="eSPISCCParagraphDefaultFont"/>
              <w:rFonts w:eastAsiaTheme="minorHAnsi"/>
            </w:rPr>
            <w:t>Ivana Horvat, OIB 79357175834, Letovčan Tomaševečki 11, 49290 Letovčan Tomaševečki</w:t>
          </w:r>
        </w:sdtContent>
      </w:sdt>
      <w:r w:rsidRPr="00905D9A">
        <w:rPr>
          <w:rFonts w:eastAsia="Calibri" w:cs="Times New Roman"/>
        </w:rPr>
        <w:t xml:space="preserve">, dostavio je popis svoje imovine, u kojem je naveo da se njegova imovina sastoji od: </w:t>
      </w:r>
    </w:p>
    <w:p w:rsidRPr="00C1600C" w:rsidR="00C1600C" w:rsidP="00C1600C" w:rsidRDefault="00C1600C">
      <w:pPr>
        <w:pStyle w:val="Odlomakpopisa"/>
        <w:rPr>
          <w:rFonts w:eastAsia="Calibri" w:cs="Times New Roman"/>
        </w:rPr>
      </w:pPr>
    </w:p>
    <w:p w:rsidRPr="00C1600C" w:rsidR="00905D9A" w:rsidP="00C1600C" w:rsidRDefault="00C1600C">
      <w:pPr>
        <w:pStyle w:val="Odlomakpopisa"/>
        <w:numPr>
          <w:ilvl w:val="0"/>
          <w:numId w:val="49"/>
        </w:numPr>
        <w:spacing w:after="0"/>
        <w:contextualSpacing/>
        <w:rPr>
          <w:rFonts w:eastAsia="Calibri" w:cs="Times New Roman"/>
        </w:rPr>
      </w:pPr>
      <w:r>
        <w:rPr>
          <w:rFonts w:eastAsia="Calibri" w:cs="Times New Roman"/>
        </w:rPr>
        <w:t xml:space="preserve">mirovina 452,86 </w:t>
      </w:r>
      <w:proofErr w:type="spellStart"/>
      <w:r>
        <w:rPr>
          <w:rFonts w:eastAsia="Calibri" w:cs="Times New Roman"/>
        </w:rPr>
        <w:t>eur</w:t>
      </w:r>
      <w:proofErr w:type="spellEnd"/>
      <w:r>
        <w:rPr>
          <w:rFonts w:eastAsia="Calibri" w:cs="Times New Roman"/>
        </w:rPr>
        <w:t>.</w:t>
      </w:r>
    </w:p>
    <w:p w:rsidRPr="00905D9A" w:rsidR="00905D9A" w:rsidP="00905D9A" w:rsidRDefault="00905D9A">
      <w:pPr>
        <w:spacing w:after="0"/>
        <w:ind w:left="1428"/>
        <w:contextualSpacing/>
        <w:jc w:val="both"/>
        <w:rPr>
          <w:rFonts w:eastAsia="Calibri" w:cs="Times New Roman"/>
          <w:i/>
        </w:rPr>
      </w:pPr>
    </w:p>
    <w:p w:rsidRPr="00905D9A" w:rsidR="00905D9A" w:rsidP="00905D9A" w:rsidRDefault="00905D9A">
      <w:pPr>
        <w:numPr>
          <w:ilvl w:val="0"/>
          <w:numId w:val="48"/>
        </w:numPr>
        <w:spacing w:after="200" w:line="276" w:lineRule="auto"/>
        <w:contextualSpacing/>
        <w:jc w:val="both"/>
        <w:rPr>
          <w:rFonts w:eastAsia="Calibri" w:cs="Times New Roman"/>
          <w:i/>
        </w:rPr>
      </w:pPr>
      <w:r w:rsidRPr="00905D9A">
        <w:rPr>
          <w:rFonts w:eastAsia="Calibri" w:cs="Times New Roman"/>
        </w:rPr>
        <w:t>Pozivaju se vjerovnici potrošača da u roku od 45 dana od objave oglasa ospore popis imovine koji je potrošač dostavio i/ili da obavijeste sud o imovini potrošača koja bi se mogla unovčiti kao stečajna masa u slučaju da jednostavni postupak stečaja potrošača bude otvoren te da dostave dokaze na kojima temelje svoje tvrdnje.</w:t>
      </w:r>
    </w:p>
    <w:p w:rsidRPr="00905D9A" w:rsidR="00905D9A" w:rsidP="00905D9A" w:rsidRDefault="00905D9A">
      <w:pPr>
        <w:spacing w:after="0"/>
        <w:jc w:val="center"/>
        <w:rPr>
          <w:rFonts w:eastAsia="Calibri" w:cs="Times New Roman"/>
        </w:rPr>
      </w:pPr>
    </w:p>
    <w:p w:rsidR="00CD29FA" w:rsidP="00665136" w:rsidRDefault="00C1600C">
      <w:pPr>
        <w:pStyle w:val="DatumPisanja"/>
        <w:spacing w:before="0"/>
      </w:pPr>
      <w:sdt>
        <w:sdtPr>
          <w:rPr>
            <w:rStyle w:val="eSPISCCParagraphDefaultFont"/>
            <w:rFonts w:eastAsiaTheme="minorHAnsi"/>
          </w:rPr>
          <w:alias w:val="Naselje"/>
          <w:tag w:val="DomainObject.Predmet.Sud.Adresa.Naselje_1"/>
          <w:id w:val="816463214"/>
          <w:lock w:val="sdtLocked"/>
          <w:placeholder>
            <w:docPart w:val="C25C765F6D5E4634A307A03F545AE190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1600C">
            <w:rPr>
              <w:rStyle w:val="eSPISCCParagraphDefaultFont"/>
              <w:rFonts w:eastAsiaTheme="minorHAnsi"/>
            </w:rPr>
            <w:t>Klanjec</w:t>
          </w:r>
        </w:sdtContent>
      </w:sdt>
      <w:r w:rsidR="00576DC4">
        <w:rPr>
          <w:rStyle w:val="PozadinaSvijetloZelena"/>
        </w:rPr>
        <w:t>,</w:t>
      </w:r>
      <w:r w:rsidR="00CD29FA">
        <w:t xml:space="preserve"> </w:t>
      </w:r>
      <w:sdt>
        <w:sdtPr>
          <w:rPr>
            <w:rStyle w:val="eSPISCCParagraphDefaultFont"/>
            <w:rFonts w:eastAsiaTheme="minorHAnsi"/>
          </w:rPr>
          <w:alias w:val="Datum"/>
          <w:tag w:val="DomainObject.DatumDonosenjaOdluke_1"/>
          <w:id w:val="-1790109758"/>
          <w:lock w:val="sdtLocked"/>
          <w:placeholder>
            <w:docPart w:val="A98DBCCA78934F1A966CAFA2CEEB220C"/>
          </w:placeholder>
          <w:dataBinding w:xpath="/icms/DomainObject.DatumDonosenjaOdluke/derivirana_varijabla[@naziv='DomainObject.DatumDonosenjaOdluke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C1600C">
            <w:rPr>
              <w:rStyle w:val="eSPISCCParagraphDefaultFont"/>
              <w:rFonts w:eastAsiaTheme="minorHAnsi"/>
            </w:rPr>
            <w:t>23. srpnja 2026.</w:t>
          </w:r>
        </w:sdtContent>
      </w:sdt>
      <w:r w:rsidR="00A720AB">
        <w:t xml:space="preserve"> </w:t>
      </w:r>
    </w:p>
    <w:p w:rsidRPr="00665136" w:rsidR="00665136" w:rsidP="00665136" w:rsidRDefault="00665136">
      <w:pPr>
        <w:pStyle w:val="Sudac"/>
        <w:spacing w:before="0"/>
      </w:pPr>
    </w:p>
    <w:p w:rsidR="00665136" w:rsidP="00665136" w:rsidRDefault="00665136">
      <w:r>
        <w:t xml:space="preserve">                                                                           </w:t>
      </w:r>
      <w:r w:rsidR="00C1600C">
        <w:t xml:space="preserve">      </w:t>
      </w:r>
      <w:r>
        <w:t xml:space="preserve">   </w:t>
      </w:r>
      <w:r w:rsidR="009A1887">
        <w:t xml:space="preserve">  </w:t>
      </w:r>
      <w:bookmarkStart w:name="_Hlk8722012" w:id="1"/>
      <w:sdt>
        <w:sdtPr>
          <w:rPr>
            <w:rStyle w:val="eSPISCCParagraphDefaultFont"/>
            <w:rFonts w:eastAsiaTheme="minorHAnsi"/>
          </w:rPr>
          <w:alias w:val="Sudac ili savjetnik"/>
          <w:tag w:val="Combo Box"/>
          <w:id w:val="-859049172"/>
          <w:placeholder>
            <w:docPart w:val="BE6B5B5F4A794137988DF33A6C33EDD5"/>
          </w:placeholder>
          <w:comboBox>
            <w:listItem w:displayText="Sudac" w:value="Sudac"/>
            <w:listItem w:displayText="Sudski savjetnik" w:value="Sudski savjetnik"/>
          </w:comboBox>
        </w:sdtPr>
        <w:sdtEndPr>
          <w:rPr>
            <w:rStyle w:val="eSPISCCParagraphDefaultFont"/>
          </w:rPr>
        </w:sdtEndPr>
        <w:sdtContent>
          <w:r w:rsidRPr="00C1600C" w:rsidR="00C1600C">
            <w:rPr>
              <w:rStyle w:val="eSPISCCParagraphDefaultFont"/>
              <w:rFonts w:eastAsiaTheme="minorHAnsi"/>
            </w:rPr>
            <w:t>Viši s</w:t>
          </w:r>
          <w:r w:rsidRPr="00C1600C">
            <w:rPr>
              <w:rStyle w:val="eSPISCCParagraphDefaultFont"/>
              <w:rFonts w:eastAsiaTheme="minorHAnsi"/>
            </w:rPr>
            <w:t>udski savjetnik</w:t>
          </w:r>
          <w:r w:rsidRPr="00C1600C" w:rsidR="00C1600C">
            <w:rPr>
              <w:rStyle w:val="eSPISCCParagraphDefaultFont"/>
              <w:rFonts w:eastAsiaTheme="minorHAnsi"/>
            </w:rPr>
            <w:t>-specijalist:</w:t>
          </w:r>
        </w:sdtContent>
      </w:sdt>
      <w:r w:rsidRPr="00665136">
        <w:t xml:space="preserve"> </w:t>
      </w:r>
      <w:bookmarkEnd w:id="1"/>
    </w:p>
    <w:p w:rsidRPr="00665136" w:rsidR="008571DD" w:rsidP="00665136" w:rsidRDefault="00C1600C">
      <w:pPr>
        <w:jc w:val="right"/>
        <w:rPr>
          <w:rStyle w:val="PozadinaSvijetloZelena"/>
          <w:noProof w:val="false"/>
          <w:shd w:val="clear" w:color="auto" w:fill="auto"/>
        </w:rPr>
      </w:pPr>
      <w:sdt>
        <w:sdtPr>
          <w:rPr>
            <w:rStyle w:val="eSPISCCParagraphDefaultFont"/>
            <w:rFonts w:eastAsiaTheme="minorHAnsi"/>
          </w:rPr>
          <w:alias w:val="Sudac (ime i prezime)"/>
          <w:tag w:val="DomainObject.Predmet.Referada.Sudac_1"/>
          <w:id w:val="-1807463807"/>
          <w:lock w:val="sdtLocked"/>
          <w:placeholder>
            <w:docPart w:val="E7BF9E116762406C8541E6199B884A8F"/>
          </w:placeholder>
          <w:dataBinding w:xpath="/icms/DomainObject.Predmet.Referada.Sudac/derivirana_varijabla[@naziv='DomainObject.Predmet.Referada.Sudac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C1600C">
            <w:rPr>
              <w:rStyle w:val="eSPISCCParagraphDefaultFont"/>
              <w:rFonts w:eastAsiaTheme="minorHAnsi"/>
            </w:rPr>
            <w:t>Domagoj Ogrinšak</w:t>
          </w:r>
        </w:sdtContent>
      </w:sdt>
    </w:p>
    <w:sectPr w:rsidRPr="00665136" w:rsidR="008571DD" w:rsidSect="009824AC">
      <w:headerReference w:type="default" r:id="rId10"/>
      <w:footerReference w:type="default" r:id="rId11"/>
      <w:pgSz w:w="11907" w:h="16839" w:code="9"/>
      <w:pgMar w:top="1417" w:right="1417" w:bottom="1417" w:left="1417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75681" w:rsidP="00537B78" w:rsidRDefault="00F75681">
      <w:r>
        <w:separator/>
      </w:r>
    </w:p>
  </w:endnote>
  <w:endnote w:type="continuationSeparator" w:id="0">
    <w:p w:rsidR="00F75681" w:rsidP="00537B78" w:rsidRDefault="00F75681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13731796"/>
      <w:docPartObj>
        <w:docPartGallery w:val="Page Numbers (Bottom of Page)"/>
        <w:docPartUnique/>
      </w:docPartObj>
    </w:sdtPr>
    <w:sdtEndPr/>
    <w:sdtContent>
      <w:p w:rsidR="00E174EE" w:rsidRDefault="00E174EE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1600C">
          <w:t>2</w:t>
        </w:r>
        <w:r>
          <w:fldChar w:fldCharType="end"/>
        </w:r>
      </w:p>
    </w:sdtContent>
  </w:sdt>
  <w:p w:rsidR="00201085" w:rsidP="00C5238E" w:rsidRDefault="00201085">
    <w:pPr>
      <w:pStyle w:val="Stranica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75681" w:rsidP="00537B78" w:rsidRDefault="00F75681">
      <w:r>
        <w:separator/>
      </w:r>
    </w:p>
  </w:footnote>
  <w:footnote w:type="continuationSeparator" w:id="0">
    <w:p w:rsidR="00F75681" w:rsidP="00537B78" w:rsidRDefault="00F75681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01085" w:rsidRDefault="000119BF">
    <w:pPr>
      <w:pStyle w:val="Zaglavlje"/>
    </w:pPr>
    <w:r w:rsidRPr="000119BF">
      <w:rPr>
        <w:rStyle w:val="PozadinaSvijetloCrvena"/>
        <w:shd w:val="clear" w:color="auto" w:fill="auto"/>
      </w:rPr>
      <w:t xml:space="preserve">Poslovni broj: </w:t>
    </w:r>
    <w:sdt>
      <w:sdtPr>
        <w:rPr>
          <w:rStyle w:val="eSPISCCParagraphDefaultFont"/>
          <w:rFonts w:eastAsiaTheme="minorHAnsi"/>
        </w:rPr>
        <w:alias w:val="Oznaka referade"/>
        <w:tag w:val="DomainObject.Predmet.Referada.Oznaka_1"/>
        <w:id w:val="197515462"/>
        <w:dataBinding w:xpath="/icms/DomainObject.Predmet.Referada.Oznaka/derivirana_varijabla[@naziv='DomainObject.Predmet.Referada.Oznaka_1']" w:storeItemID="{100293BC-3C9C-4740-99C7-73F5E9006100}"/>
        <w:text/>
      </w:sdtPr>
      <w:sdtEndPr>
        <w:rPr>
          <w:rStyle w:val="eSPISCCParagraphDefaultFont"/>
        </w:rPr>
      </w:sdtEndPr>
      <w:sdtContent>
        <w:r w:rsidRPr="00C1600C" w:rsidR="00C1600C">
          <w:rPr>
            <w:rStyle w:val="eSPISCCParagraphDefaultFont"/>
            <w:rFonts w:eastAsiaTheme="minorHAnsi"/>
          </w:rPr>
          <w:t>23s</w:t>
        </w:r>
      </w:sdtContent>
    </w:sdt>
    <w:r>
      <w:rPr>
        <w:rStyle w:val="PozadinaSvijetloCrvena"/>
        <w:shd w:val="clear" w:color="auto" w:fill="auto"/>
      </w:rPr>
      <w:t xml:space="preserve"> : </w:t>
    </w:r>
    <w:sdt>
      <w:sdtPr>
        <w:rPr>
          <w:rStyle w:val="eSPISCCParagraphDefaultFont"/>
          <w:rFonts w:eastAsiaTheme="minorHAnsi"/>
        </w:rPr>
        <w:alias w:val="Poslovn broj dokumenta"/>
        <w:tag w:val="DomainObject.PoslovniBrojDokumenta"/>
        <w:id w:val="265122315"/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C1600C" w:rsidR="00C1600C">
          <w:rPr>
            <w:rStyle w:val="eSPISCCParagraphDefaultFont"/>
            <w:rFonts w:eastAsiaTheme="minorHAnsi"/>
          </w:rPr>
          <w:t>Sp-241/2026-2</w:t>
        </w:r>
      </w:sdtContent>
    </w:sdt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left="0" w:firstLine="0"/>
      </w:pPr>
    </w:lvl>
    <w:lvl w:ilvl="1">
      <w:start w:val="1"/>
      <w:numFmt w:val="decimalZero"/>
      <w:pStyle w:val="Naslov2"/>
      <w:isLgl/>
      <w:lvlText w:val="Section %1.%2"/>
      <w:lvlJc w:val="left"/>
      <w:pPr>
        <w:ind w:left="0" w:firstLine="0"/>
      </w:pPr>
    </w:lvl>
    <w:lvl w:ilvl="2">
      <w:start w:val="1"/>
      <w:numFmt w:val="lowerLetter"/>
      <w:pStyle w:val="Naslov3"/>
      <w:lvlText w:val="(%3)"/>
      <w:lvlJc w:val="left"/>
      <w:pPr>
        <w:ind w:left="720" w:hanging="432"/>
      </w:pPr>
    </w:lvl>
    <w:lvl w:ilvl="3">
      <w:start w:val="1"/>
      <w:numFmt w:val="lowerRoman"/>
      <w:pStyle w:val="Naslov4"/>
      <w:lvlText w:val="(%4)"/>
      <w:lvlJc w:val="right"/>
      <w:pPr>
        <w:ind w:left="864" w:hanging="144"/>
      </w:pPr>
    </w:lvl>
    <w:lvl w:ilvl="4">
      <w:start w:val="1"/>
      <w:numFmt w:val="decimal"/>
      <w:pStyle w:val="Naslov5"/>
      <w:lvlText w:val="%5)"/>
      <w:lvlJc w:val="left"/>
      <w:pPr>
        <w:ind w:left="1008" w:hanging="432"/>
      </w:pPr>
    </w:lvl>
    <w:lvl w:ilvl="5">
      <w:start w:val="1"/>
      <w:numFmt w:val="lowerLetter"/>
      <w:pStyle w:val="Naslov6"/>
      <w:lvlText w:val="%6)"/>
      <w:lvlJc w:val="left"/>
      <w:pPr>
        <w:ind w:left="1152" w:hanging="432"/>
      </w:pPr>
    </w:lvl>
    <w:lvl w:ilvl="6">
      <w:start w:val="1"/>
      <w:numFmt w:val="lowerRoman"/>
      <w:pStyle w:val="Naslov7"/>
      <w:lvlText w:val="%7)"/>
      <w:lvlJc w:val="right"/>
      <w:pPr>
        <w:ind w:left="1296" w:hanging="288"/>
      </w:pPr>
    </w:lvl>
    <w:lvl w:ilvl="7">
      <w:start w:val="1"/>
      <w:numFmt w:val="lowerLetter"/>
      <w:pStyle w:val="Naslov8"/>
      <w:lvlText w:val="%8."/>
      <w:lvlJc w:val="left"/>
      <w:pPr>
        <w:ind w:left="1440" w:hanging="432"/>
      </w:pPr>
    </w:lvl>
    <w:lvl w:ilvl="8">
      <w:start w:val="1"/>
      <w:numFmt w:val="lowerRoman"/>
      <w:pStyle w:val="Naslov9"/>
      <w:lvlText w:val="%9."/>
      <w:lvlJc w:val="right"/>
      <w:pPr>
        <w:ind w:left="1584" w:hanging="144"/>
      </w:pPr>
    </w:lvl>
  </w:abstractNum>
  <w:abstractNum w:abstractNumId="18">
    <w:nsid w:val="18F52243"/>
    <w:multiLevelType w:val="hybridMultilevel"/>
    <w:tmpl w:val="D3BE9718"/>
    <w:lvl w:ilvl="0" w:tplc="1688DBB8">
      <w:start w:val="1"/>
      <w:numFmt w:val="upperRoman"/>
      <w:lvlText w:val="%1."/>
      <w:lvlJc w:val="left"/>
      <w:pPr>
        <w:ind w:left="1428" w:hanging="720"/>
      </w:pPr>
      <w:rPr>
        <w:i w:val="false"/>
      </w:rPr>
    </w:lvl>
    <w:lvl w:ilvl="1" w:tplc="041A0019">
      <w:start w:val="1"/>
      <w:numFmt w:val="lowerLetter"/>
      <w:lvlText w:val="%2."/>
      <w:lvlJc w:val="left"/>
      <w:pPr>
        <w:ind w:left="1788" w:hanging="360"/>
      </w:pPr>
    </w:lvl>
    <w:lvl w:ilvl="2" w:tplc="041A001B">
      <w:start w:val="1"/>
      <w:numFmt w:val="lowerRoman"/>
      <w:lvlText w:val="%3."/>
      <w:lvlJc w:val="right"/>
      <w:pPr>
        <w:ind w:left="2508" w:hanging="180"/>
      </w:pPr>
    </w:lvl>
    <w:lvl w:ilvl="3" w:tplc="041A000F">
      <w:start w:val="1"/>
      <w:numFmt w:val="decimal"/>
      <w:lvlText w:val="%4."/>
      <w:lvlJc w:val="left"/>
      <w:pPr>
        <w:ind w:left="3228" w:hanging="360"/>
      </w:pPr>
    </w:lvl>
    <w:lvl w:ilvl="4" w:tplc="041A0019">
      <w:start w:val="1"/>
      <w:numFmt w:val="lowerLetter"/>
      <w:lvlText w:val="%5."/>
      <w:lvlJc w:val="left"/>
      <w:pPr>
        <w:ind w:left="3948" w:hanging="360"/>
      </w:pPr>
    </w:lvl>
    <w:lvl w:ilvl="5" w:tplc="041A001B">
      <w:start w:val="1"/>
      <w:numFmt w:val="lowerRoman"/>
      <w:lvlText w:val="%6."/>
      <w:lvlJc w:val="right"/>
      <w:pPr>
        <w:ind w:left="4668" w:hanging="180"/>
      </w:pPr>
    </w:lvl>
    <w:lvl w:ilvl="6" w:tplc="041A000F">
      <w:start w:val="1"/>
      <w:numFmt w:val="decimal"/>
      <w:lvlText w:val="%7."/>
      <w:lvlJc w:val="left"/>
      <w:pPr>
        <w:ind w:left="5388" w:hanging="360"/>
      </w:pPr>
    </w:lvl>
    <w:lvl w:ilvl="7" w:tplc="041A0019">
      <w:start w:val="1"/>
      <w:numFmt w:val="lowerLetter"/>
      <w:lvlText w:val="%8."/>
      <w:lvlJc w:val="left"/>
      <w:pPr>
        <w:ind w:left="6108" w:hanging="360"/>
      </w:pPr>
    </w:lvl>
    <w:lvl w:ilvl="8" w:tplc="041A001B">
      <w:start w:val="1"/>
      <w:numFmt w:val="lowerRoman"/>
      <w:lvlText w:val="%9."/>
      <w:lvlJc w:val="right"/>
      <w:pPr>
        <w:ind w:left="6828" w:hanging="180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2BA8766A"/>
    <w:multiLevelType w:val="hybridMultilevel"/>
    <w:tmpl w:val="6C30E548"/>
    <w:lvl w:ilvl="0" w:tplc="0284CC98">
      <w:numFmt w:val="bullet"/>
      <w:lvlText w:val="-"/>
      <w:lvlJc w:val="left"/>
      <w:pPr>
        <w:ind w:left="1788" w:hanging="360"/>
      </w:pPr>
      <w:rPr>
        <w:rFonts w:hint="default" w:ascii="Arial" w:hAnsi="Arial" w:eastAsia="Calibri" w:cs="Arial"/>
      </w:rPr>
    </w:lvl>
    <w:lvl w:ilvl="1" w:tplc="041A0003" w:tentative="true">
      <w:start w:val="1"/>
      <w:numFmt w:val="bullet"/>
      <w:lvlText w:val="o"/>
      <w:lvlJc w:val="left"/>
      <w:pPr>
        <w:ind w:left="25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48" w:hanging="360"/>
      </w:pPr>
      <w:rPr>
        <w:rFonts w:hint="default" w:ascii="Wingdings" w:hAnsi="Wingdings"/>
      </w:r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38DE5279"/>
    <w:multiLevelType w:val="hybridMultilevel"/>
    <w:tmpl w:val="6AB88D4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1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2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4">
    <w:nsid w:val="49AB63BA"/>
    <w:multiLevelType w:val="hybridMultilevel"/>
    <w:tmpl w:val="786893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7">
    <w:nsid w:val="5A1A4F93"/>
    <w:multiLevelType w:val="hybridMultilevel"/>
    <w:tmpl w:val="1B26FD7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9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0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1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2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3">
    <w:nsid w:val="734A235C"/>
    <w:multiLevelType w:val="multilevel"/>
    <w:tmpl w:val="233E50AC"/>
    <w:numStyleLink w:val="NumList1"/>
  </w:abstractNum>
  <w:abstractNum w:abstractNumId="44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>
    <w:nsid w:val="76670CAA"/>
    <w:multiLevelType w:val="multilevel"/>
    <w:tmpl w:val="DF20873A"/>
    <w:numStyleLink w:val="NumListOI"/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2"/>
  </w:num>
  <w:num w:numId="3">
    <w:abstractNumId w:val="17"/>
  </w:num>
  <w:num w:numId="4">
    <w:abstractNumId w:val="44"/>
  </w:num>
  <w:num w:numId="5">
    <w:abstractNumId w:val="46"/>
  </w:num>
  <w:num w:numId="6">
    <w:abstractNumId w:val="20"/>
  </w:num>
  <w:num w:numId="7">
    <w:abstractNumId w:val="21"/>
  </w:num>
  <w:num w:numId="8">
    <w:abstractNumId w:val="31"/>
  </w:num>
  <w:num w:numId="9">
    <w:abstractNumId w:val="15"/>
  </w:num>
  <w:num w:numId="10">
    <w:abstractNumId w:val="39"/>
  </w:num>
  <w:num w:numId="11">
    <w:abstractNumId w:val="14"/>
  </w:num>
  <w:num w:numId="12">
    <w:abstractNumId w:val="13"/>
  </w:num>
  <w:num w:numId="13">
    <w:abstractNumId w:val="42"/>
  </w:num>
  <w:num w:numId="14">
    <w:abstractNumId w:val="28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3"/>
  </w:num>
  <w:num w:numId="17">
    <w:abstractNumId w:val="24"/>
  </w:num>
  <w:num w:numId="18">
    <w:abstractNumId w:val="41"/>
  </w:num>
  <w:num w:numId="19">
    <w:abstractNumId w:val="16"/>
  </w:num>
  <w:num w:numId="20">
    <w:abstractNumId w:val="22"/>
  </w:num>
  <w:num w:numId="21">
    <w:abstractNumId w:val="23"/>
  </w:num>
  <w:num w:numId="22">
    <w:abstractNumId w:val="17"/>
  </w:num>
  <w:num w:numId="23">
    <w:abstractNumId w:val="36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40"/>
  </w:num>
  <w:num w:numId="34">
    <w:abstractNumId w:val="30"/>
  </w:num>
  <w:num w:numId="35">
    <w:abstractNumId w:val="27"/>
  </w:num>
  <w:num w:numId="36">
    <w:abstractNumId w:val="11"/>
  </w:num>
  <w:num w:numId="37">
    <w:abstractNumId w:val="38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3"/>
  </w:num>
  <w:num w:numId="42">
    <w:abstractNumId w:val="47"/>
  </w:num>
  <w:num w:numId="43">
    <w:abstractNumId w:val="12"/>
  </w:num>
  <w:num w:numId="44">
    <w:abstractNumId w:val="45"/>
  </w:num>
  <w:num w:numId="45">
    <w:abstractNumId w:val="34"/>
  </w:num>
  <w:num w:numId="46">
    <w:abstractNumId w:val="29"/>
  </w:num>
  <w:num w:numId="47">
    <w:abstractNumId w:val="37"/>
  </w:num>
  <w:num w:numId="4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26"/>
  </w:num>
  <w:numIdMacAtCleanup w:val="44"/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proofState w:spelling="clean" w:grammar="clean"/>
  <w:attachedTemplate r:id="rId1"/>
  <w:stylePaneFormatFilter w:val="1021"/>
  <w:stylePaneSortMethod w:val="0000"/>
  <w:defaultTabStop w:val="708"/>
  <w:hyphenationZone w:val="425"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B0248"/>
    <w:rsid w:val="00000AA6"/>
    <w:rsid w:val="00005E94"/>
    <w:rsid w:val="0000675C"/>
    <w:rsid w:val="000067F9"/>
    <w:rsid w:val="00010F86"/>
    <w:rsid w:val="000119BF"/>
    <w:rsid w:val="000136D3"/>
    <w:rsid w:val="00014324"/>
    <w:rsid w:val="000159D5"/>
    <w:rsid w:val="00016862"/>
    <w:rsid w:val="00017A47"/>
    <w:rsid w:val="0002125E"/>
    <w:rsid w:val="00023DE9"/>
    <w:rsid w:val="00025F7E"/>
    <w:rsid w:val="00027824"/>
    <w:rsid w:val="00033D68"/>
    <w:rsid w:val="00034D99"/>
    <w:rsid w:val="00037BD0"/>
    <w:rsid w:val="000401ED"/>
    <w:rsid w:val="00040B67"/>
    <w:rsid w:val="000414E4"/>
    <w:rsid w:val="00042B6A"/>
    <w:rsid w:val="00042D31"/>
    <w:rsid w:val="000431C6"/>
    <w:rsid w:val="000436D7"/>
    <w:rsid w:val="00043F3B"/>
    <w:rsid w:val="00046C49"/>
    <w:rsid w:val="000501FB"/>
    <w:rsid w:val="00050364"/>
    <w:rsid w:val="0006032E"/>
    <w:rsid w:val="00062490"/>
    <w:rsid w:val="0006483C"/>
    <w:rsid w:val="0006517B"/>
    <w:rsid w:val="00065438"/>
    <w:rsid w:val="00067927"/>
    <w:rsid w:val="000707C1"/>
    <w:rsid w:val="00070A24"/>
    <w:rsid w:val="000710E0"/>
    <w:rsid w:val="00072BB7"/>
    <w:rsid w:val="00073802"/>
    <w:rsid w:val="00074FCC"/>
    <w:rsid w:val="00077467"/>
    <w:rsid w:val="000778B9"/>
    <w:rsid w:val="00077F08"/>
    <w:rsid w:val="00081CE8"/>
    <w:rsid w:val="00082BA5"/>
    <w:rsid w:val="00085BDD"/>
    <w:rsid w:val="00087A47"/>
    <w:rsid w:val="00087D2E"/>
    <w:rsid w:val="0009199F"/>
    <w:rsid w:val="00092B42"/>
    <w:rsid w:val="0009470E"/>
    <w:rsid w:val="00095154"/>
    <w:rsid w:val="00096750"/>
    <w:rsid w:val="000A012A"/>
    <w:rsid w:val="000A0212"/>
    <w:rsid w:val="000A1530"/>
    <w:rsid w:val="000A3D5F"/>
    <w:rsid w:val="000A59D9"/>
    <w:rsid w:val="000A76DF"/>
    <w:rsid w:val="000A7B4E"/>
    <w:rsid w:val="000B108B"/>
    <w:rsid w:val="000B1DBA"/>
    <w:rsid w:val="000B455F"/>
    <w:rsid w:val="000B4728"/>
    <w:rsid w:val="000B542C"/>
    <w:rsid w:val="000C375C"/>
    <w:rsid w:val="000C4F2A"/>
    <w:rsid w:val="000C4F2D"/>
    <w:rsid w:val="000C5CA1"/>
    <w:rsid w:val="000C6A1B"/>
    <w:rsid w:val="000D090D"/>
    <w:rsid w:val="000D1DD2"/>
    <w:rsid w:val="000D2656"/>
    <w:rsid w:val="000D3126"/>
    <w:rsid w:val="000D4BEE"/>
    <w:rsid w:val="000D5BFE"/>
    <w:rsid w:val="000D673E"/>
    <w:rsid w:val="000E09B4"/>
    <w:rsid w:val="000E2587"/>
    <w:rsid w:val="000E30E6"/>
    <w:rsid w:val="000E522F"/>
    <w:rsid w:val="000E7426"/>
    <w:rsid w:val="000F1E5D"/>
    <w:rsid w:val="000F1EEC"/>
    <w:rsid w:val="000F2F65"/>
    <w:rsid w:val="001009B2"/>
    <w:rsid w:val="00100E9B"/>
    <w:rsid w:val="00101BA5"/>
    <w:rsid w:val="00104562"/>
    <w:rsid w:val="0010469C"/>
    <w:rsid w:val="001048D4"/>
    <w:rsid w:val="00107889"/>
    <w:rsid w:val="0011091F"/>
    <w:rsid w:val="00113ED1"/>
    <w:rsid w:val="00115498"/>
    <w:rsid w:val="00121DD9"/>
    <w:rsid w:val="00123B19"/>
    <w:rsid w:val="00123EC9"/>
    <w:rsid w:val="00125B5F"/>
    <w:rsid w:val="001273F1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D97"/>
    <w:rsid w:val="00151148"/>
    <w:rsid w:val="00154097"/>
    <w:rsid w:val="0015471C"/>
    <w:rsid w:val="0015527A"/>
    <w:rsid w:val="00155D9A"/>
    <w:rsid w:val="001560E7"/>
    <w:rsid w:val="001564D5"/>
    <w:rsid w:val="001575C6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54BF"/>
    <w:rsid w:val="0018302A"/>
    <w:rsid w:val="001856F9"/>
    <w:rsid w:val="001860AA"/>
    <w:rsid w:val="00186969"/>
    <w:rsid w:val="0018734A"/>
    <w:rsid w:val="00192554"/>
    <w:rsid w:val="00195336"/>
    <w:rsid w:val="00196299"/>
    <w:rsid w:val="001967A6"/>
    <w:rsid w:val="001A1B80"/>
    <w:rsid w:val="001A5294"/>
    <w:rsid w:val="001B052C"/>
    <w:rsid w:val="001B2974"/>
    <w:rsid w:val="001B3E61"/>
    <w:rsid w:val="001B6650"/>
    <w:rsid w:val="001C09A1"/>
    <w:rsid w:val="001C1E72"/>
    <w:rsid w:val="001C2B24"/>
    <w:rsid w:val="001C36D5"/>
    <w:rsid w:val="001C57F0"/>
    <w:rsid w:val="001C7214"/>
    <w:rsid w:val="001C76E4"/>
    <w:rsid w:val="001D1883"/>
    <w:rsid w:val="001D40EC"/>
    <w:rsid w:val="001D41FF"/>
    <w:rsid w:val="001E1CF7"/>
    <w:rsid w:val="001E3390"/>
    <w:rsid w:val="001E34BF"/>
    <w:rsid w:val="001E57C9"/>
    <w:rsid w:val="001E6FF2"/>
    <w:rsid w:val="001E7337"/>
    <w:rsid w:val="001E7BF9"/>
    <w:rsid w:val="001F0607"/>
    <w:rsid w:val="001F14AA"/>
    <w:rsid w:val="001F1677"/>
    <w:rsid w:val="001F357C"/>
    <w:rsid w:val="001F36DA"/>
    <w:rsid w:val="001F6D19"/>
    <w:rsid w:val="00200211"/>
    <w:rsid w:val="00201085"/>
    <w:rsid w:val="002024EE"/>
    <w:rsid w:val="00202A2F"/>
    <w:rsid w:val="002066A8"/>
    <w:rsid w:val="0020670B"/>
    <w:rsid w:val="00207A46"/>
    <w:rsid w:val="00207F3F"/>
    <w:rsid w:val="002146AD"/>
    <w:rsid w:val="00217B1D"/>
    <w:rsid w:val="00225983"/>
    <w:rsid w:val="00226502"/>
    <w:rsid w:val="00232861"/>
    <w:rsid w:val="00233507"/>
    <w:rsid w:val="00235532"/>
    <w:rsid w:val="002365B0"/>
    <w:rsid w:val="00236A94"/>
    <w:rsid w:val="00243937"/>
    <w:rsid w:val="002445A7"/>
    <w:rsid w:val="0024503A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20BB"/>
    <w:rsid w:val="002724AE"/>
    <w:rsid w:val="00273747"/>
    <w:rsid w:val="0027672B"/>
    <w:rsid w:val="002774EE"/>
    <w:rsid w:val="002801EE"/>
    <w:rsid w:val="00280CFE"/>
    <w:rsid w:val="00281B5D"/>
    <w:rsid w:val="002833D4"/>
    <w:rsid w:val="00284761"/>
    <w:rsid w:val="002852E3"/>
    <w:rsid w:val="00285C1A"/>
    <w:rsid w:val="00286696"/>
    <w:rsid w:val="00286D9C"/>
    <w:rsid w:val="00287B3C"/>
    <w:rsid w:val="00287C8C"/>
    <w:rsid w:val="00294D35"/>
    <w:rsid w:val="00296133"/>
    <w:rsid w:val="002962E1"/>
    <w:rsid w:val="00297359"/>
    <w:rsid w:val="002A3B5F"/>
    <w:rsid w:val="002A4D01"/>
    <w:rsid w:val="002A52BD"/>
    <w:rsid w:val="002A5F02"/>
    <w:rsid w:val="002B062D"/>
    <w:rsid w:val="002B21AC"/>
    <w:rsid w:val="002B516C"/>
    <w:rsid w:val="002B6864"/>
    <w:rsid w:val="002B6DF4"/>
    <w:rsid w:val="002C297F"/>
    <w:rsid w:val="002C32B4"/>
    <w:rsid w:val="002C333B"/>
    <w:rsid w:val="002C7396"/>
    <w:rsid w:val="002D2A5F"/>
    <w:rsid w:val="002D3AB9"/>
    <w:rsid w:val="002D41C2"/>
    <w:rsid w:val="002D62A8"/>
    <w:rsid w:val="002D6E5F"/>
    <w:rsid w:val="002D72FC"/>
    <w:rsid w:val="002E3EA6"/>
    <w:rsid w:val="002E4672"/>
    <w:rsid w:val="002F138D"/>
    <w:rsid w:val="002F1D95"/>
    <w:rsid w:val="002F52D1"/>
    <w:rsid w:val="00302E9B"/>
    <w:rsid w:val="003032EF"/>
    <w:rsid w:val="00303383"/>
    <w:rsid w:val="003039E0"/>
    <w:rsid w:val="00304F25"/>
    <w:rsid w:val="003067E2"/>
    <w:rsid w:val="0031035F"/>
    <w:rsid w:val="003106C5"/>
    <w:rsid w:val="00310A42"/>
    <w:rsid w:val="00315231"/>
    <w:rsid w:val="003158DC"/>
    <w:rsid w:val="0031654A"/>
    <w:rsid w:val="0031744A"/>
    <w:rsid w:val="00323719"/>
    <w:rsid w:val="00323744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7640"/>
    <w:rsid w:val="003410A6"/>
    <w:rsid w:val="00341338"/>
    <w:rsid w:val="00343B32"/>
    <w:rsid w:val="003449F5"/>
    <w:rsid w:val="003462B7"/>
    <w:rsid w:val="00346F5C"/>
    <w:rsid w:val="00353AEC"/>
    <w:rsid w:val="00355048"/>
    <w:rsid w:val="00355B3F"/>
    <w:rsid w:val="00357DC0"/>
    <w:rsid w:val="00363199"/>
    <w:rsid w:val="003641C9"/>
    <w:rsid w:val="00364780"/>
    <w:rsid w:val="003651B7"/>
    <w:rsid w:val="0037020C"/>
    <w:rsid w:val="00370547"/>
    <w:rsid w:val="003708E3"/>
    <w:rsid w:val="003709E9"/>
    <w:rsid w:val="00375C9B"/>
    <w:rsid w:val="00376D69"/>
    <w:rsid w:val="00377747"/>
    <w:rsid w:val="00380A37"/>
    <w:rsid w:val="0038178A"/>
    <w:rsid w:val="003849C5"/>
    <w:rsid w:val="00385004"/>
    <w:rsid w:val="003874B2"/>
    <w:rsid w:val="00390CF6"/>
    <w:rsid w:val="00391142"/>
    <w:rsid w:val="003930CA"/>
    <w:rsid w:val="003947E0"/>
    <w:rsid w:val="003A07FA"/>
    <w:rsid w:val="003A4CAB"/>
    <w:rsid w:val="003A5070"/>
    <w:rsid w:val="003A5D13"/>
    <w:rsid w:val="003A6655"/>
    <w:rsid w:val="003B13C1"/>
    <w:rsid w:val="003B5EB0"/>
    <w:rsid w:val="003B6BB3"/>
    <w:rsid w:val="003B7E25"/>
    <w:rsid w:val="003C132E"/>
    <w:rsid w:val="003C27A2"/>
    <w:rsid w:val="003C3876"/>
    <w:rsid w:val="003D0782"/>
    <w:rsid w:val="003D0F38"/>
    <w:rsid w:val="003D1001"/>
    <w:rsid w:val="003D29BC"/>
    <w:rsid w:val="003D2AED"/>
    <w:rsid w:val="003D3A8C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5C"/>
    <w:rsid w:val="003F0E96"/>
    <w:rsid w:val="003F21A2"/>
    <w:rsid w:val="003F43BE"/>
    <w:rsid w:val="003F4454"/>
    <w:rsid w:val="003F4BD2"/>
    <w:rsid w:val="003F5111"/>
    <w:rsid w:val="003F549E"/>
    <w:rsid w:val="004008EA"/>
    <w:rsid w:val="00403F6D"/>
    <w:rsid w:val="0040491E"/>
    <w:rsid w:val="00404C4B"/>
    <w:rsid w:val="00404DB3"/>
    <w:rsid w:val="00407903"/>
    <w:rsid w:val="0041269F"/>
    <w:rsid w:val="00414FE2"/>
    <w:rsid w:val="004159E4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7222"/>
    <w:rsid w:val="0045210D"/>
    <w:rsid w:val="004527A1"/>
    <w:rsid w:val="00453FC3"/>
    <w:rsid w:val="00455285"/>
    <w:rsid w:val="004558AC"/>
    <w:rsid w:val="00456305"/>
    <w:rsid w:val="00463633"/>
    <w:rsid w:val="0046412F"/>
    <w:rsid w:val="00466B83"/>
    <w:rsid w:val="0047283A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5BA"/>
    <w:rsid w:val="00492A30"/>
    <w:rsid w:val="004942E0"/>
    <w:rsid w:val="004A0F85"/>
    <w:rsid w:val="004A11AA"/>
    <w:rsid w:val="004A2928"/>
    <w:rsid w:val="004A428F"/>
    <w:rsid w:val="004A5D91"/>
    <w:rsid w:val="004A7BFE"/>
    <w:rsid w:val="004B2FFD"/>
    <w:rsid w:val="004B36C0"/>
    <w:rsid w:val="004B3C3B"/>
    <w:rsid w:val="004B49B9"/>
    <w:rsid w:val="004B6CB4"/>
    <w:rsid w:val="004B6EFB"/>
    <w:rsid w:val="004C0C30"/>
    <w:rsid w:val="004C251B"/>
    <w:rsid w:val="004C35D6"/>
    <w:rsid w:val="004C4E17"/>
    <w:rsid w:val="004C5C5C"/>
    <w:rsid w:val="004D01C6"/>
    <w:rsid w:val="004D0CBE"/>
    <w:rsid w:val="004D3D82"/>
    <w:rsid w:val="004E0443"/>
    <w:rsid w:val="004E1291"/>
    <w:rsid w:val="004E1474"/>
    <w:rsid w:val="004E1891"/>
    <w:rsid w:val="004E1F88"/>
    <w:rsid w:val="004E464F"/>
    <w:rsid w:val="004E4736"/>
    <w:rsid w:val="004E47D4"/>
    <w:rsid w:val="004E490D"/>
    <w:rsid w:val="004E6112"/>
    <w:rsid w:val="004E6FB2"/>
    <w:rsid w:val="004E7DF9"/>
    <w:rsid w:val="004F081A"/>
    <w:rsid w:val="004F197A"/>
    <w:rsid w:val="004F28D8"/>
    <w:rsid w:val="004F51C5"/>
    <w:rsid w:val="00501FB7"/>
    <w:rsid w:val="00502B2F"/>
    <w:rsid w:val="00503696"/>
    <w:rsid w:val="005047A1"/>
    <w:rsid w:val="00505ED7"/>
    <w:rsid w:val="00510DA9"/>
    <w:rsid w:val="00514B85"/>
    <w:rsid w:val="00515750"/>
    <w:rsid w:val="005203F0"/>
    <w:rsid w:val="00521CA6"/>
    <w:rsid w:val="0052303A"/>
    <w:rsid w:val="0052328B"/>
    <w:rsid w:val="00531269"/>
    <w:rsid w:val="0053249A"/>
    <w:rsid w:val="00533860"/>
    <w:rsid w:val="00536C20"/>
    <w:rsid w:val="00537B78"/>
    <w:rsid w:val="005437D7"/>
    <w:rsid w:val="00544E5B"/>
    <w:rsid w:val="0055093A"/>
    <w:rsid w:val="00551A2D"/>
    <w:rsid w:val="00551CB3"/>
    <w:rsid w:val="0055354D"/>
    <w:rsid w:val="00560909"/>
    <w:rsid w:val="00561D4B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1A9C"/>
    <w:rsid w:val="00572C8C"/>
    <w:rsid w:val="005764F4"/>
    <w:rsid w:val="00576DC4"/>
    <w:rsid w:val="00577686"/>
    <w:rsid w:val="005814C3"/>
    <w:rsid w:val="005819B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92D"/>
    <w:rsid w:val="005A6DD4"/>
    <w:rsid w:val="005B131C"/>
    <w:rsid w:val="005B25FD"/>
    <w:rsid w:val="005B456A"/>
    <w:rsid w:val="005B73ED"/>
    <w:rsid w:val="005B790A"/>
    <w:rsid w:val="005C1863"/>
    <w:rsid w:val="005C6CCB"/>
    <w:rsid w:val="005D0447"/>
    <w:rsid w:val="005D44CC"/>
    <w:rsid w:val="005D7A0C"/>
    <w:rsid w:val="005E103D"/>
    <w:rsid w:val="005E2066"/>
    <w:rsid w:val="005E2780"/>
    <w:rsid w:val="005E3361"/>
    <w:rsid w:val="005E687F"/>
    <w:rsid w:val="005E75A2"/>
    <w:rsid w:val="005E7831"/>
    <w:rsid w:val="005F083D"/>
    <w:rsid w:val="005F1757"/>
    <w:rsid w:val="005F21C1"/>
    <w:rsid w:val="0060507C"/>
    <w:rsid w:val="006123F5"/>
    <w:rsid w:val="00612FA1"/>
    <w:rsid w:val="00615FA2"/>
    <w:rsid w:val="006210FA"/>
    <w:rsid w:val="00621D99"/>
    <w:rsid w:val="0062259C"/>
    <w:rsid w:val="00625911"/>
    <w:rsid w:val="0063045B"/>
    <w:rsid w:val="006317FE"/>
    <w:rsid w:val="00633617"/>
    <w:rsid w:val="0063398C"/>
    <w:rsid w:val="00635938"/>
    <w:rsid w:val="00637734"/>
    <w:rsid w:val="0064412A"/>
    <w:rsid w:val="0064463C"/>
    <w:rsid w:val="00646C6B"/>
    <w:rsid w:val="00647A65"/>
    <w:rsid w:val="00653250"/>
    <w:rsid w:val="00653845"/>
    <w:rsid w:val="00653982"/>
    <w:rsid w:val="00653E08"/>
    <w:rsid w:val="0065456C"/>
    <w:rsid w:val="00655F73"/>
    <w:rsid w:val="006613CD"/>
    <w:rsid w:val="0066296C"/>
    <w:rsid w:val="00665136"/>
    <w:rsid w:val="0066516D"/>
    <w:rsid w:val="00665B93"/>
    <w:rsid w:val="00666498"/>
    <w:rsid w:val="006679F6"/>
    <w:rsid w:val="00670F31"/>
    <w:rsid w:val="0067113E"/>
    <w:rsid w:val="00671C2B"/>
    <w:rsid w:val="00675CE1"/>
    <w:rsid w:val="006762E7"/>
    <w:rsid w:val="0067766C"/>
    <w:rsid w:val="006806FD"/>
    <w:rsid w:val="00682910"/>
    <w:rsid w:val="00683332"/>
    <w:rsid w:val="00685DBB"/>
    <w:rsid w:val="00686A86"/>
    <w:rsid w:val="00687154"/>
    <w:rsid w:val="00690822"/>
    <w:rsid w:val="00692C91"/>
    <w:rsid w:val="00695A87"/>
    <w:rsid w:val="00695B25"/>
    <w:rsid w:val="0069794C"/>
    <w:rsid w:val="006A0514"/>
    <w:rsid w:val="006A164C"/>
    <w:rsid w:val="006A3754"/>
    <w:rsid w:val="006A746D"/>
    <w:rsid w:val="006B1653"/>
    <w:rsid w:val="006B1C3F"/>
    <w:rsid w:val="006B2F0A"/>
    <w:rsid w:val="006B5664"/>
    <w:rsid w:val="006B5CE4"/>
    <w:rsid w:val="006C0711"/>
    <w:rsid w:val="006C1132"/>
    <w:rsid w:val="006C14C2"/>
    <w:rsid w:val="006C31B1"/>
    <w:rsid w:val="006C3486"/>
    <w:rsid w:val="006C43D0"/>
    <w:rsid w:val="006C6FE6"/>
    <w:rsid w:val="006D1515"/>
    <w:rsid w:val="006D1733"/>
    <w:rsid w:val="006D1D56"/>
    <w:rsid w:val="006D2800"/>
    <w:rsid w:val="006D2E41"/>
    <w:rsid w:val="006D3F29"/>
    <w:rsid w:val="006D420E"/>
    <w:rsid w:val="006D46EF"/>
    <w:rsid w:val="006D5C77"/>
    <w:rsid w:val="006D6FD1"/>
    <w:rsid w:val="006E1851"/>
    <w:rsid w:val="006E3B71"/>
    <w:rsid w:val="006E3CEC"/>
    <w:rsid w:val="006E564D"/>
    <w:rsid w:val="006E59B6"/>
    <w:rsid w:val="006E6966"/>
    <w:rsid w:val="006E7207"/>
    <w:rsid w:val="006F1302"/>
    <w:rsid w:val="006F1AF5"/>
    <w:rsid w:val="006F31E3"/>
    <w:rsid w:val="006F445B"/>
    <w:rsid w:val="006F4B6B"/>
    <w:rsid w:val="006F4CBC"/>
    <w:rsid w:val="00700D7E"/>
    <w:rsid w:val="00703908"/>
    <w:rsid w:val="00704ED0"/>
    <w:rsid w:val="007059EC"/>
    <w:rsid w:val="00705FB3"/>
    <w:rsid w:val="007061AA"/>
    <w:rsid w:val="007069A6"/>
    <w:rsid w:val="007076E0"/>
    <w:rsid w:val="00711586"/>
    <w:rsid w:val="00711AB0"/>
    <w:rsid w:val="00712F65"/>
    <w:rsid w:val="00714563"/>
    <w:rsid w:val="00715073"/>
    <w:rsid w:val="00716236"/>
    <w:rsid w:val="0071688E"/>
    <w:rsid w:val="007170BA"/>
    <w:rsid w:val="00721BD0"/>
    <w:rsid w:val="00722747"/>
    <w:rsid w:val="00722E43"/>
    <w:rsid w:val="007241E1"/>
    <w:rsid w:val="007251D2"/>
    <w:rsid w:val="0072594B"/>
    <w:rsid w:val="00726115"/>
    <w:rsid w:val="00726D6E"/>
    <w:rsid w:val="0073370B"/>
    <w:rsid w:val="00734260"/>
    <w:rsid w:val="007409F5"/>
    <w:rsid w:val="00742CE9"/>
    <w:rsid w:val="00744490"/>
    <w:rsid w:val="00746B2F"/>
    <w:rsid w:val="00751545"/>
    <w:rsid w:val="007517F5"/>
    <w:rsid w:val="00755552"/>
    <w:rsid w:val="00756389"/>
    <w:rsid w:val="00756438"/>
    <w:rsid w:val="007619A8"/>
    <w:rsid w:val="0076374A"/>
    <w:rsid w:val="007648FB"/>
    <w:rsid w:val="00772A26"/>
    <w:rsid w:val="007751CF"/>
    <w:rsid w:val="007800C7"/>
    <w:rsid w:val="00780A8D"/>
    <w:rsid w:val="00782C8E"/>
    <w:rsid w:val="007831FA"/>
    <w:rsid w:val="00787AFA"/>
    <w:rsid w:val="00787F45"/>
    <w:rsid w:val="0079043C"/>
    <w:rsid w:val="00791A9F"/>
    <w:rsid w:val="00795B0D"/>
    <w:rsid w:val="007963D8"/>
    <w:rsid w:val="0079672D"/>
    <w:rsid w:val="00796E34"/>
    <w:rsid w:val="00797C99"/>
    <w:rsid w:val="007A2151"/>
    <w:rsid w:val="007A422E"/>
    <w:rsid w:val="007A6AFC"/>
    <w:rsid w:val="007A7394"/>
    <w:rsid w:val="007A748C"/>
    <w:rsid w:val="007A7CCA"/>
    <w:rsid w:val="007B4BA6"/>
    <w:rsid w:val="007B7E9C"/>
    <w:rsid w:val="007C0054"/>
    <w:rsid w:val="007C0CDB"/>
    <w:rsid w:val="007C2838"/>
    <w:rsid w:val="007C335F"/>
    <w:rsid w:val="007C578B"/>
    <w:rsid w:val="007C5F99"/>
    <w:rsid w:val="007C62AD"/>
    <w:rsid w:val="007D0C22"/>
    <w:rsid w:val="007D3B2C"/>
    <w:rsid w:val="007D4805"/>
    <w:rsid w:val="007D5C2B"/>
    <w:rsid w:val="007D6E8F"/>
    <w:rsid w:val="007D6F6D"/>
    <w:rsid w:val="007D7BC3"/>
    <w:rsid w:val="007E06E4"/>
    <w:rsid w:val="007E263C"/>
    <w:rsid w:val="007E4015"/>
    <w:rsid w:val="007E666B"/>
    <w:rsid w:val="007E757F"/>
    <w:rsid w:val="007E7853"/>
    <w:rsid w:val="007F283B"/>
    <w:rsid w:val="007F5E9D"/>
    <w:rsid w:val="00800AFF"/>
    <w:rsid w:val="00801D27"/>
    <w:rsid w:val="00801FD5"/>
    <w:rsid w:val="00802FF5"/>
    <w:rsid w:val="008050E3"/>
    <w:rsid w:val="008069D9"/>
    <w:rsid w:val="008077DF"/>
    <w:rsid w:val="00810A74"/>
    <w:rsid w:val="00810F15"/>
    <w:rsid w:val="0081399E"/>
    <w:rsid w:val="0081442D"/>
    <w:rsid w:val="008147B9"/>
    <w:rsid w:val="008148BC"/>
    <w:rsid w:val="00815239"/>
    <w:rsid w:val="00817974"/>
    <w:rsid w:val="00817C4A"/>
    <w:rsid w:val="00822495"/>
    <w:rsid w:val="0082274E"/>
    <w:rsid w:val="00824441"/>
    <w:rsid w:val="00824D64"/>
    <w:rsid w:val="00830C99"/>
    <w:rsid w:val="00831B9F"/>
    <w:rsid w:val="00834525"/>
    <w:rsid w:val="008360BC"/>
    <w:rsid w:val="0084219E"/>
    <w:rsid w:val="008447C0"/>
    <w:rsid w:val="00846CAD"/>
    <w:rsid w:val="00851EA0"/>
    <w:rsid w:val="00852074"/>
    <w:rsid w:val="008521F9"/>
    <w:rsid w:val="008524C8"/>
    <w:rsid w:val="0085632B"/>
    <w:rsid w:val="008571DD"/>
    <w:rsid w:val="00857533"/>
    <w:rsid w:val="00857BD1"/>
    <w:rsid w:val="0086179B"/>
    <w:rsid w:val="0086189C"/>
    <w:rsid w:val="00864512"/>
    <w:rsid w:val="00865B45"/>
    <w:rsid w:val="00866CA8"/>
    <w:rsid w:val="00867134"/>
    <w:rsid w:val="00870AF1"/>
    <w:rsid w:val="008739BA"/>
    <w:rsid w:val="00875458"/>
    <w:rsid w:val="00881A4D"/>
    <w:rsid w:val="008843DA"/>
    <w:rsid w:val="008851B9"/>
    <w:rsid w:val="008879BE"/>
    <w:rsid w:val="00887A3A"/>
    <w:rsid w:val="008901E2"/>
    <w:rsid w:val="008958BE"/>
    <w:rsid w:val="00895B4E"/>
    <w:rsid w:val="00896CFA"/>
    <w:rsid w:val="00897CF2"/>
    <w:rsid w:val="008A03C8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971"/>
    <w:rsid w:val="008A6D9C"/>
    <w:rsid w:val="008B50C4"/>
    <w:rsid w:val="008B727B"/>
    <w:rsid w:val="008C0AF2"/>
    <w:rsid w:val="008C2553"/>
    <w:rsid w:val="008C4307"/>
    <w:rsid w:val="008C5A74"/>
    <w:rsid w:val="008C6632"/>
    <w:rsid w:val="008D1E0F"/>
    <w:rsid w:val="008D2ACF"/>
    <w:rsid w:val="008D3080"/>
    <w:rsid w:val="008D3BBC"/>
    <w:rsid w:val="008D44EB"/>
    <w:rsid w:val="008D45D1"/>
    <w:rsid w:val="008D4743"/>
    <w:rsid w:val="008D49ED"/>
    <w:rsid w:val="008D58CC"/>
    <w:rsid w:val="008D7E86"/>
    <w:rsid w:val="008E1604"/>
    <w:rsid w:val="008E1C3C"/>
    <w:rsid w:val="008E3BAB"/>
    <w:rsid w:val="008E623A"/>
    <w:rsid w:val="008E623D"/>
    <w:rsid w:val="008E6559"/>
    <w:rsid w:val="008E6AFD"/>
    <w:rsid w:val="008E71AD"/>
    <w:rsid w:val="008E74C8"/>
    <w:rsid w:val="008F0A53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FE5"/>
    <w:rsid w:val="00905D9A"/>
    <w:rsid w:val="0090770C"/>
    <w:rsid w:val="0091331F"/>
    <w:rsid w:val="009137E2"/>
    <w:rsid w:val="00913A6B"/>
    <w:rsid w:val="00914AD2"/>
    <w:rsid w:val="00915391"/>
    <w:rsid w:val="0091681E"/>
    <w:rsid w:val="0092102E"/>
    <w:rsid w:val="00921B4B"/>
    <w:rsid w:val="00922979"/>
    <w:rsid w:val="0092398C"/>
    <w:rsid w:val="009247C6"/>
    <w:rsid w:val="00925C2C"/>
    <w:rsid w:val="00926FC4"/>
    <w:rsid w:val="00932744"/>
    <w:rsid w:val="00936C72"/>
    <w:rsid w:val="009404D6"/>
    <w:rsid w:val="00947250"/>
    <w:rsid w:val="00950290"/>
    <w:rsid w:val="00955DE0"/>
    <w:rsid w:val="0095782D"/>
    <w:rsid w:val="009618E7"/>
    <w:rsid w:val="00962079"/>
    <w:rsid w:val="00962249"/>
    <w:rsid w:val="00962AD7"/>
    <w:rsid w:val="009639FB"/>
    <w:rsid w:val="00966F61"/>
    <w:rsid w:val="009676E5"/>
    <w:rsid w:val="009703ED"/>
    <w:rsid w:val="00970FF3"/>
    <w:rsid w:val="009729DB"/>
    <w:rsid w:val="0097419F"/>
    <w:rsid w:val="0097782B"/>
    <w:rsid w:val="009824AC"/>
    <w:rsid w:val="0098305C"/>
    <w:rsid w:val="009843FD"/>
    <w:rsid w:val="009846DD"/>
    <w:rsid w:val="009851C4"/>
    <w:rsid w:val="0098608E"/>
    <w:rsid w:val="009917BE"/>
    <w:rsid w:val="00992B93"/>
    <w:rsid w:val="00993C12"/>
    <w:rsid w:val="0099446D"/>
    <w:rsid w:val="00995392"/>
    <w:rsid w:val="009A0CF9"/>
    <w:rsid w:val="009A1887"/>
    <w:rsid w:val="009A1B65"/>
    <w:rsid w:val="009A1F21"/>
    <w:rsid w:val="009A2025"/>
    <w:rsid w:val="009A3869"/>
    <w:rsid w:val="009A5B83"/>
    <w:rsid w:val="009A7E91"/>
    <w:rsid w:val="009B0D60"/>
    <w:rsid w:val="009B144F"/>
    <w:rsid w:val="009B4118"/>
    <w:rsid w:val="009B43B8"/>
    <w:rsid w:val="009B7121"/>
    <w:rsid w:val="009C1AE3"/>
    <w:rsid w:val="009C3970"/>
    <w:rsid w:val="009D200C"/>
    <w:rsid w:val="009D38A4"/>
    <w:rsid w:val="009D58F5"/>
    <w:rsid w:val="009E10A7"/>
    <w:rsid w:val="009E1566"/>
    <w:rsid w:val="009E27E7"/>
    <w:rsid w:val="009E2A82"/>
    <w:rsid w:val="009E6E68"/>
    <w:rsid w:val="009F013A"/>
    <w:rsid w:val="009F1128"/>
    <w:rsid w:val="009F1334"/>
    <w:rsid w:val="009F4ED4"/>
    <w:rsid w:val="009F569E"/>
    <w:rsid w:val="009F63A6"/>
    <w:rsid w:val="00A0296C"/>
    <w:rsid w:val="00A02FD5"/>
    <w:rsid w:val="00A04C3E"/>
    <w:rsid w:val="00A0541A"/>
    <w:rsid w:val="00A11853"/>
    <w:rsid w:val="00A11C53"/>
    <w:rsid w:val="00A142A8"/>
    <w:rsid w:val="00A17E28"/>
    <w:rsid w:val="00A24083"/>
    <w:rsid w:val="00A25584"/>
    <w:rsid w:val="00A26C97"/>
    <w:rsid w:val="00A308D8"/>
    <w:rsid w:val="00A30B1E"/>
    <w:rsid w:val="00A31459"/>
    <w:rsid w:val="00A40026"/>
    <w:rsid w:val="00A40615"/>
    <w:rsid w:val="00A4166D"/>
    <w:rsid w:val="00A44EA1"/>
    <w:rsid w:val="00A4659B"/>
    <w:rsid w:val="00A46781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6F6A"/>
    <w:rsid w:val="00A67D7A"/>
    <w:rsid w:val="00A715BD"/>
    <w:rsid w:val="00A720AB"/>
    <w:rsid w:val="00A72AC8"/>
    <w:rsid w:val="00A72EAE"/>
    <w:rsid w:val="00A73D81"/>
    <w:rsid w:val="00A742DA"/>
    <w:rsid w:val="00A75002"/>
    <w:rsid w:val="00A7544D"/>
    <w:rsid w:val="00A755FB"/>
    <w:rsid w:val="00A83B94"/>
    <w:rsid w:val="00A86020"/>
    <w:rsid w:val="00A877D0"/>
    <w:rsid w:val="00A9165D"/>
    <w:rsid w:val="00A927D0"/>
    <w:rsid w:val="00A94A00"/>
    <w:rsid w:val="00A95B44"/>
    <w:rsid w:val="00A9643D"/>
    <w:rsid w:val="00A9694F"/>
    <w:rsid w:val="00A96E3C"/>
    <w:rsid w:val="00AA0BCE"/>
    <w:rsid w:val="00AB4535"/>
    <w:rsid w:val="00AB4F33"/>
    <w:rsid w:val="00AB53A7"/>
    <w:rsid w:val="00AB57B7"/>
    <w:rsid w:val="00AB5FD6"/>
    <w:rsid w:val="00AB6A51"/>
    <w:rsid w:val="00AC1D17"/>
    <w:rsid w:val="00AC2854"/>
    <w:rsid w:val="00AC3514"/>
    <w:rsid w:val="00AC4F4E"/>
    <w:rsid w:val="00AD1AAF"/>
    <w:rsid w:val="00AD349F"/>
    <w:rsid w:val="00AD5C47"/>
    <w:rsid w:val="00AD6409"/>
    <w:rsid w:val="00AD67C3"/>
    <w:rsid w:val="00AD762E"/>
    <w:rsid w:val="00AD7873"/>
    <w:rsid w:val="00AE36D4"/>
    <w:rsid w:val="00AE3A6A"/>
    <w:rsid w:val="00AE4AC8"/>
    <w:rsid w:val="00AE619E"/>
    <w:rsid w:val="00AE649C"/>
    <w:rsid w:val="00AE6DBC"/>
    <w:rsid w:val="00AE7566"/>
    <w:rsid w:val="00AF04FF"/>
    <w:rsid w:val="00AF0A3E"/>
    <w:rsid w:val="00AF10AD"/>
    <w:rsid w:val="00AF2636"/>
    <w:rsid w:val="00AF3CF5"/>
    <w:rsid w:val="00AF3E4C"/>
    <w:rsid w:val="00AF61D5"/>
    <w:rsid w:val="00AF68DF"/>
    <w:rsid w:val="00AF6B1D"/>
    <w:rsid w:val="00AF77C3"/>
    <w:rsid w:val="00B02678"/>
    <w:rsid w:val="00B02957"/>
    <w:rsid w:val="00B13C4D"/>
    <w:rsid w:val="00B14971"/>
    <w:rsid w:val="00B153F5"/>
    <w:rsid w:val="00B156DB"/>
    <w:rsid w:val="00B20B1C"/>
    <w:rsid w:val="00B23394"/>
    <w:rsid w:val="00B23E8E"/>
    <w:rsid w:val="00B243AD"/>
    <w:rsid w:val="00B30792"/>
    <w:rsid w:val="00B33BC0"/>
    <w:rsid w:val="00B358AD"/>
    <w:rsid w:val="00B36A8C"/>
    <w:rsid w:val="00B40725"/>
    <w:rsid w:val="00B408E9"/>
    <w:rsid w:val="00B42D08"/>
    <w:rsid w:val="00B44E4A"/>
    <w:rsid w:val="00B4647E"/>
    <w:rsid w:val="00B4681F"/>
    <w:rsid w:val="00B46E77"/>
    <w:rsid w:val="00B476C8"/>
    <w:rsid w:val="00B506C5"/>
    <w:rsid w:val="00B52FC4"/>
    <w:rsid w:val="00B54655"/>
    <w:rsid w:val="00B61EED"/>
    <w:rsid w:val="00B62D2E"/>
    <w:rsid w:val="00B71DCF"/>
    <w:rsid w:val="00B75B8B"/>
    <w:rsid w:val="00B76F3C"/>
    <w:rsid w:val="00B82B4C"/>
    <w:rsid w:val="00B84C80"/>
    <w:rsid w:val="00B8567E"/>
    <w:rsid w:val="00B8596C"/>
    <w:rsid w:val="00B8623B"/>
    <w:rsid w:val="00B869DF"/>
    <w:rsid w:val="00B87282"/>
    <w:rsid w:val="00B877F4"/>
    <w:rsid w:val="00B87C3D"/>
    <w:rsid w:val="00B90AA9"/>
    <w:rsid w:val="00B9305D"/>
    <w:rsid w:val="00B93496"/>
    <w:rsid w:val="00BA0004"/>
    <w:rsid w:val="00BA421A"/>
    <w:rsid w:val="00BA42AE"/>
    <w:rsid w:val="00BA486A"/>
    <w:rsid w:val="00BA7E81"/>
    <w:rsid w:val="00BB3238"/>
    <w:rsid w:val="00BB6882"/>
    <w:rsid w:val="00BB6943"/>
    <w:rsid w:val="00BB6CFD"/>
    <w:rsid w:val="00BB6E84"/>
    <w:rsid w:val="00BC0178"/>
    <w:rsid w:val="00BC06DE"/>
    <w:rsid w:val="00BC099B"/>
    <w:rsid w:val="00BC151A"/>
    <w:rsid w:val="00BC2A1D"/>
    <w:rsid w:val="00BC4B67"/>
    <w:rsid w:val="00BC529C"/>
    <w:rsid w:val="00BC6176"/>
    <w:rsid w:val="00BC75FB"/>
    <w:rsid w:val="00BC7F58"/>
    <w:rsid w:val="00BD065C"/>
    <w:rsid w:val="00BD0D99"/>
    <w:rsid w:val="00BD1E0A"/>
    <w:rsid w:val="00BD2397"/>
    <w:rsid w:val="00BD2E47"/>
    <w:rsid w:val="00BD4AE3"/>
    <w:rsid w:val="00BD5606"/>
    <w:rsid w:val="00BD69CB"/>
    <w:rsid w:val="00BE0630"/>
    <w:rsid w:val="00BE4087"/>
    <w:rsid w:val="00BE4590"/>
    <w:rsid w:val="00BE4C68"/>
    <w:rsid w:val="00BE73D0"/>
    <w:rsid w:val="00BE7F83"/>
    <w:rsid w:val="00BF445B"/>
    <w:rsid w:val="00BF4EE5"/>
    <w:rsid w:val="00BF5049"/>
    <w:rsid w:val="00BF6F89"/>
    <w:rsid w:val="00C00EBD"/>
    <w:rsid w:val="00C04275"/>
    <w:rsid w:val="00C13F27"/>
    <w:rsid w:val="00C1600C"/>
    <w:rsid w:val="00C170F5"/>
    <w:rsid w:val="00C20079"/>
    <w:rsid w:val="00C20E7B"/>
    <w:rsid w:val="00C20FEF"/>
    <w:rsid w:val="00C24E5D"/>
    <w:rsid w:val="00C277C3"/>
    <w:rsid w:val="00C316F9"/>
    <w:rsid w:val="00C32080"/>
    <w:rsid w:val="00C32EFA"/>
    <w:rsid w:val="00C3713F"/>
    <w:rsid w:val="00C40103"/>
    <w:rsid w:val="00C4675C"/>
    <w:rsid w:val="00C47090"/>
    <w:rsid w:val="00C4731C"/>
    <w:rsid w:val="00C501FE"/>
    <w:rsid w:val="00C5238E"/>
    <w:rsid w:val="00C563B7"/>
    <w:rsid w:val="00C60529"/>
    <w:rsid w:val="00C6077F"/>
    <w:rsid w:val="00C62C93"/>
    <w:rsid w:val="00C63AB8"/>
    <w:rsid w:val="00C63CD2"/>
    <w:rsid w:val="00C65A6C"/>
    <w:rsid w:val="00C70EB1"/>
    <w:rsid w:val="00C73319"/>
    <w:rsid w:val="00C76287"/>
    <w:rsid w:val="00C81731"/>
    <w:rsid w:val="00C817C4"/>
    <w:rsid w:val="00C8190F"/>
    <w:rsid w:val="00C81B43"/>
    <w:rsid w:val="00C8570D"/>
    <w:rsid w:val="00C85E94"/>
    <w:rsid w:val="00C87C58"/>
    <w:rsid w:val="00C90455"/>
    <w:rsid w:val="00C933C7"/>
    <w:rsid w:val="00C93478"/>
    <w:rsid w:val="00C944C9"/>
    <w:rsid w:val="00C952A3"/>
    <w:rsid w:val="00CA0600"/>
    <w:rsid w:val="00CA25A1"/>
    <w:rsid w:val="00CA494B"/>
    <w:rsid w:val="00CA7A7E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652F"/>
    <w:rsid w:val="00CC6D05"/>
    <w:rsid w:val="00CC771E"/>
    <w:rsid w:val="00CC7EE6"/>
    <w:rsid w:val="00CD0167"/>
    <w:rsid w:val="00CD0ABA"/>
    <w:rsid w:val="00CD1114"/>
    <w:rsid w:val="00CD2551"/>
    <w:rsid w:val="00CD29FA"/>
    <w:rsid w:val="00CD497D"/>
    <w:rsid w:val="00CD5E4D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56B6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84E"/>
    <w:rsid w:val="00D20E7F"/>
    <w:rsid w:val="00D27BF4"/>
    <w:rsid w:val="00D27F53"/>
    <w:rsid w:val="00D3196F"/>
    <w:rsid w:val="00D37306"/>
    <w:rsid w:val="00D37847"/>
    <w:rsid w:val="00D425F3"/>
    <w:rsid w:val="00D4427E"/>
    <w:rsid w:val="00D45EA7"/>
    <w:rsid w:val="00D46AB5"/>
    <w:rsid w:val="00D46DDA"/>
    <w:rsid w:val="00D50B8C"/>
    <w:rsid w:val="00D50D1C"/>
    <w:rsid w:val="00D527C8"/>
    <w:rsid w:val="00D608D4"/>
    <w:rsid w:val="00D60CBE"/>
    <w:rsid w:val="00D62161"/>
    <w:rsid w:val="00D6441A"/>
    <w:rsid w:val="00D64A24"/>
    <w:rsid w:val="00D64D99"/>
    <w:rsid w:val="00D65BCE"/>
    <w:rsid w:val="00D72E39"/>
    <w:rsid w:val="00D73058"/>
    <w:rsid w:val="00D741D0"/>
    <w:rsid w:val="00D74232"/>
    <w:rsid w:val="00D81326"/>
    <w:rsid w:val="00D82294"/>
    <w:rsid w:val="00D8264D"/>
    <w:rsid w:val="00D82ACE"/>
    <w:rsid w:val="00D843ED"/>
    <w:rsid w:val="00D8481B"/>
    <w:rsid w:val="00D865D3"/>
    <w:rsid w:val="00D9178C"/>
    <w:rsid w:val="00D918A9"/>
    <w:rsid w:val="00D930FC"/>
    <w:rsid w:val="00D94F51"/>
    <w:rsid w:val="00D952E1"/>
    <w:rsid w:val="00D96B09"/>
    <w:rsid w:val="00D97459"/>
    <w:rsid w:val="00D97D5C"/>
    <w:rsid w:val="00DA0506"/>
    <w:rsid w:val="00DA0D46"/>
    <w:rsid w:val="00DA4DD3"/>
    <w:rsid w:val="00DA6D4E"/>
    <w:rsid w:val="00DB00F3"/>
    <w:rsid w:val="00DB1315"/>
    <w:rsid w:val="00DB5485"/>
    <w:rsid w:val="00DB7E57"/>
    <w:rsid w:val="00DC0709"/>
    <w:rsid w:val="00DC2BC4"/>
    <w:rsid w:val="00DC438A"/>
    <w:rsid w:val="00DC45D5"/>
    <w:rsid w:val="00DC6165"/>
    <w:rsid w:val="00DC69AC"/>
    <w:rsid w:val="00DD0B77"/>
    <w:rsid w:val="00DD2604"/>
    <w:rsid w:val="00DD3702"/>
    <w:rsid w:val="00DD4EE2"/>
    <w:rsid w:val="00DE19A4"/>
    <w:rsid w:val="00DE2026"/>
    <w:rsid w:val="00DE353A"/>
    <w:rsid w:val="00DE37C9"/>
    <w:rsid w:val="00DE58E5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10B53"/>
    <w:rsid w:val="00E1385D"/>
    <w:rsid w:val="00E14449"/>
    <w:rsid w:val="00E15EFB"/>
    <w:rsid w:val="00E163DD"/>
    <w:rsid w:val="00E174EE"/>
    <w:rsid w:val="00E24F41"/>
    <w:rsid w:val="00E25846"/>
    <w:rsid w:val="00E41C9B"/>
    <w:rsid w:val="00E42681"/>
    <w:rsid w:val="00E43DE0"/>
    <w:rsid w:val="00E46E66"/>
    <w:rsid w:val="00E52676"/>
    <w:rsid w:val="00E53B4A"/>
    <w:rsid w:val="00E53E86"/>
    <w:rsid w:val="00E541AE"/>
    <w:rsid w:val="00E566B8"/>
    <w:rsid w:val="00E56AA5"/>
    <w:rsid w:val="00E56EE7"/>
    <w:rsid w:val="00E57F39"/>
    <w:rsid w:val="00E60B19"/>
    <w:rsid w:val="00E60FA7"/>
    <w:rsid w:val="00E617B3"/>
    <w:rsid w:val="00E63471"/>
    <w:rsid w:val="00E63536"/>
    <w:rsid w:val="00E65065"/>
    <w:rsid w:val="00E67D40"/>
    <w:rsid w:val="00E70568"/>
    <w:rsid w:val="00E7254F"/>
    <w:rsid w:val="00E73284"/>
    <w:rsid w:val="00E738CA"/>
    <w:rsid w:val="00E748DA"/>
    <w:rsid w:val="00E76F62"/>
    <w:rsid w:val="00E772C3"/>
    <w:rsid w:val="00E812AE"/>
    <w:rsid w:val="00E8221B"/>
    <w:rsid w:val="00E82A8F"/>
    <w:rsid w:val="00E82B59"/>
    <w:rsid w:val="00E84101"/>
    <w:rsid w:val="00E84FC1"/>
    <w:rsid w:val="00E87481"/>
    <w:rsid w:val="00E919A4"/>
    <w:rsid w:val="00E94032"/>
    <w:rsid w:val="00E94270"/>
    <w:rsid w:val="00E96434"/>
    <w:rsid w:val="00EA1715"/>
    <w:rsid w:val="00EA4EAC"/>
    <w:rsid w:val="00EA620A"/>
    <w:rsid w:val="00EB0248"/>
    <w:rsid w:val="00EB1284"/>
    <w:rsid w:val="00EB1F9D"/>
    <w:rsid w:val="00EB2836"/>
    <w:rsid w:val="00EB39DC"/>
    <w:rsid w:val="00EB421F"/>
    <w:rsid w:val="00EB53F6"/>
    <w:rsid w:val="00EB5CB3"/>
    <w:rsid w:val="00EC1474"/>
    <w:rsid w:val="00EC351C"/>
    <w:rsid w:val="00EC4577"/>
    <w:rsid w:val="00EC59F6"/>
    <w:rsid w:val="00EC6029"/>
    <w:rsid w:val="00ED00B7"/>
    <w:rsid w:val="00ED0238"/>
    <w:rsid w:val="00ED09C0"/>
    <w:rsid w:val="00ED51EE"/>
    <w:rsid w:val="00ED5FBA"/>
    <w:rsid w:val="00EE3319"/>
    <w:rsid w:val="00EE358B"/>
    <w:rsid w:val="00EE4103"/>
    <w:rsid w:val="00EE4FBC"/>
    <w:rsid w:val="00EE5B65"/>
    <w:rsid w:val="00EF0551"/>
    <w:rsid w:val="00EF1004"/>
    <w:rsid w:val="00EF1AF4"/>
    <w:rsid w:val="00EF27D3"/>
    <w:rsid w:val="00EF4101"/>
    <w:rsid w:val="00EF4585"/>
    <w:rsid w:val="00F00355"/>
    <w:rsid w:val="00F0189F"/>
    <w:rsid w:val="00F054A5"/>
    <w:rsid w:val="00F05FAC"/>
    <w:rsid w:val="00F06523"/>
    <w:rsid w:val="00F066F1"/>
    <w:rsid w:val="00F10562"/>
    <w:rsid w:val="00F11825"/>
    <w:rsid w:val="00F11BE8"/>
    <w:rsid w:val="00F150F6"/>
    <w:rsid w:val="00F1615C"/>
    <w:rsid w:val="00F16E66"/>
    <w:rsid w:val="00F20699"/>
    <w:rsid w:val="00F20ACF"/>
    <w:rsid w:val="00F21F60"/>
    <w:rsid w:val="00F2471D"/>
    <w:rsid w:val="00F277A4"/>
    <w:rsid w:val="00F326D9"/>
    <w:rsid w:val="00F35297"/>
    <w:rsid w:val="00F35543"/>
    <w:rsid w:val="00F36E6F"/>
    <w:rsid w:val="00F37221"/>
    <w:rsid w:val="00F37489"/>
    <w:rsid w:val="00F378E4"/>
    <w:rsid w:val="00F4054C"/>
    <w:rsid w:val="00F411F3"/>
    <w:rsid w:val="00F423F5"/>
    <w:rsid w:val="00F46CE2"/>
    <w:rsid w:val="00F51B70"/>
    <w:rsid w:val="00F534D3"/>
    <w:rsid w:val="00F6038A"/>
    <w:rsid w:val="00F614ED"/>
    <w:rsid w:val="00F6292E"/>
    <w:rsid w:val="00F673B5"/>
    <w:rsid w:val="00F6743D"/>
    <w:rsid w:val="00F70878"/>
    <w:rsid w:val="00F73691"/>
    <w:rsid w:val="00F7436B"/>
    <w:rsid w:val="00F75681"/>
    <w:rsid w:val="00F800BB"/>
    <w:rsid w:val="00F81FFF"/>
    <w:rsid w:val="00F823DC"/>
    <w:rsid w:val="00F84E6D"/>
    <w:rsid w:val="00F85180"/>
    <w:rsid w:val="00F865FB"/>
    <w:rsid w:val="00F90422"/>
    <w:rsid w:val="00F944F1"/>
    <w:rsid w:val="00FA2826"/>
    <w:rsid w:val="00FA3515"/>
    <w:rsid w:val="00FA523A"/>
    <w:rsid w:val="00FA6041"/>
    <w:rsid w:val="00FA72D0"/>
    <w:rsid w:val="00FA7599"/>
    <w:rsid w:val="00FB04B7"/>
    <w:rsid w:val="00FB0E3B"/>
    <w:rsid w:val="00FB22EA"/>
    <w:rsid w:val="00FB2C81"/>
    <w:rsid w:val="00FB3483"/>
    <w:rsid w:val="00FB4A9D"/>
    <w:rsid w:val="00FC0ED1"/>
    <w:rsid w:val="00FC1B51"/>
    <w:rsid w:val="00FC2675"/>
    <w:rsid w:val="00FC3678"/>
    <w:rsid w:val="00FC69F1"/>
    <w:rsid w:val="00FD019B"/>
    <w:rsid w:val="00FD26E1"/>
    <w:rsid w:val="00FD36B9"/>
    <w:rsid w:val="00FD55D1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5A3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2E7ECE3B"/>
  <w15:docId w15:val="{643D801B-7205-45B0-A777-9E17722432CD}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semiHidden="true" w:unhideWhenUsed="true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Intense Reference" w:semiHidden="true" w:unhideWhenUsed="true"/>
    <w:lsdException w:name="Book Title" w:semiHidden="true" w:unhideWhenUsed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BA7E81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eastAsiaTheme="majorEastAsia" w:cstheme="majorBidi"/>
      <w:b/>
      <w:bCs/>
      <w:color w:val="365F91" w:themeColor="accent1" w:themeShade="BF"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eastAsiaTheme="majorEastAsia" w:cstheme="majorBidi"/>
      <w:b/>
      <w:bCs/>
      <w:color w:val="4F81BD" w:themeColor="accent1"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aslov5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EB0D4C"/>
    <w:rPr>
      <w:rFonts w:ascii="Times New Roman" w:hAnsi="Times New Roman" w:eastAsiaTheme="majorEastAsia" w:cstheme="majorBidi"/>
      <w:b/>
      <w:bCs/>
      <w:color w:val="365F91" w:themeColor="accent1" w:themeShade="BF"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EB0D4C"/>
    <w:rPr>
      <w:rFonts w:ascii="Times New Roman" w:hAnsi="Times New Roman" w:eastAsiaTheme="majorEastAsia" w:cstheme="majorBidi"/>
      <w:b/>
      <w:bCs/>
      <w:color w:val="4F81BD" w:themeColor="accent1"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EB0D4C"/>
    <w:rPr>
      <w:rFonts w:asciiTheme="majorHAnsi" w:hAnsiTheme="majorHAnsi" w:eastAsiaTheme="majorEastAsia" w:cstheme="majorBidi"/>
      <w:b/>
      <w:bCs/>
      <w:i/>
      <w:iCs/>
      <w:color w:val="4F81BD" w:themeColor="accent1"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BA7E81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iPriority w:val="99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BA7E81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40404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48978113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098321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4A2A99C4F6C248D9AAC1CF34492D52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514408-3A8D-4864-9A61-5E5080458E15}"/>
      </w:docPartPr>
      <w:docPartBody>
        <w:p w:rsidR="006D356E" w:rsidRDefault="00251293">
          <w:pPr>
            <w:pStyle w:val="4A2A99C4F6C248D9AAC1CF34492D52E5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D4B8D694BCF4412D882AA6929CB96E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8ED023-2E68-4EED-A4BB-CF1A8B2147C2}"/>
      </w:docPartPr>
      <w:docPartBody>
        <w:p w:rsidR="006D356E" w:rsidRDefault="00251293">
          <w:pPr>
            <w:pStyle w:val="D4B8D694BCF4412D882AA6929CB96EB3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EA83933A924DE689785CAA0C7542B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D80BD8-8D84-47F8-A2DC-2B23D0B6F399}"/>
      </w:docPartPr>
      <w:docPartBody>
        <w:p w:rsidR="006D356E" w:rsidRDefault="00251293">
          <w:pPr>
            <w:pStyle w:val="D3EA83933A924DE689785CAA0C7542B0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E05EAF545E9478DB1838887E289BCC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882D9A-47DD-4178-8E10-7F356F29E633}"/>
      </w:docPartPr>
      <w:docPartBody>
        <w:p w:rsidR="006D356E" w:rsidRDefault="00251293">
          <w:pPr>
            <w:pStyle w:val="DE05EAF545E9478DB1838887E289BCCF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177C94E4703425BBA129DA19B316B9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C78CF4E-09C0-4404-BF8C-57900C895445}"/>
      </w:docPartPr>
      <w:docPartBody>
        <w:p w:rsidR="006D356E" w:rsidRDefault="00251293">
          <w:pPr>
            <w:pStyle w:val="D177C94E4703425BBA129DA19B316B9B"/>
          </w:pPr>
          <w:r w:rsidRPr="000B13D0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2C407A4E7E643C99FA3F73A340592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92CE662-D9CE-45D2-A7B1-21F6B914F9DF}"/>
      </w:docPartPr>
      <w:docPartBody>
        <w:p w:rsidR="00FC7755" w:rsidP="006D356E" w:rsidRDefault="006D356E">
          <w:pPr>
            <w:pStyle w:val="52C407A4E7E643C99FA3F73A3405921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DA0777BE5070424581CC855E0C1675C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543194-EBF2-45D7-A8AE-CB2B5469FFA2}"/>
      </w:docPartPr>
      <w:docPartBody>
        <w:p w:rsidR="00FC7755" w:rsidP="006D356E" w:rsidRDefault="006D356E">
          <w:pPr>
            <w:pStyle w:val="DA0777BE5070424581CC855E0C1675CD"/>
          </w:pPr>
          <w:r>
            <w:rPr>
              <w:rStyle w:val="Tekstrezerviranogmjesta"/>
              <w:bdr w:val="none" w:color="auto" w:sz="0" w:space="0" w:frame="true"/>
            </w:rPr>
            <w:t>__________</w:t>
          </w:r>
        </w:p>
      </w:docPartBody>
    </w:docPart>
    <w:docPart>
      <w:docPartPr>
        <w:name w:val="E7BF9E116762406C8541E6199B884A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F9D216C-B7A7-44E3-8C47-DD6848C6D2D1}"/>
      </w:docPartPr>
      <w:docPartBody>
        <w:p w:rsidR="005A149D" w:rsidRDefault="00023813">
          <w:r w:rsidRPr="00734BD7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E53C74FCDD942698255CDDDF600B56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6CC872A-1BDF-460B-BA83-9C24C88F9250}"/>
      </w:docPartPr>
      <w:docPartBody>
        <w:p w:rsidR="00365BE1" w:rsidRDefault="00943B63">
          <w:r w:rsidRPr="002F036E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C53BC9FF777465092974387E3B79DA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F7977A2-6474-406C-8A35-2C637DF3A0E6}"/>
      </w:docPartPr>
      <w:docPartBody>
        <w:p w:rsidR="00BE69D1" w:rsidP="00546FF6" w:rsidRDefault="00546FF6">
          <w:pPr>
            <w:pStyle w:val="3C53BC9FF777465092974387E3B79DA5"/>
          </w:pPr>
          <w:r w:rsidRPr="00791EB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C25C765F6D5E4634A307A03F545AE1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87A6DB-DD8F-40E6-A6A6-D156C4A556A2}"/>
      </w:docPartPr>
      <w:docPartBody>
        <w:p w:rsidR="00147B02" w:rsidP="00BE69D1" w:rsidRDefault="00BE69D1">
          <w:pPr>
            <w:pStyle w:val="C25C765F6D5E4634A307A03F545AE190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438F9CCD3B0044D0A3391F4C46B671B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9C75FC-4523-417C-B84A-886510D96F14}"/>
      </w:docPartPr>
      <w:docPartBody>
        <w:p w:rsidR="00286866" w:rsidP="00147B02" w:rsidRDefault="00147B02">
          <w:pPr>
            <w:pStyle w:val="438F9CCD3B0044D0A3391F4C46B671B7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DB2B98FE2024C51A68C23823A21F82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6FD6584-983F-417E-B472-24607CFA5B8F}"/>
      </w:docPartPr>
      <w:docPartBody>
        <w:p w:rsidR="00286866" w:rsidP="00147B02" w:rsidRDefault="00147B02">
          <w:pPr>
            <w:pStyle w:val="1DB2B98FE2024C51A68C23823A21F82F"/>
          </w:pPr>
          <w:r w:rsidRPr="0074751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98DBCCA78934F1A966CAFA2CEEB220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2878967-1CA3-4A23-9180-8FB0C47FF582}"/>
      </w:docPartPr>
      <w:docPartBody>
        <w:p w:rsidR="000B046F" w:rsidRDefault="007E72C6">
          <w:r w:rsidRPr="003D1BB1">
            <w:rPr>
              <w:rStyle w:val="Tekstrezerviranogmjesta"/>
            </w:rPr>
            <w:t>__________</w:t>
          </w:r>
        </w:p>
      </w:docPartBody>
    </w:docPart>
    <w:docPart>
      <w:docPartPr>
        <w:name w:val="5B451FE7CB2041CCA73A82ECA24601A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E622C65-BE8E-4EC4-B742-B9D2D9D635A4}"/>
      </w:docPartPr>
      <w:docPartBody>
        <w:p w:rsidR="00B83059" w:rsidP="00796939" w:rsidRDefault="00796939">
          <w:pPr>
            <w:pStyle w:val="5B451FE7CB2041CCA73A82ECA24601AC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BE6B5B5F4A794137988DF33A6C33EDD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60C02BC-20D6-4633-B929-CA51611F6862}"/>
      </w:docPartPr>
      <w:docPartBody>
        <w:p w:rsidR="00B83059" w:rsidP="00796939" w:rsidRDefault="00796939">
          <w:pPr>
            <w:pStyle w:val="BE6B5B5F4A794137988DF33A6C33EDD5"/>
          </w:pPr>
          <w:r w:rsidRPr="00911B6C">
            <w:rPr>
              <w:rStyle w:val="Tekstrezerviranogmjesta"/>
            </w:rPr>
            <w:t>_______________</w:t>
          </w:r>
        </w:p>
      </w:docPartBody>
    </w:docPart>
    <w:docPart>
      <w:docPartPr>
        <w:name w:val="32A28E1FAF3049718F17E062EC665A1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3B1AFF3-491D-4AA6-82DB-5EB3ADEDD713}"/>
      </w:docPartPr>
      <w:docPartBody>
        <w:p w:rsidR="008549FC" w:rsidRDefault="00B83059">
          <w:r w:rsidRPr="00F417AB">
            <w:rPr>
              <w:rStyle w:val="Tekstrezerviranogmjesta"/>
            </w:rPr>
            <w:t>__________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revisionView w:formatting="false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1293"/>
    <w:rsid w:val="00023813"/>
    <w:rsid w:val="000B046F"/>
    <w:rsid w:val="000D31D5"/>
    <w:rsid w:val="00147B02"/>
    <w:rsid w:val="00251293"/>
    <w:rsid w:val="00276A7A"/>
    <w:rsid w:val="00280495"/>
    <w:rsid w:val="00286866"/>
    <w:rsid w:val="002C0FDC"/>
    <w:rsid w:val="003237BA"/>
    <w:rsid w:val="00365BE1"/>
    <w:rsid w:val="003A5270"/>
    <w:rsid w:val="004057FB"/>
    <w:rsid w:val="004C281C"/>
    <w:rsid w:val="00546FF6"/>
    <w:rsid w:val="005516D3"/>
    <w:rsid w:val="00565C9E"/>
    <w:rsid w:val="005A149D"/>
    <w:rsid w:val="005D3C09"/>
    <w:rsid w:val="006D356E"/>
    <w:rsid w:val="00702C7E"/>
    <w:rsid w:val="0071228C"/>
    <w:rsid w:val="00783B15"/>
    <w:rsid w:val="00796939"/>
    <w:rsid w:val="007E72C6"/>
    <w:rsid w:val="008549FC"/>
    <w:rsid w:val="00885059"/>
    <w:rsid w:val="008F778E"/>
    <w:rsid w:val="00934662"/>
    <w:rsid w:val="00943B63"/>
    <w:rsid w:val="00A00FA3"/>
    <w:rsid w:val="00AA6DC8"/>
    <w:rsid w:val="00B43617"/>
    <w:rsid w:val="00B70063"/>
    <w:rsid w:val="00B83059"/>
    <w:rsid w:val="00BE69D1"/>
    <w:rsid w:val="00BF2F46"/>
    <w:rsid w:val="00FC7755"/>
    <w:rsid w:val="00FF50A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B83059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4A2A99C4F6C248D9AAC1CF34492D52E5" w:customStyle="true">
    <w:name w:val="4A2A99C4F6C248D9AAC1CF34492D52E5"/>
  </w:style>
  <w:style w:type="paragraph" w:styleId="D4B8D694BCF4412D882AA6929CB96EB3" w:customStyle="true">
    <w:name w:val="D4B8D694BCF4412D882AA6929CB96EB3"/>
  </w:style>
  <w:style w:type="paragraph" w:styleId="D3EA83933A924DE689785CAA0C7542B0" w:customStyle="true">
    <w:name w:val="D3EA83933A924DE689785CAA0C7542B0"/>
  </w:style>
  <w:style w:type="paragraph" w:styleId="DE05EAF545E9478DB1838887E289BCCF" w:customStyle="true">
    <w:name w:val="DE05EAF545E9478DB1838887E289BCCF"/>
  </w:style>
  <w:style w:type="paragraph" w:styleId="D177C94E4703425BBA129DA19B316B9B" w:customStyle="true">
    <w:name w:val="D177C94E4703425BBA129DA19B316B9B"/>
  </w:style>
  <w:style w:type="paragraph" w:styleId="9B05C789C2D64DA5AEE35A8062A8D304" w:customStyle="true">
    <w:name w:val="9B05C789C2D64DA5AEE35A8062A8D304"/>
    <w:rsid w:val="006D356E"/>
  </w:style>
  <w:style w:type="paragraph" w:styleId="52C407A4E7E643C99FA3F73A34059217" w:customStyle="true">
    <w:name w:val="52C407A4E7E643C99FA3F73A34059217"/>
    <w:rsid w:val="006D356E"/>
  </w:style>
  <w:style w:type="paragraph" w:styleId="1646410F516E4DDB9A454FA921FEA60F" w:customStyle="true">
    <w:name w:val="1646410F516E4DDB9A454FA921FEA60F"/>
    <w:rsid w:val="006D356E"/>
  </w:style>
  <w:style w:type="paragraph" w:styleId="F5FA68384F5644E382236A0C7C302EAF" w:customStyle="true">
    <w:name w:val="F5FA68384F5644E382236A0C7C302EAF"/>
    <w:rsid w:val="006D356E"/>
  </w:style>
  <w:style w:type="paragraph" w:styleId="B4144E3114694E42B03560B6B0EA9D01" w:customStyle="true">
    <w:name w:val="B4144E3114694E42B03560B6B0EA9D01"/>
    <w:rsid w:val="006D356E"/>
  </w:style>
  <w:style w:type="paragraph" w:styleId="5F7727C9EFFE49ADB1162D4C8CDE96A7" w:customStyle="true">
    <w:name w:val="5F7727C9EFFE49ADB1162D4C8CDE96A7"/>
    <w:rsid w:val="006D356E"/>
  </w:style>
  <w:style w:type="paragraph" w:styleId="DA0777BE5070424581CC855E0C1675CD" w:customStyle="true">
    <w:name w:val="DA0777BE5070424581CC855E0C1675CD"/>
    <w:rsid w:val="006D356E"/>
  </w:style>
  <w:style w:type="paragraph" w:styleId="CE869C81EC3742E282698A50A197799A" w:customStyle="true">
    <w:name w:val="CE869C81EC3742E282698A50A197799A"/>
    <w:rsid w:val="006D356E"/>
  </w:style>
  <w:style w:type="paragraph" w:styleId="8408EDC396CB488FA4711D5DFEC209F0" w:customStyle="true">
    <w:name w:val="8408EDC396CB488FA4711D5DFEC209F0"/>
    <w:rsid w:val="006D356E"/>
  </w:style>
  <w:style w:type="paragraph" w:styleId="C7824CDB06E24D86B028E3060EDF3AB6" w:customStyle="true">
    <w:name w:val="C7824CDB06E24D86B028E3060EDF3AB6"/>
    <w:rsid w:val="006D356E"/>
  </w:style>
  <w:style w:type="paragraph" w:styleId="D024FAC70DAA472BADAE73D3998F77B6" w:customStyle="true">
    <w:name w:val="D024FAC70DAA472BADAE73D3998F77B6"/>
    <w:rsid w:val="006D356E"/>
  </w:style>
  <w:style w:type="paragraph" w:styleId="BC5D45E70AA74FC1A039CF451FE57C07" w:customStyle="true">
    <w:name w:val="BC5D45E70AA74FC1A039CF451FE57C07"/>
    <w:rsid w:val="008F778E"/>
  </w:style>
  <w:style w:type="paragraph" w:styleId="1679974579F84D8789FC6FC3826E4845" w:customStyle="true">
    <w:name w:val="1679974579F84D8789FC6FC3826E4845"/>
    <w:rsid w:val="003A5270"/>
  </w:style>
  <w:style w:type="paragraph" w:styleId="3C53BC9FF777465092974387E3B79DA5" w:customStyle="true">
    <w:name w:val="3C53BC9FF777465092974387E3B79DA5"/>
    <w:rsid w:val="00546FF6"/>
  </w:style>
  <w:style w:type="paragraph" w:styleId="A3670450982246A6A5404EC1CF546DC8" w:customStyle="true">
    <w:name w:val="A3670450982246A6A5404EC1CF546DC8"/>
    <w:rsid w:val="00546FF6"/>
  </w:style>
  <w:style w:type="paragraph" w:styleId="5125DCB9C17E4051A748E99AC3C4F7D8" w:customStyle="true">
    <w:name w:val="5125DCB9C17E4051A748E99AC3C4F7D8"/>
    <w:rsid w:val="00546FF6"/>
  </w:style>
  <w:style w:type="paragraph" w:styleId="702144B06D8A4F7280C4003934345F04" w:customStyle="true">
    <w:name w:val="702144B06D8A4F7280C4003934345F04"/>
    <w:rsid w:val="00546FF6"/>
  </w:style>
  <w:style w:type="paragraph" w:styleId="C25C765F6D5E4634A307A03F545AE190" w:customStyle="true">
    <w:name w:val="C25C765F6D5E4634A307A03F545AE190"/>
    <w:rsid w:val="00BE69D1"/>
  </w:style>
  <w:style w:type="paragraph" w:styleId="438F9CCD3B0044D0A3391F4C46B671B7" w:customStyle="true">
    <w:name w:val="438F9CCD3B0044D0A3391F4C46B671B7"/>
    <w:rsid w:val="00147B02"/>
  </w:style>
  <w:style w:type="paragraph" w:styleId="1DB2B98FE2024C51A68C23823A21F82F" w:customStyle="true">
    <w:name w:val="1DB2B98FE2024C51A68C23823A21F82F"/>
    <w:rsid w:val="00147B02"/>
  </w:style>
  <w:style w:type="paragraph" w:styleId="21C4DF71B60141FF834C72C0F1D9E6E5" w:customStyle="true">
    <w:name w:val="21C4DF71B60141FF834C72C0F1D9E6E5"/>
    <w:rsid w:val="00147B02"/>
  </w:style>
  <w:style w:type="paragraph" w:styleId="43EE1CDF1C364205AD775D67912E514E" w:customStyle="true">
    <w:name w:val="43EE1CDF1C364205AD775D67912E514E"/>
    <w:rsid w:val="00796939"/>
  </w:style>
  <w:style w:type="paragraph" w:styleId="5B451FE7CB2041CCA73A82ECA24601AC" w:customStyle="true">
    <w:name w:val="5B451FE7CB2041CCA73A82ECA24601AC"/>
    <w:rsid w:val="00796939"/>
  </w:style>
  <w:style w:type="paragraph" w:styleId="AEA2815099124FF39BE46A0707520704" w:customStyle="true">
    <w:name w:val="AEA2815099124FF39BE46A0707520704"/>
    <w:rsid w:val="00796939"/>
  </w:style>
  <w:style w:type="paragraph" w:styleId="BE6B5B5F4A794137988DF33A6C33EDD5" w:customStyle="true">
    <w:name w:val="BE6B5B5F4A794137988DF33A6C33EDD5"/>
    <w:rsid w:val="00796939"/>
  </w:style>
</w:styles>
</file>

<file path=word/glossary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23. srpnja 2026.</izvorni_sadrzaj>
    <derivirana_varijabla naziv="DomainObject.DatumDonosenjaOdluke_1">23.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Sp-241/2026-2</izvorni_sadrzaj>
    <derivirana_varijabla naziv="DomainObject.Oznaka_1">Sp-241/2026-2</derivirana_varijabla>
  </DomainObject.Oznaka>
  <DomainObject.DonositeljOdluke.Ime>
    <izvorni_sadrzaj>Domagoj</izvorni_sadrzaj>
    <derivirana_varijabla naziv="DomainObject.DonositeljOdluke.Ime_1">Domagoj</derivirana_varijabla>
  </DomainObject.DonositeljOdluke.Ime>
  <DomainObject.DonositeljOdluke.Prezime>
    <izvorni_sadrzaj>Ogrinšak</izvorni_sadrzaj>
    <derivirana_varijabla naziv="DomainObject.DonositeljOdluke.Prezime_1">Ogrinšak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241</izvorni_sadrzaj>
    <derivirana_varijabla naziv="DomainObject.Predmet.Broj_1">241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23. srpnja 2026.</izvorni_sadrzaj>
    <derivirana_varijabla naziv="DomainObject.Predmet.DatumIzradeOptuznogAkta_1">23. srpnja 2026.</derivirana_varijabla>
  </DomainObject.Predmet.DatumIzradeOptuznogAkta>
  <DomainObject.Predmet.DatumIzradeOptuznogAktaFormated>
    <izvorni_sadrzaj>23.7.2026.</izvorni_sadrzaj>
    <derivirana_varijabla naziv="DomainObject.Predmet.DatumIzradeOptuznogAktaFormated_1">23.7.2026.</derivirana_varijabla>
  </DomainObject.Predmet.DatumIzradeOptuznogAktaFormated>
  <DomainObject.Predmet.DatumOsnivanja>
    <izvorni_sadrzaj>23. srpnja 2026.</izvorni_sadrzaj>
    <derivirana_varijabla naziv="DomainObject.Predmet.DatumOsnivanja_1">23. srpnja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23. srpnja 2026.</izvorni_sadrzaj>
    <derivirana_varijabla naziv="DomainObject.Predmet.DatumPrimitkaOptuznogAkta_1">23. srpnja 2026.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Sp-241/2026</izvorni_sadrzaj>
    <derivirana_varijabla naziv="DomainObject.Predmet.OznakaBroj_1">Sp-241/2026</derivirana_varijabla>
  </DomainObject.Predmet.OznakaBroj>
  <DomainObject.Predmet.OznakaBrojOptuznogAkta>
    <izvorni_sadrzaj>08-262-26-2</izvorni_sadrzaj>
    <derivirana_varijabla naziv="DomainObject.Predmet.OznakaBrojOptuznogAkta_1">08-262-26-2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Ivana Horvat</izvorni_sadrzaj>
    <derivirana_varijabla naziv="DomainObject.Predmet.ProtustrankaFormated_1">  Ivana Horvat</derivirana_varijabla>
  </DomainObject.Predmet.ProtustrankaFormated>
  <DomainObject.Predmet.ProtustrankaFormatedOIB>
    <izvorni_sadrzaj>  Ivana Horvat, OIB 79357175834</izvorni_sadrzaj>
    <derivirana_varijabla naziv="DomainObject.Predmet.ProtustrankaFormatedOIB_1">  Ivana Horvat, OIB 79357175834</derivirana_varijabla>
  </DomainObject.Predmet.ProtustrankaFormatedOIB>
  <DomainObject.Predmet.ProtustrankaFormatedWithAdress>
    <izvorni_sadrzaj> Ivana Horvat, Letovčan Tomaševečki 11, 49290 Letovčan Tomaševečki</izvorni_sadrzaj>
    <derivirana_varijabla naziv="DomainObject.Predmet.ProtustrankaFormatedWithAdress_1"> Ivana Horvat, Letovčan Tomaševečki 11, 49290 Letovčan Tomaševečki</derivirana_varijabla>
  </DomainObject.Predmet.ProtustrankaFormatedWithAdress>
  <DomainObject.Predmet.ProtustrankaFormatedWithAdressOIB>
    <izvorni_sadrzaj> Ivana Horvat, OIB 79357175834, Letovčan Tomaševečki 11, 49290 Letovčan Tomaševečki</izvorni_sadrzaj>
    <derivirana_varijabla naziv="DomainObject.Predmet.ProtustrankaFormatedWithAdressOIB_1"> Ivana Horvat, OIB 79357175834, Letovčan Tomaševečki 11, 49290 Letovčan Tomaševečki</derivirana_varijabla>
  </DomainObject.Predmet.ProtustrankaFormatedWithAdressOIB>
  <DomainObject.Predmet.ProtustrankaWithAdress>
    <izvorni_sadrzaj>Ivana Horvat Letovčan Tomaševečki 11, 49290 Letovčan Tomaševečki</izvorni_sadrzaj>
    <derivirana_varijabla naziv="DomainObject.Predmet.ProtustrankaWithAdress_1">Ivana Horvat Letovčan Tomaševečki 11, 49290 Letovčan Tomaševečki</derivirana_varijabla>
  </DomainObject.Predmet.ProtustrankaWithAdress>
  <DomainObject.Predmet.ProtustrankaWithAdressOIB>
    <izvorni_sadrzaj>Ivana Horvat, OIB 79357175834, Letovčan Tomaševečki 11, 49290 Letovčan Tomaševečki</izvorni_sadrzaj>
    <derivirana_varijabla naziv="DomainObject.Predmet.ProtustrankaWithAdressOIB_1">Ivana Horvat, OIB 79357175834, Letovčan Tomaševečki 11, 49290 Letovčan Tomaševečki</derivirana_varijabla>
    <derivirana_varijabla naziv="DomainObject.Predmet.ProtustrankaWithAdressOIB1">Ivana Horvat, OIB 79357175834, Letovčan Tomaševečki 11, 49290 Letovčan Tomaševečki</derivirana_varijabla>
  </DomainObject.Predmet.ProtustrankaWithAdressOIB>
  <DomainObject.Predmet.ProtustrankaNazivFormated>
    <izvorni_sadrzaj>Ivana Horvat</izvorni_sadrzaj>
    <derivirana_varijabla naziv="DomainObject.Predmet.ProtustrankaNazivFormated_1">Ivana Horvat</derivirana_varijabla>
    <derivirana_varijabla naziv="Padez">Ivana Horvat</derivirana_varijabla>
  </DomainObject.Predmet.ProtustrankaNazivFormated>
  <DomainObject.Predmet.ProtustrankaNazivFormatedOIB>
    <izvorni_sadrzaj>Ivana Horvat, OIB 79357175834</izvorni_sadrzaj>
    <derivirana_varijabla naziv="DomainObject.Predmet.ProtustrankaNazivFormatedOIB_1">Ivana Horvat, OIB 79357175834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23s</izvorni_sadrzaj>
    <derivirana_varijabla naziv="DomainObject.Predmet.Referada.Naziv_1">Referada 23s</derivirana_varijabla>
  </DomainObject.Predmet.Referada.Naziv>
  <DomainObject.Predmet.Referada.Oznaka>
    <izvorni_sadrzaj>23s</izvorni_sadrzaj>
    <derivirana_varijabla naziv="DomainObject.Predmet.Referada.Oznaka_1">23s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Soba 9</izvorni_sadrzaj>
    <derivirana_varijabla naziv="DomainObject.Predmet.Referada.Prostorija.Oznaka_1">Soba 9</derivirana_varijabla>
  </DomainObject.Predmet.Referada.Prostorija.Oznaka>
  <DomainObject.Predmet.Referada.Sud.Naziv>
    <izvorni_sadrzaj>Općinski sud u Zlataru</izvorni_sadrzaj>
    <derivirana_varijabla naziv="DomainObject.Predmet.Referada.Sud.Naziv_1">Općinski sud u Zlataru</derivirana_varijabla>
  </DomainObject.Predmet.Referada.Sud.Naziv>
  <DomainObject.Predmet.Referada.Sudac>
    <izvorni_sadrzaj>Domagoj Ogrinšak</izvorni_sadrzaj>
    <derivirana_varijabla naziv="DomainObject.Predmet.Referada.Sudac_1">Domagoj Ogrinšak</derivirana_varijabla>
    <derivirana_varijabla naziv="Dativ">Domagoju Ogrinšaku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  <derivirana_varijabla naziv="Padez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Klanjec</izvorni_sadrzaj>
    <derivirana_varijabla naziv="DomainObject.Predmet.Sud.Adresa.Naselje_1">Klanjec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49290</izvorni_sadrzaj>
    <derivirana_varijabla naziv="DomainObject.Predmet.Sud.Adresa.PostBroj_1">49290</derivirana_varijabla>
  </DomainObject.Predmet.Sud.Adresa.PostBroj>
  <DomainObject.Predmet.Sud.Adresa.UlicaIKBR>
    <izvorni_sadrzaj>Trg mira 1</izvorni_sadrzaj>
    <derivirana_varijabla naziv="DomainObject.Predmet.Sud.Adresa.UlicaIKBR_1">Trg mira 1</derivirana_varijabla>
  </DomainObject.Predmet.Sud.Adresa.UlicaIKBR>
  <DomainObject.Predmet.Sud.Naziv>
    <izvorni_sadrzaj>Općinski sud u Zlataru - Stalna služba u Klanjcu</izvorni_sadrzaj>
    <derivirana_varijabla naziv="DomainObject.Predmet.Sud.Naziv_1">Općinski sud u Zlataru - Stalna služba u Klanjcu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23s</izvorni_sadrzaj>
    <derivirana_varijabla naziv="DomainObject.Predmet.TrenutnaLokacijaSpisa.Naziv_1">Referada 23s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Zlataru</izvorni_sadrzaj>
    <derivirana_varijabla naziv="DomainObject.Predmet.TrenutnaLokacijaSpisa.Sud.Naziv_1">Općinski sud u Zlataru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Klanjec</izvorni_sadrzaj>
    <derivirana_varijabla naziv="DomainObject.Predmet.UstrojstvenaJedinicaVodi.Naziv_1">Sudska pisarnica Klanjec</derivirana_varijabla>
  </DomainObject.Predmet.UstrojstvenaJedinicaVodi.Naziv>
  <DomainObject.Predmet.UstrojstvenaJedinicaVodi.Oznaka>
    <izvorni_sadrzaj>Pisar. KLA</izvorni_sadrzaj>
    <derivirana_varijabla naziv="DomainObject.Predmet.UstrojstvenaJedinicaVodi.Oznaka_1">Pisar. KLA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Zlataru</izvorni_sadrzaj>
    <derivirana_varijabla naziv="DomainObject.Predmet.UstrojstvenaJedinicaVodi.Sud.Naziv_1">Općinski sud u Zlataru</derivirana_varijabla>
  </DomainObject.Predmet.UstrojstvenaJedinicaVodi.Sud.Naziv>
  <DomainObject.Predmet.VrstaSpora.Naziv>
    <izvorni_sadrzaj>Jednostavni postupak stečaja potrošača</izvorni_sadrzaj>
    <derivirana_varijabla naziv="DomainObject.Predmet.VrstaSpora.Naziv_1">Jednostavni postupak stečaja potrošača</derivirana_varijabla>
  </DomainObject.Predmet.VrstaSpora.Naziv>
  <DomainObject.Predmet.Zapisnicar>
    <izvorni_sadrzaj>Orhida Staroveški</izvorni_sadrzaj>
    <derivirana_varijabla naziv="DomainObject.Predmet.Zapisnicar_1">Orhida Staroveški</derivirana_varijabla>
    <derivirana_varijabla naziv="Padez">Orhida Staroveški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Ivana Horvat</item>
    </izvorni_sadrzaj>
    <derivirana_varijabla naziv="DomainObject.Predmet.ProtuStrankaListFormated_1">
      <item>Ivana Horvat</item>
    </derivirana_varijabla>
  </DomainObject.Predmet.ProtuStrankaListFormated>
  <DomainObject.Predmet.ProtuStrankaListFormatedOIB>
    <izvorni_sadrzaj>
      <item>Ivana Horvat, OIB 79357175834</item>
    </izvorni_sadrzaj>
    <derivirana_varijabla naziv="DomainObject.Predmet.ProtuStrankaListFormatedOIB_1">
      <item>Ivana Horvat, OIB 79357175834</item>
    </derivirana_varijabla>
  </DomainObject.Predmet.ProtuStrankaListFormatedOIB>
  <DomainObject.Predmet.ProtuStrankaListFormatedWithAdress>
    <izvorni_sadrzaj>
      <item>Ivana Horvat, Letovčan Tomaševečki 11, 49290 Letovčan Tomaševečki</item>
    </izvorni_sadrzaj>
    <derivirana_varijabla naziv="DomainObject.Predmet.ProtuStrankaListFormatedWithAdress_1">
      <item>Ivana Horvat, Letovčan Tomaševečki 11, 49290 Letovčan Tomaševečki</item>
    </derivirana_varijabla>
  </DomainObject.Predmet.ProtuStrankaListFormatedWithAdress>
  <DomainObject.Predmet.ProtuStrankaListFormatedWithAdressOIB>
    <izvorni_sadrzaj>
      <item>Ivana Horvat, OIB 79357175834, Letovčan Tomaševečki 11, 49290 Letovčan Tomaševečki</item>
    </izvorni_sadrzaj>
    <derivirana_varijabla naziv="DomainObject.Predmet.ProtuStrankaListFormatedWithAdressOIB_1">
      <item>Ivana Horvat, OIB 79357175834, Letovčan Tomaševečki 11, 49290 Letovčan Tomaševečki</item>
    </derivirana_varijabla>
  </DomainObject.Predmet.ProtuStrankaListFormatedWithAdressOIB>
  <DomainObject.Predmet.ProtuStrankaListNazivFormated>
    <izvorni_sadrzaj>
      <item>Ivana Horvat</item>
    </izvorni_sadrzaj>
    <derivirana_varijabla naziv="DomainObject.Predmet.ProtuStrankaListNazivFormated_1">
      <item>Ivana Horvat</item>
    </derivirana_varijabla>
  </DomainObject.Predmet.ProtuStrankaListNazivFormated>
  <DomainObject.Predmet.ProtuStrankaListNazivFormatedOIB>
    <izvorni_sadrzaj>
      <item>Ivana Horvat, OIB 79357175834</item>
    </izvorni_sadrzaj>
    <derivirana_varijabla naziv="DomainObject.Predmet.ProtuStrankaListNazivFormatedOIB_1">
      <item>Ivana Horvat, OIB 79357175834</item>
    </derivirana_varijabla>
  </DomainObject.Predmet.ProtuStrankaListNazivFormatedOIB>
  <DomainObject.Predmet.OstaliListFormated>
    <izvorni_sadrzaj>
      <item>EOS MATRIX d.o.o. za poslovne usluge</item>
    </izvorni_sadrzaj>
    <derivirana_varijabla naziv="DomainObject.Predmet.OstaliListFormated_1">
      <item>EOS MATRIX d.o.o. za poslovne usluge</item>
    </derivirana_varijabla>
    <derivirana_varijabla naziv="DrugaOsoba">
      <item>EOS MATRIX d.o.o. za poslovne usluge</item>
    </derivirana_varijabla>
  </DomainObject.Predmet.OstaliListFormated>
  <DomainObject.Predmet.OstaliListFormatedOIB>
    <izvorni_sadrzaj>
      <item>EOS MATRIX d.o.o. za poslovne usluge, OIB 76674680107</item>
    </izvorni_sadrzaj>
    <derivirana_varijabla naziv="DomainObject.Predmet.OstaliListFormatedOIB_1">
      <item>EOS MATRIX d.o.o. za poslovne usluge, OIB 76674680107</item>
    </derivirana_varijabla>
  </DomainObject.Predmet.OstaliListFormatedOIB>
  <DomainObject.Predmet.OstaliListFormatedWithAdress>
    <izvorni_sadrzaj>
      <item>EOS MATRIX d.o.o. za poslovne usluge, Horvatova ulica 82, 10000 Zagreb</item>
    </izvorni_sadrzaj>
    <derivirana_varijabla naziv="DomainObject.Predmet.OstaliListFormatedWithAdress_1">
      <item>EOS MATRIX d.o.o. za poslovne usluge, Horvatova ulica 82, 10000 Zagreb</item>
    </derivirana_varijabla>
  </DomainObject.Predmet.OstaliListFormatedWithAdress>
  <DomainObject.Predmet.OstaliListFormatedWithAdressOIB>
    <izvorni_sadrzaj>
      <item>EOS MATRIX d.o.o. za poslovne usluge, OIB 76674680107, Horvatova ulica 82, 10000 Zagreb</item>
    </izvorni_sadrzaj>
    <derivirana_varijabla naziv="DomainObject.Predmet.OstaliListFormatedWithAdressOIB_1">
      <item>EOS MATRIX d.o.o. za poslovne usluge, OIB 76674680107, Horvatova ulica 82, 10000 Zagreb</item>
    </derivirana_varijabla>
  </DomainObject.Predmet.OstaliListFormatedWithAdressOIB>
  <DomainObject.Predmet.OstaliListNazivFormated>
    <izvorni_sadrzaj>
      <item>EOS MATRIX d.o.o. za poslovne usluge</item>
    </izvorni_sadrzaj>
    <derivirana_varijabla naziv="DomainObject.Predmet.OstaliListNazivFormated_1">
      <item>EOS MATRIX d.o.o. za poslovne usluge</item>
    </derivirana_varijabla>
  </DomainObject.Predmet.OstaliListNazivFormated>
  <DomainObject.Predmet.OstaliListNazivFormatedOIB>
    <izvorni_sadrzaj>
      <item>EOS MATRIX d.o.o. za poslovne usluge, OIB 76674680107</item>
    </izvorni_sadrzaj>
    <derivirana_varijabla naziv="DomainObject.Predmet.OstaliListNazivFormatedOIB_1">
      <item>EOS MATRIX d.o.o. za poslovne usluge, OIB 76674680107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23. srpnja 2026.</izvorni_sadrzaj>
    <derivirana_varijabla naziv="DomainObject.Datum_1">23. srpnja 2026.</derivirana_varijabla>
    <derivirana_varijabla naziv="DomainObject.Datum2">23. srpnja 2026.</derivirana_varijabla>
  </DomainObject.Datum>
  <DomainObject.PoslovniBrojDokumenta>
    <izvorni_sadrzaj>Sp-241/2026-2</izvorni_sadrzaj>
    <derivirana_varijabla naziv="DomainObject.PoslovniBrojDokumenta_1">Sp-241/2026-2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Ivana Horvat</izvorni_sadrzaj>
    <derivirana_varijabla naziv="DomainObject.Predmet.ProtustrankaIDrugi_1">Ivana Horvat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Ivana Horvat, OIB 79357175834, Letovčan Tomaševečki 11, 49290 Letovčan Tomaševečki</izvorni_sadrzaj>
    <derivirana_varijabla naziv="DomainObject.Predmet.ProtustrankaIDrugiAdressOIB_1">Ivana Horvat, OIB 79357175834, Letovčan Tomaševečki 11, 49290 Letovčan Tomaševečki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Ivana Horvat</item>
      <item>Financijska agencija (FINA)</item>
      <item>EOS MATRIX d.o.o. za poslovne usluge</item>
    </izvorni_sadrzaj>
    <derivirana_varijabla naziv="DomainObject.Predmet.SudioniciListNaziv_1">
      <item>Ivana Horvat</item>
      <item>Financijska agencija (FINA)</item>
      <item>EOS MATRIX d.o.o. za poslovne usluge</item>
    </derivirana_varijabla>
    <derivirana_varijabla naziv="OstaliSudionici">
      <item>Ivana Horvat</item>
      <item>Financijska agencija (FINA)</item>
      <item>EOS MATRIX d.o.o. za poslovne usluge</item>
    </derivirana_varijabla>
  </DomainObject.Predmet.SudioniciListNaziv>
  <DomainObject.Predmet.SudioniciListAdressOIB>
    <izvorni_sadrzaj>
      <item>Ivana Horvat, OIB 79357175834, Letovčan Tomaševečki 11,49290 Letovčan Tomaševečki</item>
      <item>Financijska agencija (FINA), OIB 85821130368, Ulica grada Vukovara 70,10000 Zagreb</item>
      <item>EOS MATRIX d.o.o. za poslovne usluge, OIB 76674680107, Horvatova ulica 82,10000 Zagreb</item>
    </izvorni_sadrzaj>
    <derivirana_varijabla naziv="DomainObject.Predmet.SudioniciListAdressOIB_1">
      <item>Ivana Horvat, OIB 79357175834, Letovčan Tomaševečki 11,49290 Letovčan Tomaševečki</item>
      <item>Financijska agencija (FINA), OIB 85821130368, Ulica grada Vukovara 70,10000 Zagreb</item>
      <item>EOS MATRIX d.o.o. za poslovne usluge, OIB 76674680107, Horvatova ulica 82,10000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UserObject.Predmet.Punomocnik>
    <izvorni_sadrzaj/>
    <derivirana_varijabla naziv="UserObject.Predmet.Punomocnik_1"/>
  </UserObject.Predmet.Punomocnik>
  <UserObject.MjestoNadleznogVisegSuda>
    <izvorni_sadrzaj/>
    <derivirana_varijabla naziv="UserObject.MjestoNadleznogVisegSuda_1"/>
  </UserObject.MjestoNadleznogVisegSuda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79357175834</item>
      <item>, OIB 85821130368</item>
      <item>, OIB 76674680107</item>
    </izvorni_sadrzaj>
    <derivirana_varijabla naziv="DomainObject.Predmet.SudioniciListNazivOIB_1">
      <item>, OIB 79357175834</item>
      <item>, OIB 85821130368</item>
      <item>, OIB 76674680107</item>
    </derivirana_varijabla>
  </DomainObject.Predmet.SudioniciListNazivOIB>
  <UserObject.IznosGlavnice>
    <izvorni_sadrzaj/>
    <derivirana_varijabla naziv="UserObject.IznosGlavnice_1"/>
  </UserObject.IznosGlavnice>
  <UserObject.Datum>
    <izvorni_sadrzaj/>
    <derivirana_varijabla naziv="UserObject.Datum_1"/>
  </UserObject.Datum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FunkcijaOsobe>
    <izvorni_sadrzaj/>
    <derivirana_varijabla naziv="DomainObject.Predmet.FunkcijaOsobe_1"/>
  </DomainObject.Predmet.FunkcijaOsobe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23. srpnja 2026.</izvorni_sadrzaj>
    <derivirana_varijabla naziv="DomainObject.Predmet.DatumPocetkaProcesa_1">23. srpnja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/>
    </izvorni_sadrzaj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2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AC8E823-3DC7-48C2-A8F7-8F6B93BF162A}">
  <ds:schemaRefs>
    <ds:schemaRef ds:uri="http://schemas.openxmlformats.org/wordprocessingml/2006/main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microsoft.com/office/word/2012/wordml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Manager>Nevenka Baran</properties:Manager>
  <properties:Company>Ministarstvo pravosuđa Republike Hrvatske</properties:Company>
  <properties:Pages>1</properties:Pages>
  <properties:Words>195</properties:Words>
  <properties:Characters>1160</properties:Characters>
  <properties:Lines>38</properties:Lines>
  <properties:Paragraphs>14</properties:Paragraphs>
  <properties:TotalTime>76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Projekt: JSSP G-12 ICMS Upgrade-EDIPP</vt:lpstr>
      <vt:lpstr>Projekt: JSSP G-12 ICMS Upgrade-EDIPP</vt:lpstr>
    </vt:vector>
  </properties:TitlesOfParts>
  <properties:LinksUpToDate>false</properties:LinksUpToDate>
  <properties:CharactersWithSpaces>1435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cp:category>eSPIS informacijski sustav</cp:category>
  <dcterms:created xmlns:xsi="http://www.w3.org/2001/XMLSchema-instance" xsi:type="dcterms:W3CDTF">2013-10-06T05:37:00Z</dcterms:created>
  <dc:creator>Visoki trgovački sud Republike Hrvatske</dc:creator>
  <dc:description>Autori predloška: Željko Šimić, Branka Ćiraković, Igor Periša_x000d_
Oblikovanje: Ratko Gospodnetić, ZI5 d.o.o. Zagreb</dc:description>
  <cp:keywords>Verzija: 05.00; Datum verifikacije: nije verificirano</cp:keywords>
  <cp:lastModifiedBy>Orhida Staroveški</cp:lastModifiedBy>
  <dcterms:modified xmlns:xsi="http://www.w3.org/2001/XMLSchema-instance" xsi:type="dcterms:W3CDTF">2026-07-23T13:05:00Z</dcterms:modified>
  <cp:revision>29</cp:revision>
  <dc:subject>eSPIS predložak</dc:subject>
  <dc:title>Projekt: JSSP G-12 ICMS Upgrade-EDIPP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1</vt:i4>
  </prop:property>
  <prop:property fmtid="{D5CDD505-2E9C-101B-9397-08002B2CF9AE}" pid="5" name="Version">
    <vt:lpwstr>09.01_dorade1</vt:lpwstr>
  </prop:property>
  <prop:property fmtid="{D5CDD505-2E9C-101B-9397-08002B2CF9AE}" pid="6" name="Naslov">
    <vt:lpwstr>Sp-241/2026-2 / Odluka - Oglas</vt:lpwstr>
  </prop:property>
  <prop:property fmtid="{D5CDD505-2E9C-101B-9397-08002B2CF9AE}" pid="7" name="Predlozak_id">
    <vt:lpwstr>1000000672</vt:lpwstr>
  </prop:property>
  <prop:property fmtid="{D5CDD505-2E9C-101B-9397-08002B2CF9AE}" pid="8" name="Predlozak_oznaka">
    <vt:lpwstr>OS_Sp006</vt:lpwstr>
  </prop:property>
  <prop:property fmtid="{D5CDD505-2E9C-101B-9397-08002B2CF9AE}" pid="9" name="Predlozak_naziv">
    <vt:lpwstr>Oglas s pozivom vjerovnicima</vt:lpwstr>
  </prop:property>
</prop:Properties>
</file>