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0fea" w14:paraId="4560fea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237AD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897DED">
        <w:rPr>
          <w:rFonts w:cs="Times New Roman" w:hAnsi="Times New Roman" w:ascii="Times New Roman"/>
          <w:b/>
          <w:sz w:val="24"/>
          <w:szCs w:val="24"/>
        </w:rPr>
        <w:t xml:space="preserve">       </w:t>
      </w:r>
      <w:r w:rsidR="00BA7F44">
        <w:rPr>
          <w:rFonts w:cs="Times New Roman" w:hAnsi="Times New Roman" w:ascii="Times New Roman"/>
          <w:b/>
          <w:sz w:val="24"/>
          <w:szCs w:val="24"/>
        </w:rPr>
        <w:t>7 St 157</w:t>
      </w:r>
      <w:r w:rsidRPr="00D933F6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897DED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A7F44">
        <w:rPr>
          <w:rFonts w:cs="Times New Roman" w:hAnsi="Times New Roman" w:ascii="Times New Roman"/>
          <w:sz w:val="24"/>
          <w:szCs w:val="24"/>
        </w:rPr>
        <w:t>ILIČIĆ d.o.o. iz Šibenika</w:t>
      </w:r>
      <w:r w:rsidR="0061298A">
        <w:rPr>
          <w:rFonts w:cs="Times New Roman" w:hAnsi="Times New Roman" w:ascii="Times New Roman"/>
          <w:sz w:val="24"/>
          <w:szCs w:val="24"/>
        </w:rPr>
        <w:t>,</w:t>
      </w:r>
      <w:r w:rsidR="00BA7F44">
        <w:rPr>
          <w:rFonts w:cs="Times New Roman" w:hAnsi="Times New Roman" w:ascii="Times New Roman"/>
          <w:sz w:val="24"/>
          <w:szCs w:val="24"/>
        </w:rPr>
        <w:t xml:space="preserve"> Put </w:t>
      </w:r>
      <w:proofErr w:type="spellStart"/>
      <w:r w:rsidR="00BA7F44">
        <w:rPr>
          <w:rFonts w:cs="Times New Roman" w:hAnsi="Times New Roman" w:ascii="Times New Roman"/>
          <w:sz w:val="24"/>
          <w:szCs w:val="24"/>
        </w:rPr>
        <w:t>Gvozdenova</w:t>
      </w:r>
      <w:proofErr w:type="spellEnd"/>
      <w:r w:rsidR="00BA7F44">
        <w:rPr>
          <w:rFonts w:cs="Times New Roman" w:hAnsi="Times New Roman" w:ascii="Times New Roman"/>
          <w:sz w:val="24"/>
          <w:szCs w:val="24"/>
        </w:rPr>
        <w:t xml:space="preserve"> 339, MBS:060235527, OIB:01719153027,</w:t>
      </w:r>
      <w:r w:rsidR="00237AD7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BA7F44">
        <w:rPr>
          <w:rFonts w:cs="Times New Roman" w:hAnsi="Times New Roman" w:ascii="Times New Roman"/>
          <w:sz w:val="24"/>
          <w:szCs w:val="24"/>
        </w:rPr>
        <w:t xml:space="preserve"> ILIČIĆ d.o.o. iz Šibenika, Put </w:t>
      </w:r>
      <w:proofErr w:type="spellStart"/>
      <w:r w:rsidR="00BA7F44">
        <w:rPr>
          <w:rFonts w:cs="Times New Roman" w:hAnsi="Times New Roman" w:ascii="Times New Roman"/>
          <w:sz w:val="24"/>
          <w:szCs w:val="24"/>
        </w:rPr>
        <w:t>Gvozdenova</w:t>
      </w:r>
      <w:proofErr w:type="spellEnd"/>
      <w:r w:rsidR="00BA7F44">
        <w:rPr>
          <w:rFonts w:cs="Times New Roman" w:hAnsi="Times New Roman" w:ascii="Times New Roman"/>
          <w:sz w:val="24"/>
          <w:szCs w:val="24"/>
        </w:rPr>
        <w:t xml:space="preserve"> 339, MBS:060235527, OIB:01719153027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BA7F44">
        <w:rPr>
          <w:rFonts w:cs="Times New Roman" w:hAnsi="Times New Roman" w:ascii="Times New Roman"/>
          <w:sz w:val="24"/>
          <w:szCs w:val="24"/>
        </w:rPr>
        <w:t>295.035,74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61298A">
        <w:rPr>
          <w:rFonts w:cs="Times New Roman" w:hAnsi="Times New Roman" w:ascii="Times New Roman"/>
          <w:sz w:val="24"/>
          <w:szCs w:val="24"/>
        </w:rPr>
        <w:t xml:space="preserve">član uprave dužnika </w:t>
      </w:r>
      <w:r w:rsidR="00BA7F44">
        <w:rPr>
          <w:rFonts w:cs="Times New Roman" w:hAnsi="Times New Roman" w:ascii="Times New Roman"/>
          <w:sz w:val="24"/>
          <w:szCs w:val="24"/>
        </w:rPr>
        <w:t xml:space="preserve">Ljubo </w:t>
      </w:r>
      <w:proofErr w:type="spellStart"/>
      <w:r w:rsidR="00BA7F44">
        <w:rPr>
          <w:rFonts w:cs="Times New Roman" w:hAnsi="Times New Roman" w:ascii="Times New Roman"/>
          <w:sz w:val="24"/>
          <w:szCs w:val="24"/>
        </w:rPr>
        <w:t>Iličić</w:t>
      </w:r>
      <w:proofErr w:type="spellEnd"/>
      <w:r w:rsidR="00BA7F44">
        <w:rPr>
          <w:rFonts w:cs="Times New Roman" w:hAnsi="Times New Roman" w:ascii="Times New Roman"/>
          <w:sz w:val="24"/>
          <w:szCs w:val="24"/>
        </w:rPr>
        <w:t xml:space="preserve"> iz Šibenika, Put </w:t>
      </w:r>
      <w:proofErr w:type="spellStart"/>
      <w:r w:rsidR="00BA7F44">
        <w:rPr>
          <w:rFonts w:cs="Times New Roman" w:hAnsi="Times New Roman" w:ascii="Times New Roman"/>
          <w:sz w:val="24"/>
          <w:szCs w:val="24"/>
        </w:rPr>
        <w:t>Gvozdenova</w:t>
      </w:r>
      <w:proofErr w:type="spellEnd"/>
      <w:r w:rsidR="00BA7F44">
        <w:rPr>
          <w:rFonts w:cs="Times New Roman" w:hAnsi="Times New Roman" w:ascii="Times New Roman"/>
          <w:sz w:val="24"/>
          <w:szCs w:val="24"/>
        </w:rPr>
        <w:t xml:space="preserve"> 339,</w:t>
      </w:r>
      <w:r w:rsidR="0061298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predsjednik udruge dužnika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BA7F44" w:rsidP="00897DED" w:rsidR="00BA7F4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897DED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237AD7" w:rsidP="00897DED" w:rsidR="001131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>. listopada 2015. godine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897DED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897DED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897DED" w:rsidR="001131FA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A7F44">
        <w:rPr>
          <w:rFonts w:cs="Times New Roman" w:hAnsi="Times New Roman" w:ascii="Times New Roman"/>
          <w:sz w:val="24"/>
          <w:szCs w:val="24"/>
        </w:rPr>
        <w:t xml:space="preserve">član uprave dužnika Ljubo </w:t>
      </w:r>
      <w:proofErr w:type="spellStart"/>
      <w:r w:rsidR="00BA7F44">
        <w:rPr>
          <w:rFonts w:cs="Times New Roman" w:hAnsi="Times New Roman" w:ascii="Times New Roman"/>
          <w:sz w:val="24"/>
          <w:szCs w:val="24"/>
        </w:rPr>
        <w:t>Iličić</w:t>
      </w:r>
      <w:proofErr w:type="spellEnd"/>
      <w:r w:rsidR="00BA7F44">
        <w:rPr>
          <w:rFonts w:cs="Times New Roman" w:hAnsi="Times New Roman" w:ascii="Times New Roman"/>
          <w:sz w:val="24"/>
          <w:szCs w:val="24"/>
        </w:rPr>
        <w:t xml:space="preserve"> iz Šibenika, Put </w:t>
      </w:r>
      <w:proofErr w:type="spellStart"/>
      <w:r w:rsidR="00BA7F44">
        <w:rPr>
          <w:rFonts w:cs="Times New Roman" w:hAnsi="Times New Roman" w:ascii="Times New Roman"/>
          <w:sz w:val="24"/>
          <w:szCs w:val="24"/>
        </w:rPr>
        <w:t>Gvozdenova</w:t>
      </w:r>
      <w:proofErr w:type="spellEnd"/>
      <w:r w:rsidR="00BA7F44">
        <w:rPr>
          <w:rFonts w:cs="Times New Roman" w:hAnsi="Times New Roman" w:ascii="Times New Roman"/>
          <w:sz w:val="24"/>
          <w:szCs w:val="24"/>
        </w:rPr>
        <w:t xml:space="preserve"> 339</w:t>
      </w:r>
    </w:p>
    <w:sectPr w:rsidR="001131FA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B0D7F"/>
    <w:rsid w:val="001131FA"/>
    <w:rsid w:val="00237AD7"/>
    <w:rsid w:val="0042191E"/>
    <w:rsid w:val="0061298A"/>
    <w:rsid w:val="006B5018"/>
    <w:rsid w:val="00897DED"/>
    <w:rsid w:val="00BA7F44"/>
    <w:rsid w:val="00D933F6"/>
    <w:rsid w:val="00FE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E7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8A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8A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8A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8A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E7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8A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8A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8A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8A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d.o.o. za građenje</izvorni_sadrzaj>
    <derivirana_varijabla naziv="DomainObject.Predmet.ProtustrankaFormated_1">  ILIČIĆ d.o.o. za građenje</derivirana_varijabla>
  </DomainObject.Predmet.ProtustrankaFormated>
  <DomainObject.Predmet.ProtustrankaFormatedOIB>
    <izvorni_sadrzaj>  ILIČIĆ d.o.o. za građenje, OIB 01719153027</izvorni_sadrzaj>
    <derivirana_varijabla naziv="DomainObject.Predmet.ProtustrankaFormatedOIB_1">  ILIČIĆ d.o.o. za građenje, OIB 01719153027</derivirana_varijabla>
  </DomainObject.Predmet.ProtustrankaFormatedOIB>
  <DomainObject.Predmet.ProtustrankaFormatedWithAdress>
    <izvorni_sadrzaj> ILIČIĆ d.o.o. za građenje, Put Gvozdenova 339, 22000 Šibenik</izvorni_sadrzaj>
    <derivirana_varijabla naziv="DomainObject.Predmet.ProtustrankaFormatedWithAdress_1"> ILIČIĆ d.o.o. za građenje, Put Gvozdenova 339, 22000 Šibenik</derivirana_varijabla>
  </DomainObject.Predmet.ProtustrankaFormatedWithAdress>
  <DomainObject.Predmet.ProtustrankaFormatedWithAdressOIB>
    <izvorni_sadrzaj> ILIČIĆ d.o.o. za građenje, OIB 01719153027, Put Gvozdenova 339, 22000 Šibenik</izvorni_sadrzaj>
    <derivirana_varijabla naziv="DomainObject.Predmet.ProtustrankaFormatedWithAdressOIB_1"> ILIČIĆ d.o.o. za građenje, OIB 01719153027, Put Gvozdenova 339, 22000 Šibenik</derivirana_varijabla>
  </DomainObject.Predmet.ProtustrankaFormatedWithAdressOIB>
  <DomainObject.Predmet.ProtustrankaWithAdress>
    <izvorni_sadrzaj>ILIČIĆ d.o.o. za građenje Put Gvozdenova 339, 22000 Šibenik</izvorni_sadrzaj>
    <derivirana_varijabla naziv="DomainObject.Predmet.ProtustrankaWithAdress_1">ILIČIĆ d.o.o. za građenje Put Gvozdenova 339, 22000 Šibenik</derivirana_varijabla>
  </DomainObject.Predmet.ProtustrankaWithAdress>
  <DomainObject.Predmet.ProtustrankaWithAdressOIB>
    <izvorni_sadrzaj>ILIČIĆ d.o.o. za građenje, OIB 01719153027, Put Gvozdenova 339, 22000 Šibenik</izvorni_sadrzaj>
    <derivirana_varijabla naziv="DomainObject.Predmet.ProtustrankaWithAdressOIB_1">ILIČIĆ d.o.o. za građenje, OIB 01719153027, Put Gvozdenova 339, 22000 Šibenik</derivirana_varijabla>
  </DomainObject.Predmet.ProtustrankaWithAdressOIB>
  <DomainObject.Predmet.ProtustrankaNazivFormated>
    <izvorni_sadrzaj>ILIČIĆ d.o.o. za građenje</izvorni_sadrzaj>
    <derivirana_varijabla naziv="DomainObject.Predmet.ProtustrankaNazivFormated_1">ILIČIĆ d.o.o. za građenje</derivirana_varijabla>
  </DomainObject.Predmet.ProtustrankaNazivFormated>
  <DomainObject.Predmet.ProtustrankaNazivFormatedOIB>
    <izvorni_sadrzaj>ILIČIĆ d.o.o. za građenje, OIB 01719153027</izvorni_sadrzaj>
    <derivirana_varijabla naziv="DomainObject.Predmet.ProtustrankaNazivFormatedOIB_1">ILIČIĆ d.o.o. za građenje, OIB 01719153027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ILIČIĆ d.o.o. za građenje</item>
    </izvorni_sadrzaj>
    <derivirana_varijabla naziv="DomainObject.Predmet.ProtuStrankaListFormated_1">
      <item>ILIČIĆ d.o.o. za građenje</item>
    </derivirana_varijabla>
  </DomainObject.Predmet.ProtuStrankaListFormated>
  <DomainObject.Predmet.ProtuStrankaListFormatedOIB>
    <izvorni_sadrzaj>
      <item>ILIČIĆ d.o.o. za građenje, OIB 01719153027</item>
    </izvorni_sadrzaj>
    <derivirana_varijabla naziv="DomainObject.Predmet.ProtuStrankaListFormatedOIB_1">
      <item>ILIČIĆ d.o.o. za građenje, OIB 01719153027</item>
    </derivirana_varijabla>
  </DomainObject.Predmet.ProtuStrankaListFormatedOIB>
  <DomainObject.Predmet.ProtuStrankaListFormatedWithAdress>
    <izvorni_sadrzaj>
      <item>ILIČIĆ d.o.o. za građenje, Put Gvozdenova 339, 22000 Šibenik</item>
    </izvorni_sadrzaj>
    <derivirana_varijabla naziv="DomainObject.Predmet.ProtuStrankaListFormatedWithAdress_1">
      <item>ILIČIĆ d.o.o. za građenje, Put Gvozdenova 339, 22000 Šibenik</item>
    </derivirana_varijabla>
  </DomainObject.Predmet.ProtuStrankaListFormatedWithAdress>
  <DomainObject.Predmet.ProtuStrankaListFormatedWithAdressOIB>
    <izvorni_sadrzaj>
      <item>ILIČIĆ d.o.o. za građenje, OIB 01719153027, Put Gvozdenova 339, 22000 Šibenik</item>
    </izvorni_sadrzaj>
    <derivirana_varijabla naziv="DomainObject.Predmet.ProtuStrankaListFormatedWithAdressOIB_1">
      <item>ILIČIĆ d.o.o. za građenje, OIB 01719153027, Put Gvozdenova 339, 22000 Šibenik</item>
    </derivirana_varijabla>
  </DomainObject.Predmet.ProtuStrankaListFormatedWithAdressOIB>
  <DomainObject.Predmet.ProtuStrankaListNazivFormated>
    <izvorni_sadrzaj>
      <item>ILIČIĆ d.o.o. za građenje</item>
    </izvorni_sadrzaj>
    <derivirana_varijabla naziv="DomainObject.Predmet.ProtuStrankaListNazivFormated_1">
      <item>ILIČIĆ d.o.o. za građenje</item>
    </derivirana_varijabla>
  </DomainObject.Predmet.ProtuStrankaListNazivFormated>
  <DomainObject.Predmet.ProtuStrankaListNazivFormatedOIB>
    <izvorni_sadrzaj>
      <item>ILIČIĆ d.o.o. za građenje, OIB 01719153027</item>
    </izvorni_sadrzaj>
    <derivirana_varijabla naziv="DomainObject.Predmet.ProtuStrankaListNazivFormatedOIB_1">
      <item>ILIČIĆ d.o.o. za građenje, OIB 01719153027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ILIČIĆ d.o.o. za građenje</izvorni_sadrzaj>
    <derivirana_varijabla naziv="DomainObject.Predmet.ProtustrankaIDrugi_1">ILIČIĆ d.o.o. za građenje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ILIČIĆ d.o.o. za građenje, OIB 01719153027, Put Gvozdenova 339, 22000 Šibenik</izvorni_sadrzaj>
    <derivirana_varijabla naziv="DomainObject.Predmet.ProtustrankaIDrugiAdressOIB_1">ILIČIĆ d.o.o. za građenje, OIB 01719153027, Put Gvozdenova 339,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 - Podružnica Šibenik</item>
      <item>ILIČIĆ d.o.o. za građenje</item>
    </izvorni_sadrzaj>
    <derivirana_varijabla naziv="DomainObject.Predmet.SudioniciListNaziv_1">
      <item>FINA - RC Split - Podružnica Šibenik</item>
      <item>ILIČIĆ d.o.o. za građenje</item>
    </derivirana_varijabla>
  </DomainObject.Predmet.SudioniciListNaziv>
  <DomainObject.Predmet.SudioniciListAdressOIB>
    <izvorni_sadrzaj>
      <item>FINA - RC Split - Podružnica Šibenik, OIB 85821130368, Perivoj L. Marune 1,22000 Šibenik</item>
      <item>ILIČIĆ d.o.o. za građenje, OIB 01719153027, Put Gvozdenova 339,22000 Šibenik</item>
    </izvorni_sadrzaj>
    <derivirana_varijabla naziv="DomainObject.Predmet.SudioniciListAdressOIB_1">
      <item>FINA - RC Split - Podružnica Šibenik, OIB 85821130368, Perivoj L. Marune 1,22000 Šibenik</item>
      <item>ILIČIĆ d.o.o. za građenje, OIB 01719153027, Put Gvozdenova 339,22000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01719153027</item>
    </izvorni_sadrzaj>
    <derivirana_varijabla naziv="DomainObject.Predmet.SudioniciListNazivOIB_1">
      <item>, OIB 85821130368</item>
      <item>, OIB 01719153027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2240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2015-10-15T07:59:00Z</dcterms:created>
  <dc:creator>Joško Livaković</dc:creator>
  <cp:lastModifiedBy>Joško Livaković</cp:lastModifiedBy>
  <cp:lastPrinted>2015-10-15T07:59:00Z</cp:lastPrinted>
  <dcterms:modified xmlns:xsi="http://www.w3.org/2001/XMLSchema-instance" xsi:type="dcterms:W3CDTF">2015-10-15T08:00:00Z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