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b2bb" w14:paraId="970b2b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6A0C9C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252F0">
        <w:rPr>
          <w:sz w:val="24"/>
          <w:szCs w:val="24"/>
        </w:rPr>
        <w:t>493</w:t>
      </w:r>
      <w:r w:rsidR="00E60A3E" w:rsidRPr="00E974B3">
        <w:rPr>
          <w:sz w:val="24"/>
          <w:szCs w:val="24"/>
        </w:rPr>
        <w:t>/1</w:t>
      </w:r>
      <w:r w:rsidR="00170ACB">
        <w:rPr>
          <w:sz w:val="24"/>
          <w:szCs w:val="24"/>
        </w:rPr>
        <w:t>7</w:t>
      </w:r>
    </w:p>
    <w:p w:rsidRDefault="00E60A3E" w:rsidP="0057430C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252F0">
        <w:rPr>
          <w:sz w:val="24"/>
          <w:szCs w:val="24"/>
          <w:lang w:val="pt-BR"/>
        </w:rPr>
        <w:t xml:space="preserve">VICTUS EKO zadruga branitelja za poljoprivredu, proizvodnju i trgovinu, Krnjak, Ulica Krnjak 4/I, OIB: </w:t>
      </w:r>
      <w:r w:rsidR="00E252F0">
        <w:rPr>
          <w:sz w:val="24"/>
          <w:szCs w:val="24"/>
        </w:rPr>
        <w:t>06330462618</w:t>
      </w:r>
      <w:r>
        <w:rPr>
          <w:sz w:val="24"/>
          <w:szCs w:val="24"/>
        </w:rPr>
        <w:t xml:space="preserve">, </w:t>
      </w:r>
      <w:r w:rsidR="00170ACB">
        <w:rPr>
          <w:sz w:val="24"/>
          <w:szCs w:val="24"/>
        </w:rPr>
        <w:t>21. veljače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A0C9C" w:rsidP="00EB69EE" w:rsidR="006A0C9C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A300AE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E252F0">
        <w:rPr>
          <w:lang w:val="pt-BR"/>
        </w:rPr>
        <w:t xml:space="preserve">VICTUS EKO zadruga branitelja za poljoprivredu, proizvodnju i trgovinu, Krnjak, Ulica Krnjak 4/I, OIB: </w:t>
      </w:r>
      <w:r w:rsidR="00E252F0">
        <w:t>06330462618</w:t>
      </w:r>
      <w:r w:rsidR="00C927E3" w:rsidRPr="00657743">
        <w:t>, imenuje</w:t>
      </w:r>
      <w:r w:rsidR="00AF160F">
        <w:t xml:space="preserve"> </w:t>
      </w:r>
      <w:r w:rsidR="00750D95">
        <w:t>se</w:t>
      </w:r>
      <w:r w:rsidR="0009394D">
        <w:t xml:space="preserve"> Zdravko Krznar, Zagreb, Sveti duh 123, OIB: </w:t>
      </w:r>
      <w:r w:rsidR="00F3256A">
        <w:t>5040</w:t>
      </w:r>
      <w:r w:rsidR="00BF0BB6">
        <w:t>5381305.</w:t>
      </w:r>
    </w:p>
    <w:p w:rsidRDefault="00C927E3" w:rsidP="002247BD" w:rsidR="002247BD">
      <w:pPr>
        <w:pStyle w:val="Odlomakpopisa"/>
        <w:numPr>
          <w:ilvl w:val="0"/>
          <w:numId w:val="4"/>
        </w:numPr>
        <w:jc w:val="both"/>
      </w:pPr>
      <w:r w:rsidRPr="0087053E">
        <w:t xml:space="preserve">Dužnost je </w:t>
      </w:r>
      <w:r w:rsidRPr="00553F51">
        <w:t xml:space="preserve">privremenog stečajnog upravitelja </w:t>
      </w:r>
      <w:r w:rsidR="002247BD" w:rsidRPr="00553F51">
        <w:t>pribaviti podatke nadležnih institucija, izvršiti uvid u poslovne knjige i poslovnu dokumentaciju dužnika, te stupiti u poslovne</w:t>
      </w:r>
      <w:r w:rsidR="002247BD">
        <w:t xml:space="preserve"> prostorije dužnika i</w:t>
      </w:r>
      <w:r w:rsidR="002247BD" w:rsidRPr="0087053E">
        <w:t xml:space="preserve"> nakon toga podnijeti izvješće u kojem će iznijeti svoje stručno mišljenje o tome postoji li kod dužnika i nadalje stečajni razlog</w:t>
      </w:r>
      <w:r w:rsidR="002247BD">
        <w:t xml:space="preserve"> i utvrditi:</w:t>
      </w:r>
    </w:p>
    <w:p w:rsidRDefault="00DB0F2B" w:rsidP="00DB0F2B" w:rsidR="00DD1DF5">
      <w:pPr>
        <w:pStyle w:val="Odlomakpopisa"/>
        <w:numPr>
          <w:ilvl w:val="0"/>
          <w:numId w:val="6"/>
        </w:numPr>
        <w:jc w:val="both"/>
      </w:pPr>
      <w:r>
        <w:t xml:space="preserve">stanje i </w:t>
      </w:r>
      <w:r w:rsidR="006F6D8B">
        <w:t xml:space="preserve">stvarnu (tržišnu) </w:t>
      </w:r>
      <w:r>
        <w:t xml:space="preserve">vrijednost </w:t>
      </w:r>
      <w:r w:rsidR="00DD1DF5">
        <w:t>vozila, N1 – TERETNI AUTOMOBIL, CITROEN JUMPER 2.5D, godina proizvodnje 2000., broj šasije: VF7233</w:t>
      </w:r>
      <w:r w:rsidR="00FE5F87">
        <w:t>J5215905453, reg.oznake KA267FC</w:t>
      </w:r>
      <w:r w:rsidR="00633FB7">
        <w:t>,</w:t>
      </w:r>
    </w:p>
    <w:p w:rsidRDefault="00DB0F2B" w:rsidP="00FE5F87" w:rsidR="00FE5F87">
      <w:pPr>
        <w:pStyle w:val="Odlomakpopisa"/>
        <w:numPr>
          <w:ilvl w:val="0"/>
          <w:numId w:val="6"/>
        </w:numPr>
        <w:jc w:val="both"/>
      </w:pPr>
      <w:r>
        <w:t xml:space="preserve">stanje i </w:t>
      </w:r>
      <w:r w:rsidR="002C673D">
        <w:t xml:space="preserve">stvarnu </w:t>
      </w:r>
      <w:r>
        <w:t xml:space="preserve">vrijednost </w:t>
      </w:r>
      <w:r w:rsidR="00DD1DF5">
        <w:t xml:space="preserve">ostalih pokretnina navedenih pod 2.-16. popisa imovine (list 13. spisa): </w:t>
      </w:r>
      <w:r w:rsidR="00FE5F87" w:rsidRPr="00FE5F87">
        <w:t>2. Notebook Dell Inspirion 7010, 3.  Notebook Toshiba C66OD-1GJ, 4. GSM Samsung Galaxy SIII 16GB, 5.  računalo MSG, 6.  rezač KUTER KRAMER GREBE 80 I – rabljeni, 7.  stroj za termičku obradu mesa,</w:t>
      </w:r>
      <w:r w:rsidR="00FE5F87">
        <w:t xml:space="preserve"> </w:t>
      </w:r>
      <w:r w:rsidR="00FE5F87" w:rsidRPr="00FE5F87">
        <w:t>8.  mesomeljarica WOLF SAYDELMANN, 9.  stroj za šurenje – HUBERT HAAS UNIVERZAL, 10. aparat – TRIHINELOSKOP, 11. aparat – TAMBLER DORIT, 12. PIKL INJEKTOR DORIT, 13. kotao na lož ulje, 14. bacač snijega MTD ME66/7, 15. uredski namještaj i 16. uredska oprema (klima uređaj i uredski telefon)</w:t>
      </w:r>
      <w:r w:rsidR="00633FB7">
        <w:t>,</w:t>
      </w:r>
    </w:p>
    <w:p w:rsidRDefault="00FE5F87" w:rsidP="00DB0F2B" w:rsidR="00FE5F87">
      <w:pPr>
        <w:pStyle w:val="Odlomakpopisa"/>
        <w:numPr>
          <w:ilvl w:val="0"/>
          <w:numId w:val="6"/>
        </w:numPr>
        <w:jc w:val="both"/>
      </w:pPr>
      <w:r>
        <w:t>je</w:t>
      </w:r>
      <w:r w:rsidR="00633FB7">
        <w:t xml:space="preserve">su li </w:t>
      </w:r>
      <w:r>
        <w:t>namir</w:t>
      </w:r>
      <w:r w:rsidR="00633FB7">
        <w:t>ene</w:t>
      </w:r>
      <w:r>
        <w:t>, odnosno napla</w:t>
      </w:r>
      <w:r w:rsidR="00633FB7">
        <w:t xml:space="preserve">ćene dužnikove </w:t>
      </w:r>
      <w:r>
        <w:t xml:space="preserve">novčane tražbine prema trećim osobama u ukupnom iznosu od </w:t>
      </w:r>
      <w:r w:rsidR="00633FB7">
        <w:t>108.464,37 kn,</w:t>
      </w:r>
    </w:p>
    <w:p w:rsidRDefault="00DD1DF5" w:rsidP="00DB0F2B" w:rsidR="00DB0F2B">
      <w:pPr>
        <w:pStyle w:val="Odlomakpopisa"/>
        <w:numPr>
          <w:ilvl w:val="0"/>
          <w:numId w:val="6"/>
        </w:numPr>
        <w:jc w:val="both"/>
      </w:pPr>
      <w:r>
        <w:t xml:space="preserve">stanje i stvarnu vrijednost </w:t>
      </w:r>
      <w:r w:rsidR="002C673D">
        <w:t xml:space="preserve">eventualne </w:t>
      </w:r>
      <w:r w:rsidR="00DB0F2B">
        <w:t>ostale dužnikove imovine,</w:t>
      </w:r>
      <w:r w:rsidR="002C673D">
        <w:t xml:space="preserve"> </w:t>
      </w:r>
    </w:p>
    <w:p w:rsidRDefault="00DB0F2B" w:rsidP="00DB0F2B" w:rsidR="00DB0F2B">
      <w:pPr>
        <w:pStyle w:val="Odlomakpopisa"/>
        <w:numPr>
          <w:ilvl w:val="0"/>
          <w:numId w:val="6"/>
        </w:numPr>
        <w:jc w:val="both"/>
      </w:pPr>
      <w:r>
        <w:t>s</w:t>
      </w:r>
      <w:r w:rsidRPr="0087053E">
        <w:t>tanje obveza stečajnog dužnika</w:t>
      </w:r>
      <w:r>
        <w:t xml:space="preserve">, </w:t>
      </w:r>
    </w:p>
    <w:p w:rsidRDefault="00C927E3" w:rsidP="00DB0F2B" w:rsidR="00DB0F2B">
      <w:pPr>
        <w:pStyle w:val="Odlomakpopisa"/>
        <w:numPr>
          <w:ilvl w:val="0"/>
          <w:numId w:val="6"/>
        </w:numPr>
        <w:jc w:val="both"/>
      </w:pPr>
      <w:r w:rsidRPr="0087053E">
        <w:lastRenderedPageBreak/>
        <w:t xml:space="preserve">je li imovina stečajnog dužnika dovoljna za namirenje troškova stečajnog postupka te </w:t>
      </w:r>
    </w:p>
    <w:p w:rsidRDefault="00C927E3" w:rsidP="00DB0F2B" w:rsidR="00DB0F2B">
      <w:pPr>
        <w:pStyle w:val="Odlomakpopisa"/>
        <w:numPr>
          <w:ilvl w:val="0"/>
          <w:numId w:val="6"/>
        </w:numPr>
        <w:jc w:val="both"/>
      </w:pPr>
      <w:r w:rsidRPr="0087053E">
        <w:t xml:space="preserve">koliki je iznos predvidivih troškova prethodnog i stečajnog postupka. </w:t>
      </w:r>
    </w:p>
    <w:p w:rsidRDefault="00120C62" w:rsidP="00DB0F2B" w:rsidR="0087053E">
      <w:pPr>
        <w:ind w:firstLine="360" w:left="720"/>
        <w:jc w:val="both"/>
      </w:pPr>
      <w:r w:rsidRPr="00553F51">
        <w:rPr>
          <w:sz w:val="24"/>
          <w:szCs w:val="24"/>
        </w:rPr>
        <w:t xml:space="preserve">Privremeni stečajni upravitelj </w:t>
      </w:r>
      <w:r w:rsidR="00B35B22" w:rsidRPr="00553F51">
        <w:rPr>
          <w:sz w:val="24"/>
          <w:szCs w:val="24"/>
        </w:rPr>
        <w:t>dužan je p</w:t>
      </w:r>
      <w:r w:rsidR="00C927E3" w:rsidRPr="00553F51">
        <w:rPr>
          <w:sz w:val="24"/>
          <w:szCs w:val="24"/>
        </w:rPr>
        <w:t>isano izvješće s mišljenjem izraditi u roku 30 dana</w:t>
      </w:r>
      <w:r w:rsidR="00B35B22" w:rsidRPr="00553F51">
        <w:rPr>
          <w:sz w:val="24"/>
          <w:szCs w:val="24"/>
        </w:rPr>
        <w:t xml:space="preserve"> i</w:t>
      </w:r>
      <w:r w:rsidR="00C927E3" w:rsidRPr="00553F51">
        <w:rPr>
          <w:sz w:val="24"/>
          <w:szCs w:val="24"/>
        </w:rPr>
        <w:t xml:space="preserve"> dostaviti </w:t>
      </w:r>
      <w:r w:rsidR="00B35B22" w:rsidRPr="00553F51">
        <w:rPr>
          <w:sz w:val="24"/>
          <w:szCs w:val="24"/>
        </w:rPr>
        <w:t>ga u spis i</w:t>
      </w:r>
      <w:r w:rsidR="00C927E3" w:rsidRPr="00553F51">
        <w:rPr>
          <w:sz w:val="24"/>
          <w:szCs w:val="24"/>
        </w:rPr>
        <w:t xml:space="preserve"> na e-mail </w:t>
      </w:r>
      <w:hyperlink r:id="rId10" w:history="true">
        <w:r w:rsidR="002247BD" w:rsidRPr="00553F51">
          <w:rPr>
            <w:rStyle w:val="Hiperveza"/>
            <w:sz w:val="24"/>
            <w:szCs w:val="24"/>
          </w:rPr>
          <w:t>Katarina.Drndelic@tszg.pravosudje.hr</w:t>
        </w:r>
      </w:hyperlink>
      <w:r w:rsidR="002247BD">
        <w:t>.</w:t>
      </w:r>
    </w:p>
    <w:p w:rsidRDefault="002247BD" w:rsidP="002247BD" w:rsidR="002247BD" w:rsidRPr="0072343F">
      <w:pPr>
        <w:pStyle w:val="Odlomakpopisa"/>
        <w:jc w:val="both"/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E7709">
        <w:rPr>
          <w:sz w:val="24"/>
          <w:szCs w:val="24"/>
          <w:lang w:val="pt-BR"/>
        </w:rPr>
        <w:t xml:space="preserve">VICTUS EKO zadruga branitelja za poljoprivredu, proizvodnju i trgovinu, Krnjak, Ulica Krnjak 4/I, OIB: </w:t>
      </w:r>
      <w:r w:rsidR="005E7709">
        <w:rPr>
          <w:sz w:val="24"/>
          <w:szCs w:val="24"/>
        </w:rPr>
        <w:t>06330462618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FF5C9D">
        <w:rPr>
          <w:sz w:val="24"/>
          <w:szCs w:val="24"/>
        </w:rPr>
        <w:t>110.</w:t>
      </w:r>
      <w:r w:rsidR="005543F3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 st. 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3D20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9C0E39">
        <w:rPr>
          <w:sz w:val="24"/>
          <w:szCs w:val="24"/>
        </w:rPr>
        <w:t>24</w:t>
      </w:r>
      <w:r w:rsidR="003D20C9">
        <w:rPr>
          <w:sz w:val="24"/>
          <w:szCs w:val="24"/>
        </w:rPr>
        <w:t xml:space="preserve">. </w:t>
      </w:r>
      <w:r w:rsidR="00EF641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</w:t>
      </w:r>
      <w:r w:rsidR="003D20C9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3D20C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9C0E39">
        <w:rPr>
          <w:sz w:val="24"/>
          <w:szCs w:val="24"/>
        </w:rPr>
        <w:t>23</w:t>
      </w:r>
      <w:r w:rsidR="003D20C9">
        <w:rPr>
          <w:sz w:val="24"/>
          <w:szCs w:val="24"/>
        </w:rPr>
        <w:t>. svibnja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9C0E39">
        <w:rPr>
          <w:sz w:val="24"/>
          <w:szCs w:val="24"/>
        </w:rPr>
        <w:t>.</w:t>
      </w:r>
    </w:p>
    <w:p w:rsidRDefault="003D20C9" w:rsidP="009E3173" w:rsidR="003D20C9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6F6D8B" w:rsidP="00995509" w:rsidR="00995509" w:rsidRPr="00995509">
      <w:pPr>
        <w:ind w:firstLine="708"/>
        <w:jc w:val="both"/>
        <w:rPr>
          <w:sz w:val="24"/>
          <w:szCs w:val="24"/>
        </w:rPr>
      </w:pPr>
      <w:r w:rsidRPr="00995509">
        <w:rPr>
          <w:sz w:val="24"/>
          <w:szCs w:val="24"/>
        </w:rPr>
        <w:t xml:space="preserve">U konkretnom slučaju u spis je dostavljeno izvješće o financijsko-gospodarskom stanju dužnika od </w:t>
      </w:r>
      <w:r w:rsidR="00BD141E" w:rsidRPr="00995509">
        <w:rPr>
          <w:sz w:val="24"/>
          <w:szCs w:val="24"/>
        </w:rPr>
        <w:t xml:space="preserve">4. svibnja 2017. </w:t>
      </w:r>
      <w:r w:rsidR="00995509" w:rsidRPr="00995509">
        <w:rPr>
          <w:sz w:val="24"/>
          <w:szCs w:val="24"/>
        </w:rPr>
        <w:t xml:space="preserve">s ispravama </w:t>
      </w:r>
      <w:r w:rsidR="00397E9C" w:rsidRPr="00995509">
        <w:rPr>
          <w:sz w:val="24"/>
          <w:szCs w:val="24"/>
        </w:rPr>
        <w:t>(list</w:t>
      </w:r>
      <w:r w:rsidR="00BA70A8" w:rsidRPr="00995509">
        <w:rPr>
          <w:sz w:val="24"/>
          <w:szCs w:val="24"/>
        </w:rPr>
        <w:t xml:space="preserve"> 11. – 19.</w:t>
      </w:r>
      <w:r w:rsidR="00995509" w:rsidRPr="00995509">
        <w:rPr>
          <w:sz w:val="24"/>
          <w:szCs w:val="24"/>
        </w:rPr>
        <w:t xml:space="preserve">, 23.-24., te 26.-33. </w:t>
      </w:r>
      <w:r w:rsidR="00BA70A8" w:rsidRPr="00995509">
        <w:rPr>
          <w:sz w:val="24"/>
          <w:szCs w:val="24"/>
        </w:rPr>
        <w:t xml:space="preserve">spisa) </w:t>
      </w:r>
      <w:r w:rsidRPr="00995509">
        <w:rPr>
          <w:sz w:val="24"/>
          <w:szCs w:val="24"/>
        </w:rPr>
        <w:t>iz kojeg u bitnome proizlazi kako</w:t>
      </w:r>
      <w:r w:rsidR="00E00946" w:rsidRPr="00995509">
        <w:rPr>
          <w:sz w:val="24"/>
          <w:szCs w:val="24"/>
        </w:rPr>
        <w:t xml:space="preserve"> je dužnik vlasnik sljedeće imovine: </w:t>
      </w:r>
      <w:r w:rsidR="009C0E39" w:rsidRPr="00995509">
        <w:rPr>
          <w:sz w:val="24"/>
          <w:szCs w:val="24"/>
        </w:rPr>
        <w:t>N1 – TERETNI AUTOMOBIL, CITROEN JUMPER 2.5D, godina proizvodnje 2000., broj šasije: VF7233J5215905453, reg.oznake KA267FC</w:t>
      </w:r>
      <w:r w:rsidR="00602A28" w:rsidRPr="00995509">
        <w:rPr>
          <w:sz w:val="24"/>
          <w:szCs w:val="24"/>
        </w:rPr>
        <w:t xml:space="preserve">, </w:t>
      </w:r>
      <w:r w:rsidR="00BD141E" w:rsidRPr="00995509">
        <w:rPr>
          <w:sz w:val="24"/>
          <w:szCs w:val="24"/>
        </w:rPr>
        <w:t>te pokretnina navedenih pod 2.-16. popisa imovine:</w:t>
      </w:r>
      <w:r w:rsidR="00995509" w:rsidRPr="00995509">
        <w:rPr>
          <w:sz w:val="24"/>
          <w:szCs w:val="24"/>
        </w:rPr>
        <w:t xml:space="preserve"> </w:t>
      </w:r>
      <w:r w:rsidR="00995509">
        <w:rPr>
          <w:sz w:val="24"/>
          <w:szCs w:val="24"/>
        </w:rPr>
        <w:t>2. Notebook D</w:t>
      </w:r>
      <w:r w:rsidR="00995509" w:rsidRPr="00995509">
        <w:rPr>
          <w:sz w:val="24"/>
          <w:szCs w:val="24"/>
        </w:rPr>
        <w:t xml:space="preserve">ell </w:t>
      </w:r>
      <w:r w:rsidR="00995509">
        <w:rPr>
          <w:sz w:val="24"/>
          <w:szCs w:val="24"/>
        </w:rPr>
        <w:t>I</w:t>
      </w:r>
      <w:r w:rsidR="00995509" w:rsidRPr="00995509">
        <w:rPr>
          <w:sz w:val="24"/>
          <w:szCs w:val="24"/>
        </w:rPr>
        <w:t>nspirion 7010</w:t>
      </w:r>
      <w:r w:rsidR="00995509">
        <w:rPr>
          <w:sz w:val="24"/>
          <w:szCs w:val="24"/>
        </w:rPr>
        <w:t>, 3.  Notebook T</w:t>
      </w:r>
      <w:r w:rsidR="00995509" w:rsidRPr="00995509">
        <w:rPr>
          <w:sz w:val="24"/>
          <w:szCs w:val="24"/>
        </w:rPr>
        <w:t xml:space="preserve">oshiba </w:t>
      </w:r>
      <w:r w:rsidR="00995509">
        <w:rPr>
          <w:sz w:val="24"/>
          <w:szCs w:val="24"/>
        </w:rPr>
        <w:t>C</w:t>
      </w:r>
      <w:r w:rsidR="00995509" w:rsidRPr="00995509">
        <w:rPr>
          <w:sz w:val="24"/>
          <w:szCs w:val="24"/>
        </w:rPr>
        <w:t>66</w:t>
      </w:r>
      <w:r w:rsidR="00995509">
        <w:rPr>
          <w:sz w:val="24"/>
          <w:szCs w:val="24"/>
        </w:rPr>
        <w:t>OD</w:t>
      </w:r>
      <w:r w:rsidR="00995509" w:rsidRPr="00995509">
        <w:rPr>
          <w:sz w:val="24"/>
          <w:szCs w:val="24"/>
        </w:rPr>
        <w:t>-1</w:t>
      </w:r>
      <w:r w:rsidR="00995509">
        <w:rPr>
          <w:sz w:val="24"/>
          <w:szCs w:val="24"/>
        </w:rPr>
        <w:t xml:space="preserve">GJ, 4. </w:t>
      </w:r>
      <w:r w:rsidR="00995509" w:rsidRPr="00995509">
        <w:rPr>
          <w:sz w:val="24"/>
          <w:szCs w:val="24"/>
        </w:rPr>
        <w:t xml:space="preserve">GSM </w:t>
      </w:r>
      <w:r w:rsidR="00995509">
        <w:rPr>
          <w:sz w:val="24"/>
          <w:szCs w:val="24"/>
        </w:rPr>
        <w:t>S</w:t>
      </w:r>
      <w:r w:rsidR="00995509" w:rsidRPr="00995509">
        <w:rPr>
          <w:sz w:val="24"/>
          <w:szCs w:val="24"/>
        </w:rPr>
        <w:t xml:space="preserve">amsung </w:t>
      </w:r>
      <w:r w:rsidR="00995509">
        <w:rPr>
          <w:sz w:val="24"/>
          <w:szCs w:val="24"/>
        </w:rPr>
        <w:t>G</w:t>
      </w:r>
      <w:r w:rsidR="00995509" w:rsidRPr="00995509">
        <w:rPr>
          <w:sz w:val="24"/>
          <w:szCs w:val="24"/>
        </w:rPr>
        <w:t>alaxy SIII 16GB</w:t>
      </w:r>
      <w:r w:rsidR="00995509">
        <w:rPr>
          <w:sz w:val="24"/>
          <w:szCs w:val="24"/>
        </w:rPr>
        <w:t>, 5.  r</w:t>
      </w:r>
      <w:r w:rsidR="00995509" w:rsidRPr="00995509">
        <w:rPr>
          <w:sz w:val="24"/>
          <w:szCs w:val="24"/>
        </w:rPr>
        <w:t>ačunalo MSG</w:t>
      </w:r>
      <w:r w:rsidR="00995509">
        <w:rPr>
          <w:sz w:val="24"/>
          <w:szCs w:val="24"/>
        </w:rPr>
        <w:t xml:space="preserve">, </w:t>
      </w:r>
      <w:r w:rsidR="00995509" w:rsidRPr="00995509">
        <w:rPr>
          <w:sz w:val="24"/>
          <w:szCs w:val="24"/>
        </w:rPr>
        <w:t>6.  rezač KUTER KRAMER GREBE 80 I – rabljeni</w:t>
      </w:r>
      <w:r w:rsidR="00995509">
        <w:rPr>
          <w:sz w:val="24"/>
          <w:szCs w:val="24"/>
        </w:rPr>
        <w:t xml:space="preserve">, </w:t>
      </w:r>
      <w:r w:rsidR="00995509" w:rsidRPr="00995509">
        <w:rPr>
          <w:sz w:val="24"/>
          <w:szCs w:val="24"/>
        </w:rPr>
        <w:t>7.  stroj za termičku obradu mesa</w:t>
      </w:r>
      <w:r w:rsidR="00995509">
        <w:rPr>
          <w:sz w:val="24"/>
          <w:szCs w:val="24"/>
        </w:rPr>
        <w:t>,</w:t>
      </w:r>
    </w:p>
    <w:p w:rsidRDefault="00995509" w:rsidP="00FE5F87" w:rsidR="00AA018B" w:rsidRPr="00AA018B">
      <w:pPr>
        <w:jc w:val="both"/>
        <w:rPr>
          <w:sz w:val="24"/>
          <w:szCs w:val="24"/>
          <w:lang w:val="pt-BR"/>
        </w:rPr>
      </w:pPr>
      <w:r w:rsidRPr="00995509">
        <w:rPr>
          <w:sz w:val="24"/>
          <w:szCs w:val="24"/>
        </w:rPr>
        <w:t>8.  mesomeljarica WOLF SAYDELMANN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9.  stroj za šurenje – HUBERT HAAS UNIVERZAL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10. aparat – TRIHINELOSKOP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11. aparat – TAMBLER DORIT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12. PIKL INJEKTOR DORIT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13. kotao na lož ulje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14. bacač snijega MTD ME66/7</w:t>
      </w:r>
      <w:r>
        <w:rPr>
          <w:sz w:val="24"/>
          <w:szCs w:val="24"/>
        </w:rPr>
        <w:t xml:space="preserve">, </w:t>
      </w:r>
      <w:r w:rsidRPr="00995509">
        <w:rPr>
          <w:sz w:val="24"/>
          <w:szCs w:val="24"/>
        </w:rPr>
        <w:t>15. uredski namještaj</w:t>
      </w:r>
      <w:r>
        <w:rPr>
          <w:sz w:val="24"/>
          <w:szCs w:val="24"/>
        </w:rPr>
        <w:t xml:space="preserve"> i </w:t>
      </w:r>
      <w:r w:rsidRPr="00995509">
        <w:rPr>
          <w:sz w:val="24"/>
          <w:szCs w:val="24"/>
        </w:rPr>
        <w:t>16. uredska oprema (klima uređaj i uredski telefon)</w:t>
      </w:r>
      <w:r w:rsidR="00D66D51">
        <w:rPr>
          <w:sz w:val="24"/>
          <w:szCs w:val="24"/>
        </w:rPr>
        <w:t xml:space="preserve">. </w:t>
      </w:r>
      <w:r w:rsidR="00BD141E">
        <w:rPr>
          <w:sz w:val="24"/>
          <w:szCs w:val="24"/>
        </w:rPr>
        <w:t xml:space="preserve">Iz navedenog izvješća nadalje proizlazi </w:t>
      </w:r>
      <w:r w:rsidR="00BD141E" w:rsidRPr="00AA018B">
        <w:rPr>
          <w:sz w:val="24"/>
          <w:szCs w:val="24"/>
        </w:rPr>
        <w:t>kako dužnik ima novčane tražbine prema trećim osobama</w:t>
      </w:r>
      <w:r w:rsidR="000129CC">
        <w:rPr>
          <w:sz w:val="24"/>
          <w:szCs w:val="24"/>
        </w:rPr>
        <w:t xml:space="preserve"> u ukupnom iznosu od 108.464,37 kn</w:t>
      </w:r>
      <w:r w:rsidR="00FE5F87">
        <w:rPr>
          <w:sz w:val="24"/>
          <w:szCs w:val="24"/>
        </w:rPr>
        <w:t xml:space="preserve">, i to prema </w:t>
      </w:r>
      <w:r w:rsidR="00AA018B">
        <w:rPr>
          <w:sz w:val="24"/>
          <w:szCs w:val="24"/>
          <w:lang w:val="pt-BR"/>
        </w:rPr>
        <w:t xml:space="preserve">kupcima </w:t>
      </w:r>
      <w:r w:rsidR="00AA018B" w:rsidRPr="00AA018B">
        <w:rPr>
          <w:sz w:val="24"/>
          <w:szCs w:val="24"/>
          <w:lang w:val="pt-BR"/>
        </w:rPr>
        <w:t xml:space="preserve">u iznosu od  2.938,50 kn (popis na listu 14 spisa) </w:t>
      </w:r>
      <w:r w:rsidR="00BA70A8">
        <w:rPr>
          <w:sz w:val="24"/>
          <w:szCs w:val="24"/>
          <w:lang w:val="pt-BR"/>
        </w:rPr>
        <w:t xml:space="preserve">i </w:t>
      </w:r>
      <w:r w:rsidR="00AA018B" w:rsidRPr="00AA018B">
        <w:rPr>
          <w:sz w:val="24"/>
          <w:szCs w:val="24"/>
          <w:lang w:val="pt-BR"/>
        </w:rPr>
        <w:t>ostale tražbine u iznosu od 105.525,87 kuna (popis na listu 15 spisa).</w:t>
      </w:r>
    </w:p>
    <w:p w:rsidRDefault="00BD141E" w:rsidP="009C0E39" w:rsidR="00BD141E">
      <w:pPr>
        <w:ind w:firstLine="708"/>
        <w:jc w:val="both"/>
        <w:rPr>
          <w:sz w:val="24"/>
          <w:szCs w:val="24"/>
        </w:rPr>
      </w:pPr>
    </w:p>
    <w:p w:rsidRDefault="006F6D8B" w:rsidP="006F6D8B" w:rsidR="006F6D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na temelju isprava u spisu u ovoj fazi </w:t>
      </w:r>
      <w:r w:rsidRPr="0046354F">
        <w:rPr>
          <w:sz w:val="24"/>
          <w:szCs w:val="24"/>
        </w:rPr>
        <w:t>stečajnog postupka nije bilo moguće utvrditi</w:t>
      </w:r>
      <w:r w:rsidR="002C673D">
        <w:rPr>
          <w:sz w:val="24"/>
          <w:szCs w:val="24"/>
        </w:rPr>
        <w:t xml:space="preserve"> stvarnu (tržišnu) vrijednost </w:t>
      </w:r>
      <w:r w:rsidR="00364F76">
        <w:rPr>
          <w:sz w:val="24"/>
          <w:szCs w:val="24"/>
        </w:rPr>
        <w:t xml:space="preserve">navedenog vozila, te </w:t>
      </w:r>
      <w:r w:rsidR="00633FB7">
        <w:rPr>
          <w:sz w:val="24"/>
          <w:szCs w:val="24"/>
        </w:rPr>
        <w:t>navedenih pokretnina, kao ni činjenicu jesu li u međuvremenu namirene, odnosno naplaćene dužnikove novčane tražbine prema trećim osobama u ukupnom iznosu od</w:t>
      </w:r>
      <w:r w:rsidR="00076E06">
        <w:rPr>
          <w:sz w:val="24"/>
          <w:szCs w:val="24"/>
        </w:rPr>
        <w:t xml:space="preserve"> 108.464,37 </w:t>
      </w:r>
      <w:r w:rsidR="00076E06">
        <w:rPr>
          <w:sz w:val="24"/>
          <w:szCs w:val="24"/>
        </w:rPr>
        <w:lastRenderedPageBreak/>
        <w:t xml:space="preserve">kn. Posljedično, nije bilo moguće utvrditi ni </w:t>
      </w:r>
      <w:r w:rsidRPr="0046354F">
        <w:rPr>
          <w:sz w:val="24"/>
          <w:szCs w:val="24"/>
        </w:rPr>
        <w:t xml:space="preserve">mogućnost da se </w:t>
      </w:r>
      <w:r>
        <w:rPr>
          <w:sz w:val="24"/>
          <w:szCs w:val="24"/>
        </w:rPr>
        <w:t xml:space="preserve">tom </w:t>
      </w:r>
      <w:r w:rsidRPr="0046354F">
        <w:rPr>
          <w:sz w:val="24"/>
          <w:szCs w:val="24"/>
        </w:rPr>
        <w:t>imovinom dužnika pokriju troškovi stečajnog postupka</w:t>
      </w:r>
      <w:r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6F6D8B" w:rsidP="0095132F" w:rsidR="006F6D8B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70ACB">
        <w:rPr>
          <w:sz w:val="24"/>
          <w:szCs w:val="24"/>
        </w:rPr>
        <w:t>21. veljače 2018</w:t>
      </w:r>
      <w:r w:rsidR="00763D4F">
        <w:rPr>
          <w:sz w:val="24"/>
        </w:rPr>
        <w:t>.</w:t>
      </w:r>
    </w:p>
    <w:p w:rsidRDefault="004D5C6D" w:rsidP="00A26432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A26432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8A45F5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A26432">
        <w:rPr>
          <w:sz w:val="24"/>
          <w:szCs w:val="24"/>
        </w:rPr>
        <w:t xml:space="preserve"> Dostava se smatra obavljenom istekom osmoga dana od dana objave ovog rješenja na mrežnoj stranici e-oglasna ploča Trgovačkog suda u Zagrebu (čl. 12. st. 1. SZ).</w:t>
      </w:r>
    </w:p>
    <w:p w:rsidRDefault="00397B61" w:rsidP="00397B61" w:rsidR="00397B61">
      <w:pPr>
        <w:jc w:val="both"/>
        <w:rPr>
          <w:sz w:val="24"/>
        </w:rPr>
      </w:pPr>
    </w:p>
    <w:p w:rsidRDefault="008A45F5" w:rsidP="00397B61" w:rsidR="008A45F5">
      <w:pPr>
        <w:jc w:val="both"/>
        <w:rPr>
          <w:sz w:val="24"/>
        </w:rPr>
      </w:pPr>
    </w:p>
    <w:p w:rsidRDefault="008A45F5" w:rsidP="008A45F5" w:rsidR="008A45F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A45F5" w:rsidP="008A45F5" w:rsidR="00C927E3">
      <w:pPr>
        <w:jc w:val="both"/>
        <w:rPr>
          <w:sz w:val="24"/>
        </w:rPr>
      </w:pPr>
      <w:r>
        <w:rPr>
          <w:sz w:val="24"/>
          <w:szCs w:val="24"/>
        </w:rPr>
        <w:t>Katarina Drndelić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A45F5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E252F0">
      <w:rPr>
        <w:sz w:val="24"/>
        <w:szCs w:val="24"/>
      </w:rPr>
      <w:t>493</w:t>
    </w:r>
    <w:r w:rsidR="00DA6CA0">
      <w:rPr>
        <w:sz w:val="24"/>
        <w:szCs w:val="24"/>
      </w:rPr>
      <w:t>/1</w:t>
    </w:r>
    <w:r w:rsidR="00364F76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1B2FA2"/>
    <w:multiLevelType w:val="hybridMultilevel"/>
    <w:tmpl w:val="EEB6668A"/>
    <w:lvl w:tplc="1B0271C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29CC"/>
    <w:rsid w:val="0001423D"/>
    <w:rsid w:val="00025C2C"/>
    <w:rsid w:val="00027E66"/>
    <w:rsid w:val="000362C3"/>
    <w:rsid w:val="00055DD4"/>
    <w:rsid w:val="000646F8"/>
    <w:rsid w:val="00074771"/>
    <w:rsid w:val="00076E06"/>
    <w:rsid w:val="000856EB"/>
    <w:rsid w:val="000877D8"/>
    <w:rsid w:val="000901FE"/>
    <w:rsid w:val="000921AE"/>
    <w:rsid w:val="0009394D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0ACB"/>
    <w:rsid w:val="00172F24"/>
    <w:rsid w:val="001747B2"/>
    <w:rsid w:val="00180B86"/>
    <w:rsid w:val="00181F38"/>
    <w:rsid w:val="00193384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47BD"/>
    <w:rsid w:val="002265A1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3A30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C673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221F"/>
    <w:rsid w:val="00364F76"/>
    <w:rsid w:val="0037505D"/>
    <w:rsid w:val="003869CA"/>
    <w:rsid w:val="00397B61"/>
    <w:rsid w:val="00397E9C"/>
    <w:rsid w:val="003B5769"/>
    <w:rsid w:val="003B5A76"/>
    <w:rsid w:val="003C1D9D"/>
    <w:rsid w:val="003D20C9"/>
    <w:rsid w:val="003E0069"/>
    <w:rsid w:val="003E1777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540C0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C02"/>
    <w:rsid w:val="00535121"/>
    <w:rsid w:val="00536E6D"/>
    <w:rsid w:val="005372D7"/>
    <w:rsid w:val="005402C0"/>
    <w:rsid w:val="00543245"/>
    <w:rsid w:val="00552C5B"/>
    <w:rsid w:val="00553F51"/>
    <w:rsid w:val="005543F3"/>
    <w:rsid w:val="005561BC"/>
    <w:rsid w:val="005572C2"/>
    <w:rsid w:val="0056060C"/>
    <w:rsid w:val="005663D1"/>
    <w:rsid w:val="00570C57"/>
    <w:rsid w:val="0057430C"/>
    <w:rsid w:val="00574DA3"/>
    <w:rsid w:val="00575553"/>
    <w:rsid w:val="005963FC"/>
    <w:rsid w:val="005A4711"/>
    <w:rsid w:val="005A7A71"/>
    <w:rsid w:val="005B1FD2"/>
    <w:rsid w:val="005C1E82"/>
    <w:rsid w:val="005D17F7"/>
    <w:rsid w:val="005D5C53"/>
    <w:rsid w:val="005D6079"/>
    <w:rsid w:val="005E06FF"/>
    <w:rsid w:val="005E3E61"/>
    <w:rsid w:val="005E4711"/>
    <w:rsid w:val="005E7709"/>
    <w:rsid w:val="005E7C19"/>
    <w:rsid w:val="00602A28"/>
    <w:rsid w:val="00611026"/>
    <w:rsid w:val="00611A12"/>
    <w:rsid w:val="00613E69"/>
    <w:rsid w:val="0062516C"/>
    <w:rsid w:val="00627C30"/>
    <w:rsid w:val="00633FB7"/>
    <w:rsid w:val="006365B5"/>
    <w:rsid w:val="00644BF3"/>
    <w:rsid w:val="00646D10"/>
    <w:rsid w:val="00647EC8"/>
    <w:rsid w:val="00654AEF"/>
    <w:rsid w:val="00657743"/>
    <w:rsid w:val="00673137"/>
    <w:rsid w:val="00677C6B"/>
    <w:rsid w:val="00683F41"/>
    <w:rsid w:val="00685865"/>
    <w:rsid w:val="00687EF0"/>
    <w:rsid w:val="00694507"/>
    <w:rsid w:val="006A0C9C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6F6D8B"/>
    <w:rsid w:val="00713FA8"/>
    <w:rsid w:val="0072343F"/>
    <w:rsid w:val="007273EE"/>
    <w:rsid w:val="00732872"/>
    <w:rsid w:val="00734DB3"/>
    <w:rsid w:val="00746F8C"/>
    <w:rsid w:val="00750D95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45F5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509"/>
    <w:rsid w:val="00995863"/>
    <w:rsid w:val="00997DE1"/>
    <w:rsid w:val="009A4138"/>
    <w:rsid w:val="009A5A5E"/>
    <w:rsid w:val="009C06D9"/>
    <w:rsid w:val="009C0E39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6432"/>
    <w:rsid w:val="00A264BF"/>
    <w:rsid w:val="00A300AE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18B"/>
    <w:rsid w:val="00AA059A"/>
    <w:rsid w:val="00AA315E"/>
    <w:rsid w:val="00AC2EFA"/>
    <w:rsid w:val="00AC3BB4"/>
    <w:rsid w:val="00AD26C8"/>
    <w:rsid w:val="00AE3124"/>
    <w:rsid w:val="00AE48DE"/>
    <w:rsid w:val="00AF1047"/>
    <w:rsid w:val="00AF160F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1248"/>
    <w:rsid w:val="00B74C6E"/>
    <w:rsid w:val="00B7508E"/>
    <w:rsid w:val="00B83A53"/>
    <w:rsid w:val="00B83B46"/>
    <w:rsid w:val="00B85FA1"/>
    <w:rsid w:val="00B91E9B"/>
    <w:rsid w:val="00BA1C77"/>
    <w:rsid w:val="00BA70A8"/>
    <w:rsid w:val="00BB096B"/>
    <w:rsid w:val="00BB58DD"/>
    <w:rsid w:val="00BB59E2"/>
    <w:rsid w:val="00BB6B92"/>
    <w:rsid w:val="00BB7AD5"/>
    <w:rsid w:val="00BC0BA4"/>
    <w:rsid w:val="00BC3FB9"/>
    <w:rsid w:val="00BC7781"/>
    <w:rsid w:val="00BD141E"/>
    <w:rsid w:val="00BD2041"/>
    <w:rsid w:val="00BE572C"/>
    <w:rsid w:val="00BE695E"/>
    <w:rsid w:val="00BF0BB6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36ED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66D51"/>
    <w:rsid w:val="00D71FD5"/>
    <w:rsid w:val="00D73BC3"/>
    <w:rsid w:val="00D842CC"/>
    <w:rsid w:val="00D9668D"/>
    <w:rsid w:val="00D97A40"/>
    <w:rsid w:val="00DA655B"/>
    <w:rsid w:val="00DA6CA0"/>
    <w:rsid w:val="00DB0F2B"/>
    <w:rsid w:val="00DB66BC"/>
    <w:rsid w:val="00DC4FF7"/>
    <w:rsid w:val="00DD1DF5"/>
    <w:rsid w:val="00DD6F29"/>
    <w:rsid w:val="00DE0CE1"/>
    <w:rsid w:val="00DE2AF0"/>
    <w:rsid w:val="00DE31DD"/>
    <w:rsid w:val="00DE4C71"/>
    <w:rsid w:val="00DE5170"/>
    <w:rsid w:val="00DF042C"/>
    <w:rsid w:val="00E00946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2F0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6415"/>
    <w:rsid w:val="00F046F4"/>
    <w:rsid w:val="00F10BB4"/>
    <w:rsid w:val="00F1276B"/>
    <w:rsid w:val="00F13E37"/>
    <w:rsid w:val="00F26516"/>
    <w:rsid w:val="00F3256A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CAA"/>
    <w:rsid w:val="00F65F4E"/>
    <w:rsid w:val="00F666F1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5F87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5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5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5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5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5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5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5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5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67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St-493/2017-14</izvorni_sadrzaj>
    <derivirana_varijabla naziv="DomainObject.Oznaka_1">St-493/2017-14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St-493/2017-14</izvorni_sadrzaj>
    <derivirana_varijabla naziv="DomainObject.PoslovniBrojDokumenta_1">St-493/2017-14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944</properties:Words>
  <properties:Characters>5203</properties:Characters>
  <properties:Lines>124</properties:Lines>
  <properties:Paragraphs>34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Katarina Drndelić</cp:lastModifiedBy>
  <cp:lastPrinted>2018-02-22T07:33:00Z</cp:lastPrinted>
  <dcterms:modified xmlns:xsi="http://www.w3.org/2001/XMLSchema-instance" xsi:type="dcterms:W3CDTF">2018-02-22T07:33:00Z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Rješenje_PRIVREMENI ST.UPRAVITELJ.docx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