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a704" w14:paraId="cfaa704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1C3F7F">
        <w:t>48/14</w:t>
      </w:r>
      <w:r w:rsidR="000C2BB3">
        <w:t>-</w:t>
      </w:r>
      <w:r w:rsidR="0055283E">
        <w:t>11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1C3F7F">
        <w:t>ALATNICA BAGAT d.d. Zadar</w:t>
      </w:r>
      <w:r w:rsidR="006852D0">
        <w:t xml:space="preserve"> u stečaju</w:t>
      </w:r>
      <w:r w:rsidR="00A562E3" w:rsidRPr="001A7D60">
        <w:t xml:space="preserve">,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1C3F7F">
        <w:t>Edvin Šimunov</w:t>
      </w:r>
      <w:r w:rsidRPr="009219F7">
        <w:t xml:space="preserve">, dana </w:t>
      </w:r>
      <w:r w:rsidR="0055283E">
        <w:t>08</w:t>
      </w:r>
      <w:r w:rsidR="00E36BDA">
        <w:t xml:space="preserve">. </w:t>
      </w:r>
      <w:r w:rsidR="000C2BB3">
        <w:t>travnja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St-10/08</w:t>
      </w:r>
      <w:r w:rsidR="0055283E">
        <w:t>-212</w:t>
      </w:r>
      <w:r w:rsidR="00A8047A">
        <w:t xml:space="preserve"> od 07. ožujka 2006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 xml:space="preserve"> </w:t>
      </w:r>
      <w:r w:rsidR="00750E4E">
        <w:t>IV</w:t>
      </w:r>
      <w:r w:rsidR="001C3F7F">
        <w:t xml:space="preserve"> i V</w:t>
      </w:r>
      <w:r w:rsidR="0014223C">
        <w:t xml:space="preserve"> </w:t>
      </w:r>
      <w:r w:rsidR="00261DA2">
        <w:t>koje glase</w:t>
      </w:r>
      <w:r w:rsidR="0055283E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IV</w:t>
      </w:r>
      <w:r w:rsidR="00071091">
        <w:t xml:space="preserve"> Stečajna masa stečajnog dužnika </w:t>
      </w:r>
      <w:r>
        <w:t xml:space="preserve">ALATNICA BAGAT d.d. Zadar 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D40DB9" w:rsidR="00D40DB9">
      <w:pPr>
        <w:ind w:firstLine="708"/>
        <w:jc w:val="both"/>
      </w:pPr>
      <w:r w:rsidRPr="00261DA2">
        <w:t>V</w:t>
      </w:r>
      <w:r w:rsidR="00071091">
        <w:t xml:space="preserve"> </w:t>
      </w:r>
      <w:r w:rsidR="00D40DB9">
        <w:t xml:space="preserve">Stečajni upravitelj stečajne mase stečajnog dužnika </w:t>
      </w:r>
      <w:r w:rsidR="0055283E">
        <w:t xml:space="preserve">ALATNICA BAGAT d.d. Zadar </w:t>
      </w:r>
      <w:r w:rsidR="00D40DB9">
        <w:t xml:space="preserve">u stečaju je Edvin Šimunov, Poljanska 9, Zadar, datum rođenja: 20.02.1960. godine, mjesto rođenja: Zadar, broj osobne iskaznice: 101201010, izdana od strane: PU Zadarska, OIB: 68167380523, koji podatak će se upisati u sudski registar. </w:t>
      </w:r>
    </w:p>
    <w:p w:rsidRDefault="00071091" w:rsidP="000B6D44" w:rsidR="00071091" w:rsidRPr="00750E4E">
      <w:pPr>
        <w:ind w:firstLine="708"/>
        <w:jc w:val="both"/>
        <w:rPr>
          <w:b/>
        </w:rPr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A8047A">
        <w:t>10/08</w:t>
      </w:r>
      <w:r w:rsidR="0055283E">
        <w:t>-212</w:t>
      </w:r>
      <w:r w:rsidR="00A562E3">
        <w:t xml:space="preserve"> od </w:t>
      </w:r>
      <w:r w:rsidR="00A8047A">
        <w:t>07. ožujka 2006</w:t>
      </w:r>
      <w:r w:rsidR="0055283E">
        <w:t xml:space="preserve">. </w:t>
      </w:r>
      <w:r w:rsidR="00C26CF1">
        <w:t xml:space="preserve"> </w:t>
      </w:r>
      <w:r>
        <w:t xml:space="preserve">zaključen </w:t>
      </w:r>
      <w:r w:rsidR="0055283E">
        <w:t xml:space="preserve">je </w:t>
      </w:r>
      <w:r>
        <w:t xml:space="preserve">stečajni postupak nad stečajnim dužnikom </w:t>
      </w:r>
      <w:r w:rsidR="001C3F7F">
        <w:t>ALATNICA BAGAT d.d. Zadar u stečaju</w:t>
      </w:r>
      <w:r>
        <w:t>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1C3F7F">
        <w:t>30</w:t>
      </w:r>
      <w:r w:rsidR="00A60889">
        <w:t xml:space="preserve">. </w:t>
      </w:r>
      <w:r w:rsidR="001C3F7F">
        <w:t>ožujka 2016</w:t>
      </w:r>
      <w:r>
        <w:t>. stečajn</w:t>
      </w:r>
      <w:r w:rsidR="00061B79">
        <w:t>i</w:t>
      </w:r>
      <w:r>
        <w:t xml:space="preserve"> upravitelj stečajne mase stečajnog dužnika </w:t>
      </w:r>
      <w:r w:rsidR="00061B79">
        <w:t>predložio</w:t>
      </w:r>
      <w:r w:rsidR="00CE56A0">
        <w:t xml:space="preserve"> je dopunu rješenja posl. br. 1 </w:t>
      </w:r>
      <w:r w:rsidR="00A8047A">
        <w:t>St-10/08</w:t>
      </w:r>
      <w:r w:rsidR="0055283E">
        <w:t>-212</w:t>
      </w:r>
      <w:r w:rsidR="00A8047A">
        <w:t xml:space="preserve"> od 07. ožujka 2006</w:t>
      </w:r>
      <w:r w:rsidR="00750E4E">
        <w:t>.</w:t>
      </w:r>
      <w:r w:rsidR="00CE56A0">
        <w:t xml:space="preserve"> radi upisa stečajne mase u sudski registar temeljem čl. 438. Stečajnog zakona (Narodne n</w:t>
      </w:r>
      <w:r w:rsidR="00061B79">
        <w:t>ovine 71/15).</w:t>
      </w:r>
    </w:p>
    <w:p w:rsidRDefault="002C2F57" w:rsidP="002C2F57" w:rsidR="004D3A06" w:rsidRPr="001C3F7F">
      <w:pPr>
        <w:pStyle w:val="Tijeloteksta"/>
        <w:ind w:firstLine="709"/>
      </w:pPr>
      <w:r w:rsidRPr="001C3F7F">
        <w:t xml:space="preserve">Prijedlog temelji </w:t>
      </w:r>
      <w:r w:rsidR="001C3F7F">
        <w:t>na</w:t>
      </w:r>
      <w:r w:rsidR="0055283E">
        <w:t xml:space="preserve"> činjenici da stečajna </w:t>
      </w:r>
      <w:r w:rsidR="001C3F7F" w:rsidRPr="001C3F7F">
        <w:t xml:space="preserve">masa još uvijek ostvaruje primitke od komisione prodaje stanova stečajnog dužnika tako da </w:t>
      </w:r>
      <w:r w:rsidR="0055283E">
        <w:t xml:space="preserve">na žiro računu ima novčana sredstva iz kojih će se izvršiti naknadna dioba.  </w:t>
      </w:r>
    </w:p>
    <w:p w:rsidRDefault="0055283E" w:rsidP="002C2F57" w:rsidR="002C2F57">
      <w:pPr>
        <w:pStyle w:val="Tijeloteksta"/>
        <w:ind w:firstLine="709"/>
      </w:pPr>
      <w:r>
        <w:t xml:space="preserve"> </w:t>
      </w:r>
      <w:r w:rsidR="002C2F57">
        <w:t>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55283E">
        <w:t>08</w:t>
      </w:r>
      <w:r w:rsidR="00061B79">
        <w:t>. travnja</w:t>
      </w:r>
      <w:r w:rsidR="00C26CF1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</w:t>
      </w:r>
      <w:r w:rsidR="00C26CF1">
        <w:t>a</w:t>
      </w:r>
      <w:r>
        <w:t xml:space="preserve"> su</w:t>
      </w:r>
      <w:r w:rsidR="00C26CF1">
        <w:t>tkinja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C15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1C3F7F">
          <w:t>48/14</w:t>
        </w:r>
        <w:r w:rsidR="00061B79">
          <w:t>-</w:t>
        </w:r>
        <w:r w:rsidR="0055283E">
          <w:t>11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9B4C15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4616BF"/>
    <w:rsid w:val="004B42D9"/>
    <w:rsid w:val="004D3A06"/>
    <w:rsid w:val="004D663C"/>
    <w:rsid w:val="004E41F3"/>
    <w:rsid w:val="0055283E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50E4E"/>
    <w:rsid w:val="007A5740"/>
    <w:rsid w:val="008021B9"/>
    <w:rsid w:val="00846D27"/>
    <w:rsid w:val="008E1367"/>
    <w:rsid w:val="008E6DB3"/>
    <w:rsid w:val="009219F7"/>
    <w:rsid w:val="00951138"/>
    <w:rsid w:val="00961C56"/>
    <w:rsid w:val="009B4C15"/>
    <w:rsid w:val="00A562E3"/>
    <w:rsid w:val="00A60889"/>
    <w:rsid w:val="00A8047A"/>
    <w:rsid w:val="00A94666"/>
    <w:rsid w:val="00AA7BE2"/>
    <w:rsid w:val="00AB02AB"/>
    <w:rsid w:val="00AD608D"/>
    <w:rsid w:val="00AE03AE"/>
    <w:rsid w:val="00B2536D"/>
    <w:rsid w:val="00BE6C59"/>
    <w:rsid w:val="00C26CF1"/>
    <w:rsid w:val="00CE56A0"/>
    <w:rsid w:val="00D13B38"/>
    <w:rsid w:val="00D40DB9"/>
    <w:rsid w:val="00D86209"/>
    <w:rsid w:val="00E00E4D"/>
    <w:rsid w:val="00E36BDA"/>
    <w:rsid w:val="00E52B77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4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4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986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veljače 2016.</izvorni_sadrzaj>
    <derivirana_varijabla naziv="DomainObject.Predmet.DatumArhiviranja_1">4.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2014.</izvorni_sadrzaj>
    <derivirana_varijabla naziv="DomainObject.Predmet.DatumOsnivanja_1">29.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2014.</izvorni_sadrzaj>
    <derivirana_varijabla naziv="DomainObject.Predmet.DatumRjesavanja_1">16. lipnja 2014.</derivirana_varijabla>
  </DomainObject.Predmet.DatumRjesavanja>
  <DomainObject.Predmet.DatumRokaCuvanja>
    <izvorni_sadrzaj>2. srpnja 2024.</izvorni_sadrzaj>
    <derivirana_varijabla naziv="DomainObject.Predmet.DatumRokaCuvanja_1">2. srpnja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veljače 2016.</izvorni_sadrzaj>
    <derivirana_varijabla naziv="DomainObject.Predmet.DatumZatvaranja_1">4.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hr.ibm.icms.common.model.sluzbeneosobe.UstrojstvenaJedinica@5ed05ed0[id=5815, dbStatus=null, naziv=Referada 1, oznaka=null, sudac=null]</izvorni_sadrzaj>
    <derivirana_varijabla naziv="DomainObject.Predmet.MjestoCuvanja_1">hr.ibm.icms.common.model.sluzbeneosobe.UstrojstvenaJedinica@5ed05ed0[id=5815,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nastavljen sa St-42/04
prešlo u St-13/07.,</izvorni_sadrzaj>
    <derivirana_varijabla naziv="DomainObject.Predmet.Opis_1">MIGRIRANO IZ IN2 IN2 napomene: PREDMET nastavljen sa St-42/04
prešlo u St-13/07.,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St-48/2014</izvorni_sadrzaj>
    <derivirana_varijabla naziv="DomainObject.Predmet.OznakaBroj_1">St-48/2014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ALATNICA BAGAT d.d.</izvorni_sadrzaj>
    <derivirana_varijabla naziv="DomainObject.Predmet.ProtustrankaFormated_1">  STEČAJNA MASA ALATNICA BAGAT d.d.</derivirana_varijabla>
  </DomainObject.Predmet.ProtustrankaFormated>
  <DomainObject.Predmet.ProtustrankaFormatedOIB>
    <izvorni_sadrzaj>  STEČAJNA MASA ALATNICA BAGAT d.d.</izvorni_sadrzaj>
    <derivirana_varijabla naziv="DomainObject.Predmet.ProtustrankaFormatedOIB_1">  STEČAJNA MASA ALATNICA BAGAT d.d.</derivirana_varijabla>
  </DomainObject.Predmet.ProtustrankaFormatedOIB>
  <DomainObject.Predmet.ProtustrankaFormatedWithAdress>
    <izvorni_sadrzaj> STEČAJNA MASA ALATNICA BAGAT d.d., Zadar</izvorni_sadrzaj>
    <derivirana_varijabla naziv="DomainObject.Predmet.ProtustrankaFormatedWithAdress_1"> STEČAJNA MASA ALATNICA BAGAT d.d., Zadar</derivirana_varijabla>
  </DomainObject.Predmet.ProtustrankaFormatedWithAdress>
  <DomainObject.Predmet.ProtustrankaFormatedWithAdressOIB>
    <izvorni_sadrzaj> STEČAJNA MASA ALATNICA BAGAT d.d., Zadar</izvorni_sadrzaj>
    <derivirana_varijabla naziv="DomainObject.Predmet.ProtustrankaFormatedWithAdressOIB_1"> STEČAJNA MASA ALATNICA BAGAT d.d., Zadar</derivirana_varijabla>
  </DomainObject.Predmet.ProtustrankaFormatedWithAdressOIB>
  <DomainObject.Predmet.ProtustrankaWithAdress>
    <izvorni_sadrzaj>STEČAJNA MASA ALATNICA BAGAT d.d. Zadar</izvorni_sadrzaj>
    <derivirana_varijabla naziv="DomainObject.Predmet.ProtustrankaWithAdress_1">STEČAJNA MASA ALATNICA BAGAT d.d. Zadar</derivirana_varijabla>
  </DomainObject.Predmet.ProtustrankaWithAdress>
  <DomainObject.Predmet.ProtustrankaWithAdressOIB>
    <izvorni_sadrzaj>STEČAJNA MASA ALATNICA BAGAT d.d., Zadar</izvorni_sadrzaj>
    <derivirana_varijabla naziv="DomainObject.Predmet.ProtustrankaWithAdressOIB_1">STEČAJNA MASA ALATNICA BAGAT d.d., Zadar</derivirana_varijabla>
  </DomainObject.Predmet.ProtustrankaWithAdressOIB>
  <DomainObject.Predmet.ProtustrankaNazivFormated>
    <izvorni_sadrzaj>STEČAJNA MASA ALATNICA BAGAT d.d.</izvorni_sadrzaj>
    <derivirana_varijabla naziv="DomainObject.Predmet.ProtustrankaNazivFormated_1">STEČAJNA MASA ALATNICA BAGAT d.d.</derivirana_varijabla>
  </DomainObject.Predmet.ProtustrankaNazivFormated>
  <DomainObject.Predmet.ProtustrankaNazivFormatedOIB>
    <izvorni_sadrzaj>STEČAJNA MASA ALATNICA BAGAT d.d.</izvorni_sadrzaj>
    <derivirana_varijabla naziv="DomainObject.Predmet.ProtustrankaNazivFormatedOIB_1">STEČAJNA MASA ALATNICA BAGAT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ALATNICA BAGAT d.d.</item>
    </izvorni_sadrzaj>
    <derivirana_varijabla naziv="DomainObject.Predmet.ProtuStrankaListFormated_1">
      <item>STEČAJNA MASA ALATNICA BAGAT d.d.</item>
    </derivirana_varijabla>
  </DomainObject.Predmet.ProtuStrankaListFormated>
  <DomainObject.Predmet.ProtuStrankaListFormatedOIB>
    <izvorni_sadrzaj>
      <item>STEČAJNA MASA ALATNICA BAGAT d.d.</item>
    </izvorni_sadrzaj>
    <derivirana_varijabla naziv="DomainObject.Predmet.ProtuStrankaListFormatedOIB_1">
      <item>STEČAJNA MASA ALATNICA BAGAT d.d.</item>
    </derivirana_varijabla>
  </DomainObject.Predmet.ProtuStrankaListFormatedOIB>
  <DomainObject.Predmet.ProtuStrankaListFormatedWithAdress>
    <izvorni_sadrzaj>
      <item>STEČAJNA MASA ALATNICA BAGAT d.d., Zadar</item>
    </izvorni_sadrzaj>
    <derivirana_varijabla naziv="DomainObject.Predmet.ProtuStrankaListFormatedWithAdress_1">
      <item>STEČAJNA MASA ALATNICA BAGAT d.d., Zadar</item>
    </derivirana_varijabla>
  </DomainObject.Predmet.ProtuStrankaListFormatedWithAdress>
  <DomainObject.Predmet.ProtuStrankaListFormatedWithAdressOIB>
    <izvorni_sadrzaj>
      <item>STEČAJNA MASA ALATNICA BAGAT d.d., Zadar</item>
    </izvorni_sadrzaj>
    <derivirana_varijabla naziv="DomainObject.Predmet.ProtuStrankaListFormatedWithAdressOIB_1">
      <item>STEČAJNA MASA ALATNICA BAGAT d.d., Zadar</item>
    </derivirana_varijabla>
  </DomainObject.Predmet.ProtuStrankaListFormatedWithAdressOIB>
  <DomainObject.Predmet.ProtuStrankaListNazivFormated>
    <izvorni_sadrzaj>
      <item>STEČAJNA MASA ALATNICA BAGAT d.d.</item>
    </izvorni_sadrzaj>
    <derivirana_varijabla naziv="DomainObject.Predmet.ProtuStrankaListNazivFormated_1">
      <item>STEČAJNA MASA ALATNICA BAGAT d.d.</item>
    </derivirana_varijabla>
  </DomainObject.Predmet.ProtuStrankaListNazivFormated>
  <DomainObject.Predmet.ProtuStrankaListNazivFormatedOIB>
    <izvorni_sadrzaj>
      <item>STEČAJNA MASA ALATNICA BAGAT d.d.</item>
    </izvorni_sadrzaj>
    <derivirana_varijabla naziv="DomainObject.Predmet.ProtuStrankaListNazivFormatedOIB_1">
      <item>STEČAJNA MASA ALATNICA BAGAT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ALATNICA BAGAT d.d.</izvorni_sadrzaj>
    <derivirana_varijabla naziv="DomainObject.Predmet.ProtustrankaIDrugi_1">STEČAJNA MASA ALATNICA BAGAT d.d.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ALATNICA BAGAT d.d., Zadar</izvorni_sadrzaj>
    <derivirana_varijabla naziv="DomainObject.Predmet.ProtustrankaIDrugiAdressOIB_1">STEČAJNA MASA ALATNICA BAGAT d.d.,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2014.</izvorni_sadrzaj>
    <derivirana_varijabla naziv="DomainObject.Predmet.OdlukaRjesenje.DatumDonosenjaOdluke_1">16. lipnja 2014.</derivirana_varijabla>
  </DomainObject.Predmet.OdlukaRjesenje.DatumDonosenjaOdluke>
  <DomainObject.Predmet.OdlukaRjesenje.DatumPravomocnosti>
    <izvorni_sadrzaj>2. srpnja 2014.</izvorni_sadrzaj>
    <derivirana_varijabla naziv="DomainObject.Predmet.OdlukaRjesenje.DatumPravomocnosti_1">2. srpnja 2014.</derivirana_varijabla>
  </DomainObject.Predmet.OdlukaRjesenje.DatumPravomocnosti>
  <DomainObject.Predmet.OdlukaRjesenje.Oznaka>
    <izvorni_sadrzaj>St-48/2014-3</izvorni_sadrzaj>
    <derivirana_varijabla naziv="DomainObject.Predmet.OdlukaRjesenje.Oznaka_1">St-48/2014-3</derivirana_varijabla>
  </DomainObject.Predmet.OdlukaRjesenje.Oznaka>
  <DomainObject.Predmet.SudioniciListNaziv>
    <izvorni_sadrzaj>
      <item>STEČAJNI UPRAVITELJ EDVIN ŠIMUNOV / - STEČAJNI UPRAVITELJ EDVIN ŠIMUNOV</item>
      <item>STEČAJNA MASA ALATNICA BAGAT d.d.</item>
    </izvorni_sadrzaj>
    <derivirana_varijabla naziv="DomainObject.Predmet.SudioniciListNaziv_1">
      <item>STEČAJNI UPRAVITELJ EDVIN ŠIMUNOV / - STEČAJNI UPRAVITELJ EDVIN ŠIMUNOV</item>
      <item>STEČAJNA MASA ALATNICA BAGAT d.d.</item>
    </derivirana_varijabla>
  </DomainObject.Predmet.SudioniciListNaziv>
  <DomainObject.Predmet.SudioniciListAdressOIB>
    <izvorni_sadrzaj>
      <item>STEČAJNI UPRAVITELJ EDVIN ŠIMUNOV / - STEČAJNI UPRAVITELJ EDVIN ŠIMUNOV, Zadar</item>
      <item>STEČAJNA MASA ALATNICA BAGAT d.d., Zadar</item>
    </izvorni_sadrzaj>
    <derivirana_varijabla naziv="DomainObject.Predmet.SudioniciListAdressOIB_1">
      <item>STEČAJNI UPRAVITELJ EDVIN ŠIMUNOV / - STEČAJNI UPRAVITELJ EDVIN ŠIMUNOV, Zadar</item>
      <item>STEČAJNA MASA ALATNICA BAGAT d.d.,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338</properties:Words>
  <properties:Characters>1609</properties:Characters>
  <properties:Lines>61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2016-03-31T11:34:00Z</dcterms:created>
  <dc:creator>Ardena Bajlo</dc:creator>
  <cp:lastModifiedBy>Martina Kalmeta</cp:lastModifiedBy>
  <cp:lastPrinted>2010-02-05T10:42:00Z</cp:lastPrinted>
  <dcterms:modified xmlns:xsi="http://www.w3.org/2001/XMLSchema-instance" xsi:type="dcterms:W3CDTF">2016-04-08T09:54:00Z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