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b467" w14:paraId="1fbb46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82ADF" w:rsidP="00182ADF" w:rsidR="00182ADF" w:rsidRPr="00182ADF">
      <w:pPr>
        <w:spacing w:after="0"/>
        <w:rPr>
          <w:rFonts w:cs="Times New Roman" w:eastAsia="Times New Roman"/>
          <w:b/>
          <w:lang w:eastAsia="hr-HR"/>
        </w:rPr>
      </w:pPr>
      <w:r w:rsidRPr="00182ADF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182ADF">
        <w:rPr>
          <w:rFonts w:cs="Times New Roman" w:eastAsia="Times New Roman"/>
          <w:b/>
          <w:lang w:eastAsia="hr-HR"/>
        </w:rPr>
        <w:t>Broj: 14. St-1850/2016.</w:t>
      </w:r>
    </w:p>
    <w:p w:rsidRDefault="00182ADF" w:rsidP="00182ADF" w:rsidR="00182ADF" w:rsidRPr="00182ADF">
      <w:pPr>
        <w:spacing w:after="0"/>
        <w:rPr>
          <w:rFonts w:cs="Times New Roman" w:eastAsia="Times New Roman"/>
          <w:b/>
          <w:lang w:eastAsia="hr-HR"/>
        </w:rPr>
      </w:pPr>
      <w:r w:rsidRPr="00182ADF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182ADF">
        <w:rPr>
          <w:rFonts w:cs="Times New Roman" w:eastAsia="Times New Roman"/>
          <w:b/>
          <w:lang w:eastAsia="hr-HR"/>
        </w:rPr>
        <w:t xml:space="preserve"> </w:t>
      </w:r>
      <w:r w:rsidRPr="00182ADF">
        <w:rPr>
          <w:rFonts w:cs="Times New Roman" w:eastAsia="Times New Roman"/>
          <w:lang w:eastAsia="hr-HR"/>
        </w:rPr>
        <w:t xml:space="preserve">                                             (Ex: 14. St-2148/2015).</w:t>
      </w:r>
    </w:p>
    <w:p w:rsidRDefault="00182ADF" w:rsidP="00182ADF" w:rsidR="00182ADF" w:rsidRPr="00182ADF">
      <w:pPr>
        <w:spacing w:after="0"/>
        <w:rPr>
          <w:rFonts w:cs="Times New Roman" w:eastAsia="Times New Roman"/>
          <w:b/>
          <w:lang w:eastAsia="hr-HR"/>
        </w:rPr>
      </w:pPr>
      <w:r w:rsidRPr="00182AD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82ADF">
        <w:rPr>
          <w:rFonts w:cs="Times New Roman" w:eastAsia="Times New Roman"/>
          <w:b/>
          <w:lang w:eastAsia="hr-HR"/>
        </w:rPr>
        <w:t>Sukoišanska</w:t>
      </w:r>
      <w:proofErr w:type="spellEnd"/>
      <w:r w:rsidRPr="00182AD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82ADF" w:rsidP="00182ADF" w:rsidR="00182ADF" w:rsidRPr="00182A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2ADF" w:rsidP="00182ADF" w:rsidR="00182ADF" w:rsidRPr="00182A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2ADF" w:rsidP="00182ADF" w:rsidR="00182ADF" w:rsidRPr="00182AD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82ADF">
        <w:rPr>
          <w:rFonts w:cs="Times New Roman" w:eastAsia="Times New Roman"/>
          <w:b/>
          <w:lang w:eastAsia="hr-HR"/>
        </w:rPr>
        <w:t>R E P U B L I K A  H R V A T S K A</w:t>
      </w:r>
    </w:p>
    <w:p w:rsidRDefault="00182ADF" w:rsidP="00182ADF" w:rsidR="00182ADF" w:rsidRPr="00182AD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82ADF" w:rsidP="00182ADF" w:rsidR="00182ADF" w:rsidRPr="00182AD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82ADF">
        <w:rPr>
          <w:rFonts w:cs="Times New Roman" w:eastAsia="Times New Roman"/>
          <w:b/>
          <w:lang w:eastAsia="hr-HR"/>
        </w:rPr>
        <w:t>Z A K L J U Č A K</w:t>
      </w:r>
    </w:p>
    <w:p w:rsidRDefault="00182ADF" w:rsidP="00182ADF" w:rsidR="00182ADF" w:rsidRPr="00182AD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82ADF" w:rsidP="00182ADF" w:rsidR="00182ADF" w:rsidRPr="00182ADF">
      <w:pPr>
        <w:spacing w:after="0"/>
        <w:jc w:val="both"/>
        <w:rPr>
          <w:rFonts w:cs="Times New Roman" w:eastAsia="Times New Roman"/>
          <w:lang w:eastAsia="hr-HR"/>
        </w:rPr>
      </w:pPr>
      <w:r w:rsidRPr="00182ADF">
        <w:rPr>
          <w:rFonts w:cs="Times New Roman" w:eastAsia="Times New Roman"/>
          <w:b/>
          <w:lang w:eastAsia="hr-HR"/>
        </w:rPr>
        <w:tab/>
      </w:r>
      <w:r w:rsidRPr="00182ADF">
        <w:rPr>
          <w:rFonts w:cs="Times New Roman" w:eastAsia="Times New Roman"/>
          <w:lang w:eastAsia="hr-HR"/>
        </w:rPr>
        <w:t>Trgovački sud u Splitu, po sudcu Jozi Ćaleti, u skraćenome stečajnom postupku nad bivšim stečajnim Dužnikom: VJENČANJA, društvo s ograničenom odgovornošću za trgovinu i usluge, Imotski, Kralja Zvonimira 56., OIB: 25066556747, 07. srpnja 2017. godine</w:t>
      </w:r>
    </w:p>
    <w:p w:rsidRDefault="00182ADF" w:rsidP="00182ADF" w:rsidR="00182ADF" w:rsidRPr="00182A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2ADF" w:rsidP="00182ADF" w:rsidR="00182ADF" w:rsidRPr="00182ADF">
      <w:pPr>
        <w:spacing w:after="0"/>
        <w:jc w:val="center"/>
        <w:rPr>
          <w:rFonts w:cs="Times New Roman" w:eastAsia="Times New Roman"/>
          <w:lang w:eastAsia="hr-HR"/>
        </w:rPr>
      </w:pPr>
      <w:r w:rsidRPr="00182ADF">
        <w:rPr>
          <w:rFonts w:cs="Times New Roman" w:eastAsia="Times New Roman"/>
          <w:lang w:eastAsia="hr-HR"/>
        </w:rPr>
        <w:t>z a k l j u č i o    j e</w:t>
      </w:r>
    </w:p>
    <w:p w:rsidRDefault="00182ADF" w:rsidP="00182ADF" w:rsidR="00182ADF" w:rsidRPr="00182A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82ADF" w:rsidP="00182ADF" w:rsidR="00182ADF" w:rsidRPr="00182A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82ADF">
        <w:rPr>
          <w:rFonts w:cs="Times New Roman" w:eastAsia="Times New Roman"/>
          <w:lang w:eastAsia="hr-HR"/>
        </w:rPr>
        <w:t xml:space="preserve">Poziva se Maja </w:t>
      </w:r>
      <w:proofErr w:type="spellStart"/>
      <w:r w:rsidRPr="00182ADF">
        <w:rPr>
          <w:rFonts w:cs="Times New Roman" w:eastAsia="Times New Roman"/>
          <w:lang w:eastAsia="hr-HR"/>
        </w:rPr>
        <w:t>Vican</w:t>
      </w:r>
      <w:proofErr w:type="spellEnd"/>
      <w:r w:rsidRPr="00182ADF">
        <w:rPr>
          <w:rFonts w:cs="Times New Roman" w:eastAsia="Times New Roman"/>
          <w:lang w:eastAsia="hr-HR"/>
        </w:rPr>
        <w:t>, iz Imotskog, Kralja Zvonimira 56, u roku od 20. dana dostaviti ovom Sudu Popis imovine i obveza uvodno navedenog Dužnika i to sadržajno određenog sukladno članku 17, Stečajnog zakona (</w:t>
      </w:r>
      <w:r w:rsidRPr="00182ADF">
        <w:rPr>
          <w:rFonts w:cs="Times New Roman" w:eastAsia="Times New Roman"/>
          <w:i/>
          <w:lang w:eastAsia="hr-HR"/>
        </w:rPr>
        <w:t>Narodne novine</w:t>
      </w:r>
      <w:r w:rsidRPr="00182ADF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182ADF" w:rsidP="00182ADF" w:rsidR="00182ADF" w:rsidRPr="00182A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82ADF" w:rsidP="00182ADF" w:rsidR="00182ADF" w:rsidRPr="00182AD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82ADF">
        <w:rPr>
          <w:rFonts w:cs="Times New Roman" w:eastAsia="Times New Roman"/>
          <w:lang w:eastAsia="hr-HR"/>
        </w:rPr>
        <w:t>U Splitu, 07. srpnja 2017. godine</w:t>
      </w:r>
    </w:p>
    <w:p w:rsidRDefault="00182ADF" w:rsidP="00182ADF" w:rsidR="00182ADF" w:rsidRPr="00182AD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82ADF" w:rsidP="00182ADF" w:rsidR="00182ADF" w:rsidRPr="00182AD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82ADF">
        <w:rPr>
          <w:rFonts w:cs="Times New Roman" w:eastAsia="Times New Roman"/>
          <w:lang w:eastAsia="hr-HR"/>
        </w:rPr>
        <w:t>S U D A C</w:t>
      </w:r>
    </w:p>
    <w:p w:rsidRDefault="00182ADF" w:rsidP="00182ADF" w:rsidR="00182ADF" w:rsidRPr="00182AD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82ADF">
        <w:rPr>
          <w:rFonts w:cs="Times New Roman" w:eastAsia="Times New Roman"/>
          <w:lang w:eastAsia="hr-HR"/>
        </w:rPr>
        <w:t>Jozo Ćaleta</w:t>
      </w:r>
    </w:p>
    <w:p w:rsidRDefault="00182ADF" w:rsidP="00182ADF" w:rsidR="00182ADF" w:rsidRPr="00182A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2ADF" w:rsidP="00182ADF" w:rsidR="00182ADF" w:rsidRPr="00182ADF">
      <w:pPr>
        <w:spacing w:after="0"/>
        <w:jc w:val="both"/>
        <w:rPr>
          <w:rFonts w:cs="Times New Roman" w:eastAsia="Times New Roman"/>
          <w:lang w:eastAsia="hr-HR"/>
        </w:rPr>
      </w:pPr>
      <w:r w:rsidRPr="00182ADF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182ADF" w:rsidP="00182ADF" w:rsidR="00182ADF" w:rsidRPr="00182ADF">
      <w:pPr>
        <w:spacing w:after="0"/>
        <w:rPr>
          <w:rFonts w:cs="Times New Roman" w:eastAsia="Times New Roman"/>
          <w:lang w:eastAsia="hr-HR"/>
        </w:rPr>
      </w:pPr>
    </w:p>
    <w:p w:rsidRDefault="00182ADF" w:rsidP="00182ADF" w:rsidR="00182ADF" w:rsidRPr="00182A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2ADF" w:rsidP="00182ADF" w:rsidR="00182ADF" w:rsidRPr="00182ADF">
      <w:pPr>
        <w:spacing w:after="0"/>
        <w:jc w:val="both"/>
        <w:rPr>
          <w:rFonts w:cs="Times New Roman" w:eastAsia="Times New Roman"/>
          <w:lang w:eastAsia="hr-HR"/>
        </w:rPr>
      </w:pPr>
      <w:r w:rsidRPr="00182ADF">
        <w:rPr>
          <w:rFonts w:cs="Times New Roman" w:eastAsia="Times New Roman"/>
          <w:lang w:eastAsia="hr-HR"/>
        </w:rPr>
        <w:t xml:space="preserve">DNA:  1)  Maja </w:t>
      </w:r>
      <w:proofErr w:type="spellStart"/>
      <w:r w:rsidRPr="00182ADF">
        <w:rPr>
          <w:rFonts w:cs="Times New Roman" w:eastAsia="Times New Roman"/>
          <w:lang w:eastAsia="hr-HR"/>
        </w:rPr>
        <w:t>Vican</w:t>
      </w:r>
      <w:proofErr w:type="spellEnd"/>
      <w:r w:rsidRPr="00182ADF">
        <w:rPr>
          <w:rFonts w:cs="Times New Roman" w:eastAsia="Times New Roman"/>
          <w:lang w:eastAsia="hr-HR"/>
        </w:rPr>
        <w:t>, Imotski, Kralja Zvonimira 56,</w:t>
      </w:r>
    </w:p>
    <w:p w:rsidRDefault="00182ADF" w:rsidP="00182ADF" w:rsidR="00182ADF" w:rsidRPr="00182ADF">
      <w:pPr>
        <w:spacing w:after="0"/>
        <w:jc w:val="both"/>
        <w:rPr>
          <w:rFonts w:cs="Times New Roman" w:eastAsia="Times New Roman"/>
          <w:lang w:eastAsia="hr-HR"/>
        </w:rPr>
      </w:pPr>
      <w:r w:rsidRPr="00182ADF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182ADF" w:rsidP="00182ADF" w:rsidR="00182ADF" w:rsidRPr="00182ADF">
      <w:pPr>
        <w:spacing w:after="0"/>
        <w:jc w:val="both"/>
        <w:rPr>
          <w:rFonts w:cs="Times New Roman" w:eastAsia="Times New Roman"/>
          <w:lang w:eastAsia="hr-HR"/>
        </w:rPr>
      </w:pPr>
      <w:r w:rsidRPr="00182ADF">
        <w:rPr>
          <w:rFonts w:cs="Times New Roman" w:eastAsia="Times New Roman"/>
          <w:lang w:eastAsia="hr-HR"/>
        </w:rPr>
        <w:t xml:space="preserve">            3) Spis.</w:t>
      </w:r>
    </w:p>
    <w:p w:rsidRDefault="00182ADF" w:rsidP="00182ADF" w:rsidR="00182ADF" w:rsidRPr="00182A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2ADF" w:rsidP="00182ADF" w:rsidR="00182ADF" w:rsidRPr="00182A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2ADF" w:rsidP="00182ADF" w:rsidR="00182ADF" w:rsidRPr="00182ADF">
      <w:pPr>
        <w:spacing w:after="0"/>
        <w:jc w:val="both"/>
        <w:rPr>
          <w:rFonts w:cs="Times New Roman" w:eastAsia="Times New Roman"/>
          <w:lang w:eastAsia="hr-HR"/>
        </w:rPr>
      </w:pPr>
      <w:r w:rsidRPr="00182ADF">
        <w:rPr>
          <w:rFonts w:cs="Times New Roman" w:eastAsia="Times New Roman"/>
          <w:lang w:eastAsia="hr-HR"/>
        </w:rPr>
        <w:t>Split, 07. srpnja 2017.                                                          SUDAC:</w:t>
      </w:r>
    </w:p>
    <w:p w:rsidRDefault="00182ADF" w:rsidP="00182ADF" w:rsidR="00AE649C" w:rsidRPr="00B76F3C">
      <w:pPr>
        <w:spacing w:after="0"/>
        <w:jc w:val="both"/>
      </w:pPr>
      <w:r w:rsidRPr="00182ADF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2ADF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230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St-1850/2016-3</izvorni_sadrzaj>
    <derivirana_varijabla naziv="DomainObject.Oznaka_1">St-1850/2016-3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1850</izvorni_sadrzaj>
    <derivirana_varijabla naziv="DomainObject.Predmet.Broj_1">1850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St-1850/2016</izvorni_sadrzaj>
    <derivirana_varijabla naziv="DomainObject.Predmet.OznakaBroj_1">St-1850/2016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VJENČANJA, društvo s ograničenom odgovornošću za trgovinu i usluge</izvorni_sadrzaj>
    <derivirana_varijabla naziv="DomainObject.Predmet.ProtustrankaFormated_1">  VJENČANJA, društvo s ograničenom odgovornošću za trgovinu i usluge</derivirana_varijabla>
  </DomainObject.Predmet.ProtustrankaFormated>
  <DomainObject.Predmet.ProtustrankaFormatedOIB>
    <izvorni_sadrzaj>  VJENČANJA, društvo s ograničenom odgovornošću za trgovinu i usluge, OIB 25066556747</izvorni_sadrzaj>
    <derivirana_varijabla naziv="DomainObject.Predmet.ProtustrankaFormatedOIB_1">  VJENČANJA, društvo s ograničenom odgovornošću za trgovinu i usluge, OIB 25066556747</derivirana_varijabla>
  </DomainObject.Predmet.ProtustrankaFormatedOIB>
  <DomainObject.Predmet.ProtustrankaFormatedWithAdress>
    <izvorni_sadrzaj> VJENČANJA, društvo s ograničenom odgovornošću za trgovinu i usluge, Kralja Zvonimira 56, 21260 Imotski</izvorni_sadrzaj>
    <derivirana_varijabla naziv="DomainObject.Predmet.ProtustrankaFormatedWithAdress_1"> VJENČANJA, društvo s ograničenom odgovornošću za trgovinu i usluge, Kralja Zvonimira 56, 21260 Imotski</derivirana_varijabla>
  </DomainObject.Predmet.ProtustrankaFormatedWithAdress>
  <DomainObject.Predmet.ProtustrankaFormatedWithAdressOIB>
    <izvorni_sadrzaj> VJENČANJA, društvo s ograničenom odgovornošću za trgovinu i usluge, OIB 25066556747, Kralja Zvonimira 56, 21260 Imotski</izvorni_sadrzaj>
    <derivirana_varijabla naziv="DomainObject.Predmet.ProtustrankaFormatedWithAdressOIB_1"> VJENČANJA, društvo s ograničenom odgovornošću za trgovinu i usluge, OIB 25066556747, Kralja Zvonimira 56, 21260 Imotski</derivirana_varijabla>
  </DomainObject.Predmet.ProtustrankaFormatedWithAdressOIB>
  <DomainObject.Predmet.ProtustrankaWithAdress>
    <izvorni_sadrzaj>VJENČANJA, društvo s ograničenom odgovornošću za trgovinu i usluge Kralja Zvonimira 56, 21260 Imotski</izvorni_sadrzaj>
    <derivirana_varijabla naziv="DomainObject.Predmet.ProtustrankaWithAdress_1">VJENČANJA, društvo s ograničenom odgovornošću za trgovinu i usluge Kralja Zvonimira 56, 21260 Imotski</derivirana_varijabla>
  </DomainObject.Predmet.ProtustrankaWithAdress>
  <DomainObject.Predmet.ProtustrankaWithAdressOIB>
    <izvorni_sadrzaj>VJENČANJA, društvo s ograničenom odgovornošću za trgovinu i usluge, OIB 25066556747, Kralja Zvonimira 56, 21260 Imotski</izvorni_sadrzaj>
    <derivirana_varijabla naziv="DomainObject.Predmet.ProtustrankaWithAdressOIB_1">VJENČANJA, društvo s ograničenom odgovornošću za trgovinu i usluge, OIB 25066556747, Kralja Zvonimira 56, 21260 Imotski</derivirana_varijabla>
  </DomainObject.Predmet.ProtustrankaWithAdressOIB>
  <DomainObject.Predmet.ProtustrankaNazivFormated>
    <izvorni_sadrzaj>VJENČANJA, društvo s ograničenom odgovornošću za trgovinu i usluge</izvorni_sadrzaj>
    <derivirana_varijabla naziv="DomainObject.Predmet.ProtustrankaNazivFormated_1">VJENČANJA, društvo s ograničenom odgovornošću za trgovinu i usluge</derivirana_varijabla>
  </DomainObject.Predmet.ProtustrankaNazivFormated>
  <DomainObject.Predmet.ProtustrankaNazivFormatedOIB>
    <izvorni_sadrzaj>VJENČANJA, društvo s ograničenom odgovornošću za trgovinu i usluge, OIB 25066556747</izvorni_sadrzaj>
    <derivirana_varijabla naziv="DomainObject.Predmet.ProtustrankaNazivFormatedOIB_1">VJENČANJA, društvo s ograničenom odgovornošću za trgovinu i usluge, OIB 25066556747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73258.08</izvorni_sadrzaj>
    <derivirana_varijabla naziv="DomainObject.Predmet.TrenutnaVrijednost_1">73258.08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VJENČANJA, društvo s ograničenom odgovornošću za trgovinu i usluge</item>
    </izvorni_sadrzaj>
    <derivirana_varijabla naziv="DomainObject.Predmet.ProtuStrankaListFormated_1">
      <item>VJENČANJA, društvo s ograničenom odgovornošću za trgovinu i usluge</item>
    </derivirana_varijabla>
  </DomainObject.Predmet.ProtuStrankaListFormated>
  <DomainObject.Predmet.ProtuStrankaListFormatedOIB>
    <izvorni_sadrzaj>
      <item>VJENČANJA, društvo s ograničenom odgovornošću za trgovinu i usluge, OIB 25066556747</item>
    </izvorni_sadrzaj>
    <derivirana_varijabla naziv="DomainObject.Predmet.ProtuStrankaListFormatedOIB_1">
      <item>VJENČANJA, društvo s ograničenom odgovornošću za trgovinu i usluge, OIB 25066556747</item>
    </derivirana_varijabla>
  </DomainObject.Predmet.ProtuStrankaListFormatedOIB>
  <DomainObject.Predmet.ProtuStrankaListFormatedWithAdress>
    <izvorni_sadrzaj>
      <item>VJENČANJA, društvo s ograničenom odgovornošću za trgovinu i usluge, Kralja Zvonimira 56, 21260 Imotski</item>
    </izvorni_sadrzaj>
    <derivirana_varijabla naziv="DomainObject.Predmet.ProtuStrankaListFormatedWithAdress_1">
      <item>VJENČANJA, društvo s ograničenom odgovornošću za trgovinu i usluge, Kralja Zvonimira 56, 21260 Imotski</item>
    </derivirana_varijabla>
  </DomainObject.Predmet.ProtuStrankaListFormatedWithAdress>
  <DomainObject.Predmet.ProtuStrankaListFormatedWithAdressOIB>
    <izvorni_sadrzaj>
      <item>VJENČANJA, društvo s ograničenom odgovornošću za trgovinu i usluge, OIB 25066556747, Kralja Zvonimira 56, 21260 Imotski</item>
    </izvorni_sadrzaj>
    <derivirana_varijabla naziv="DomainObject.Predmet.ProtuStrankaListFormatedWithAdressOIB_1">
      <item>VJENČANJA, društvo s ograničenom odgovornošću za trgovinu i usluge, OIB 25066556747, Kralja Zvonimira 56, 21260 Imotski</item>
    </derivirana_varijabla>
  </DomainObject.Predmet.ProtuStrankaListFormatedWithAdressOIB>
  <DomainObject.Predmet.ProtuStrankaListNazivFormated>
    <izvorni_sadrzaj>
      <item>VJENČANJA, društvo s ograničenom odgovornošću za trgovinu i usluge</item>
    </izvorni_sadrzaj>
    <derivirana_varijabla naziv="DomainObject.Predmet.ProtuStrankaListNazivFormated_1">
      <item>VJENČANJA, društvo s ograničenom odgovornošću za trgovinu i usluge</item>
    </derivirana_varijabla>
  </DomainObject.Predmet.ProtuStrankaListNazivFormated>
  <DomainObject.Predmet.ProtuStrankaListNazivFormatedOIB>
    <izvorni_sadrzaj>
      <item>VJENČANJA, društvo s ograničenom odgovornošću za trgovinu i usluge, OIB 25066556747</item>
    </izvorni_sadrzaj>
    <derivirana_varijabla naziv="DomainObject.Predmet.ProtuStrankaListNazivFormatedOIB_1">
      <item>VJENČANJA, društvo s ograničenom odgovornošću za trgovinu i usluge, OIB 25066556747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St-1850/2016-3</izvorni_sadrzaj>
    <derivirana_varijabla naziv="DomainObject.PoslovniBrojDokumenta_1">St-1850/2016-3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VJENČANJA, društvo s ograničenom odgovornošću za trgovinu i usluge</izvorni_sadrzaj>
    <derivirana_varijabla naziv="DomainObject.Predmet.ProtustrankaIDrugi_1">VJENČANJA, društvo s ograničenom odgovornošću za trgovinu i usluge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VJENČANJA, društvo s ograničenom odgovornošću za trgovinu i usluge, OIB 25066556747, Kralja Zvonimira 56, 21260 Imotski</izvorni_sadrzaj>
    <derivirana_varijabla naziv="DomainObject.Predmet.ProtustrankaIDrugiAdressOIB_1">VJENČANJA, društvo s ograničenom odgovornošću za trgovinu i usluge, OIB 25066556747, Kralja Zvonimira 56,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VJENČANJA, društvo s ograničenom odgovornošću za trgovinu i usluge</item>
      <item>ŽUPANIJSKO DRŽAVNO ODVJETNIŠTVO</item>
    </izvorni_sadrzaj>
    <derivirana_varijabla naziv="DomainObject.Predmet.SudioniciListNaziv_1">
      <item>VJENČANJA, društvo s ograničenom odgovornošću za trgovinu i usluge</item>
      <item>ŽUPANIJSKO DRŽAVNO ODVJETNIŠTVO</item>
    </derivirana_varijabla>
  </DomainObject.Predmet.SudioniciListNaziv>
  <DomainObject.Predmet.SudioniciListAdressOIB>
    <izvorni_sadrzaj>
      <item>VJENČANJA, društvo s ograničenom odgovornošću za trgovinu i usluge, OIB 25066556747, Kralja Zvonimira 56,21260 Imotski</item>
      <item>ŽUPANIJSKO DRŽAVNO ODVJETNIŠTVO, OIB 70793241859, Gundulićeva 29a,21000 Split</item>
    </izvorni_sadrzaj>
    <derivirana_varijabla naziv="DomainObject.Predmet.SudioniciListAdressOIB_1">
      <item>VJENČANJA, društvo s ograničenom odgovornošću za trgovinu i usluge, OIB 25066556747, Kralja Zvonimira 56,21260 Imotski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9176E0-F1CA-48EE-82E2-1D9B4D68B0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185</properties:Words>
  <properties:Characters>826</properties:Characters>
  <properties:Lines>37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2017-07-07T10:25:00Z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St-1850/2016-3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