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5dbd" w14:paraId="28a5dbd" w:rsidRDefault="00DD7E98" w:rsidR="003E1C09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912" w:rsidR="002C6912" w:rsidRPr="00DC7D0F">
      <w:pPr>
        <w:rPr>
          <w:rFonts w:hAnsi="Times New Roman" w:ascii="Times New Roman"/>
        </w:rPr>
      </w:pPr>
    </w:p>
    <w:p w:rsidRDefault="005A20C7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3 </w:t>
      </w:r>
      <w:r w:rsidR="006544CD">
        <w:rPr>
          <w:rFonts w:hAnsi="Times New Roman" w:ascii="Times New Roman"/>
        </w:rPr>
        <w:t>St-</w:t>
      </w:r>
      <w:r w:rsidR="00562F88">
        <w:rPr>
          <w:rFonts w:hAnsi="Times New Roman" w:ascii="Times New Roman"/>
        </w:rPr>
        <w:t>5263</w:t>
      </w:r>
      <w:r w:rsidR="006544CD">
        <w:rPr>
          <w:rFonts w:hAnsi="Times New Roman" w:ascii="Times New Roman"/>
        </w:rPr>
        <w:t>/16-</w:t>
      </w:r>
      <w:r w:rsidR="00562F88">
        <w:rPr>
          <w:rFonts w:hAnsi="Times New Roman" w:ascii="Times New Roman"/>
        </w:rPr>
        <w:t>15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</w:p>
    <w:p w:rsidRDefault="00F13B48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D439D0" w:rsidRPr="00D439D0">
        <w:rPr>
          <w:rFonts w:hAnsi="Times New Roman" w:ascii="Times New Roman"/>
        </w:rPr>
        <w:t>Trg hrvatskih branitelja 1</w:t>
      </w:r>
    </w:p>
    <w:p w:rsidRDefault="001F09B5" w:rsidP="006544CD" w:rsidR="001F09B5">
      <w:pPr>
        <w:jc w:val="center"/>
        <w:rPr>
          <w:rFonts w:hAnsi="Times New Roman" w:ascii="Times New Roman"/>
        </w:rPr>
      </w:pPr>
    </w:p>
    <w:p w:rsidRDefault="006F0610" w:rsidP="006F0610" w:rsidR="006F0610" w:rsidRPr="006F0610">
      <w:pPr>
        <w:rPr>
          <w:rFonts w:hAnsi="Times New Roman" w:ascii="Times New Roman"/>
        </w:rPr>
      </w:pPr>
    </w:p>
    <w:p w:rsidRDefault="006544CD" w:rsidP="006544CD" w:rsidR="006544CD" w:rsidRPr="006544CD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E P U B L I K A  H R V A T S K A</w:t>
      </w:r>
    </w:p>
    <w:p w:rsidRDefault="006544CD" w:rsidP="006544CD" w:rsidR="006F0610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J E Š E N J E</w:t>
      </w:r>
    </w:p>
    <w:p w:rsidRDefault="00E87B47" w:rsidP="006544CD" w:rsidR="00E87B47">
      <w:pPr>
        <w:jc w:val="center"/>
        <w:rPr>
          <w:rFonts w:hAnsi="Times New Roman" w:ascii="Times New Roman"/>
        </w:rPr>
      </w:pPr>
    </w:p>
    <w:p w:rsidRDefault="006544CD" w:rsidP="006544CD" w:rsidR="006544CD">
      <w:pPr>
        <w:ind w:firstLine="708"/>
        <w:jc w:val="both"/>
        <w:rPr>
          <w:rFonts w:hAnsi="Times New Roman" w:ascii="Times New Roman"/>
        </w:rPr>
      </w:pPr>
      <w:r w:rsidRPr="006544CD">
        <w:rPr>
          <w:rFonts w:hAnsi="Times New Roman" w:ascii="Times New Roman"/>
        </w:rPr>
        <w:t xml:space="preserve">Trgovački sud u Zagrebu Stalna Služba  po sucu, Vesni Fundurulić Perišin kao stečajnom sucu, u stečajnom postupku nad dužnikom </w:t>
      </w:r>
      <w:r w:rsidR="00562F88" w:rsidRPr="00562F88">
        <w:rPr>
          <w:rFonts w:hAnsi="Times New Roman" w:ascii="Times New Roman"/>
        </w:rPr>
        <w:t xml:space="preserve">MINERAL-SEKULINE d.o.o., Zagreb, </w:t>
      </w:r>
      <w:proofErr w:type="spellStart"/>
      <w:r w:rsidR="00562F88" w:rsidRPr="00562F88">
        <w:rPr>
          <w:rFonts w:hAnsi="Times New Roman" w:ascii="Times New Roman"/>
        </w:rPr>
        <w:t>Ruščenica</w:t>
      </w:r>
      <w:proofErr w:type="spellEnd"/>
      <w:r w:rsidR="00562F88" w:rsidRPr="00562F88">
        <w:rPr>
          <w:rFonts w:hAnsi="Times New Roman" w:ascii="Times New Roman"/>
        </w:rPr>
        <w:t xml:space="preserve"> 37, OIB: 09378976276</w:t>
      </w:r>
      <w:r w:rsidRPr="006544C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Pr="006544CD">
        <w:rPr>
          <w:rFonts w:hAnsi="Times New Roman" w:ascii="Times New Roman"/>
        </w:rPr>
        <w:t>5. s</w:t>
      </w:r>
      <w:r>
        <w:rPr>
          <w:rFonts w:hAnsi="Times New Roman" w:ascii="Times New Roman"/>
        </w:rPr>
        <w:t>rpnja</w:t>
      </w:r>
      <w:r w:rsidRPr="006544CD">
        <w:rPr>
          <w:rFonts w:hAnsi="Times New Roman" w:ascii="Times New Roman"/>
        </w:rPr>
        <w:t xml:space="preserve"> 2017.</w:t>
      </w:r>
    </w:p>
    <w:p w:rsidRDefault="00E87B47" w:rsidP="006544CD" w:rsidR="00E87B47">
      <w:pPr>
        <w:ind w:firstLine="708"/>
        <w:jc w:val="both"/>
        <w:rPr>
          <w:rFonts w:hAnsi="Times New Roman" w:ascii="Times New Roman"/>
        </w:rPr>
      </w:pPr>
    </w:p>
    <w:p w:rsidRDefault="00E87B47" w:rsidP="00E87B47" w:rsidR="00E87B47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690131" w:rsidP="006544CD" w:rsidR="00690131">
      <w:pPr>
        <w:rPr>
          <w:rFonts w:hAnsi="Times New Roman" w:ascii="Times New Roman"/>
        </w:rPr>
      </w:pPr>
    </w:p>
    <w:p w:rsidRDefault="00690131" w:rsidP="00690131" w:rsidR="006901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Zbog prese</w:t>
      </w:r>
      <w:r w:rsidR="00D439D0">
        <w:rPr>
          <w:rFonts w:hAnsi="Times New Roman" w:ascii="Times New Roman"/>
        </w:rPr>
        <w:t xml:space="preserve">ljenja suda na drugu lokaciju, </w:t>
      </w:r>
      <w:r>
        <w:rPr>
          <w:rFonts w:hAnsi="Times New Roman" w:ascii="Times New Roman"/>
        </w:rPr>
        <w:t>ročište</w:t>
      </w:r>
      <w:r w:rsidR="006544CD">
        <w:rPr>
          <w:rFonts w:hAnsi="Times New Roman" w:ascii="Times New Roman"/>
        </w:rPr>
        <w:t xml:space="preserve"> radi utvrđivanja uvjeta za otvaranje stečajnog postupka</w:t>
      </w:r>
      <w:r>
        <w:rPr>
          <w:rFonts w:hAnsi="Times New Roman" w:ascii="Times New Roman"/>
        </w:rPr>
        <w:t xml:space="preserve"> određeno za dan </w:t>
      </w:r>
      <w:r w:rsidR="006F0610">
        <w:rPr>
          <w:rFonts w:hAnsi="Times New Roman" w:ascii="Times New Roman"/>
        </w:rPr>
        <w:t>2</w:t>
      </w:r>
      <w:r w:rsidR="006544CD">
        <w:rPr>
          <w:rFonts w:hAnsi="Times New Roman" w:ascii="Times New Roman"/>
        </w:rPr>
        <w:t>9</w:t>
      </w:r>
      <w:r w:rsidRPr="001A4022">
        <w:rPr>
          <w:rFonts w:hAnsi="Times New Roman" w:ascii="Times New Roman"/>
        </w:rPr>
        <w:t xml:space="preserve">. </w:t>
      </w:r>
      <w:r w:rsidR="006F0610">
        <w:rPr>
          <w:rFonts w:hAnsi="Times New Roman" w:ascii="Times New Roman"/>
        </w:rPr>
        <w:t>kolovoza</w:t>
      </w:r>
      <w:r w:rsidRPr="001A4022">
        <w:rPr>
          <w:rFonts w:hAnsi="Times New Roman" w:ascii="Times New Roman"/>
        </w:rPr>
        <w:t xml:space="preserve"> 2017. godine u </w:t>
      </w:r>
      <w:r w:rsidR="00562F88">
        <w:rPr>
          <w:rFonts w:hAnsi="Times New Roman" w:ascii="Times New Roman"/>
        </w:rPr>
        <w:t>10,00</w:t>
      </w:r>
      <w:r w:rsidRPr="001A4022">
        <w:rPr>
          <w:rFonts w:hAnsi="Times New Roman" w:ascii="Times New Roman"/>
        </w:rPr>
        <w:t xml:space="preserve"> sati</w:t>
      </w:r>
      <w:r w:rsidR="007C658A">
        <w:rPr>
          <w:rFonts w:hAnsi="Times New Roman" w:ascii="Times New Roman"/>
        </w:rPr>
        <w:t xml:space="preserve">, održat </w:t>
      </w:r>
      <w:r>
        <w:rPr>
          <w:rFonts w:hAnsi="Times New Roman" w:ascii="Times New Roman"/>
        </w:rPr>
        <w:t xml:space="preserve">će se </w:t>
      </w:r>
      <w:r w:rsidRPr="006544CD">
        <w:rPr>
          <w:rFonts w:hAnsi="Times New Roman" w:ascii="Times New Roman"/>
          <w:b/>
        </w:rPr>
        <w:t>na adresi, Karlovac,</w:t>
      </w:r>
      <w:r>
        <w:rPr>
          <w:rFonts w:hAnsi="Times New Roman" w:ascii="Times New Roman"/>
        </w:rPr>
        <w:t xml:space="preserve"> </w:t>
      </w:r>
      <w:r w:rsidRPr="001A4022">
        <w:rPr>
          <w:rFonts w:hAnsi="Times New Roman" w:ascii="Times New Roman"/>
          <w:b/>
        </w:rPr>
        <w:t>Trg hrvatskih branitelja 1/II, soba 205</w:t>
      </w:r>
      <w:r>
        <w:rPr>
          <w:rFonts w:hAnsi="Times New Roman" w:ascii="Times New Roman"/>
        </w:rPr>
        <w:t>.</w:t>
      </w:r>
    </w:p>
    <w:p w:rsidRDefault="00D439D0" w:rsidP="00D439D0" w:rsidR="00D439D0">
      <w:pPr>
        <w:rPr>
          <w:rFonts w:hAnsi="Times New Roman" w:ascii="Times New Roman"/>
        </w:rPr>
      </w:pPr>
    </w:p>
    <w:p w:rsidRDefault="00494732" w:rsidP="00FF514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D439D0">
        <w:rPr>
          <w:rFonts w:hAnsi="Times New Roman" w:ascii="Times New Roman"/>
        </w:rPr>
        <w:t>2</w:t>
      </w:r>
      <w:r w:rsidR="006544CD">
        <w:rPr>
          <w:rFonts w:hAnsi="Times New Roman" w:ascii="Times New Roman"/>
        </w:rPr>
        <w:t>5</w:t>
      </w:r>
      <w:r w:rsidR="00BF4D1A">
        <w:rPr>
          <w:rFonts w:hAnsi="Times New Roman" w:ascii="Times New Roman"/>
        </w:rPr>
        <w:t xml:space="preserve">. </w:t>
      </w:r>
      <w:r w:rsidR="00D439D0">
        <w:rPr>
          <w:rFonts w:hAnsi="Times New Roman" w:ascii="Times New Roman"/>
        </w:rPr>
        <w:t>srpnja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D439D0">
        <w:rPr>
          <w:rFonts w:hAnsi="Times New Roman" w:ascii="Times New Roman"/>
        </w:rPr>
        <w:t>7</w:t>
      </w:r>
      <w:r w:rsidR="005516A1" w:rsidRPr="00DC7D0F">
        <w:rPr>
          <w:rFonts w:hAnsi="Times New Roman" w:ascii="Times New Roman"/>
        </w:rPr>
        <w:t>.</w:t>
      </w: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C271D5" w:rsidR="009948B5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B542EE">
        <w:rPr>
          <w:rFonts w:hAnsi="Times New Roman" w:ascii="Times New Roman"/>
        </w:rPr>
        <w:t>, v.r.</w:t>
      </w:r>
    </w:p>
    <w:p w:rsidRDefault="00B542EE" w:rsidP="00C271D5" w:rsidR="00B542EE">
      <w:pPr>
        <w:jc w:val="right"/>
        <w:rPr>
          <w:rFonts w:hAnsi="Times New Roman" w:ascii="Times New Roman"/>
        </w:rPr>
      </w:pPr>
    </w:p>
    <w:p w:rsidRDefault="00B542EE" w:rsidP="00C271D5" w:rsidR="00B542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B542EE" w:rsidP="00C271D5" w:rsidR="00B542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542EE" w:rsidP="00C271D5" w:rsidR="00B542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05060A" w:rsidP="00C271D5" w:rsidR="0005060A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</w:p>
    <w:p w:rsidRDefault="00C271D5" w:rsidP="00C271D5" w:rsidR="00C271D5">
      <w:pPr>
        <w:jc w:val="both"/>
        <w:rPr>
          <w:rFonts w:hAnsi="Times New Roman" w:ascii="Times New Roman"/>
        </w:rPr>
      </w:pPr>
    </w:p>
    <w:p w:rsidRDefault="00C271D5" w:rsidP="00C271D5" w:rsidR="00C271D5" w:rsidRPr="00DC7D0F">
      <w:pPr>
        <w:jc w:val="both"/>
        <w:rPr>
          <w:rFonts w:hAnsi="Times New Roman" w:ascii="Times New Roman"/>
        </w:rPr>
      </w:pPr>
    </w:p>
    <w:sectPr w:rsidSect="00AB0452" w:rsidR="00C271D5" w:rsidRPr="00DC7D0F">
      <w:pgSz w:code="9" w:h="16838" w:w="11906"/>
      <w:pgMar w:gutter="0" w:footer="709" w:header="709" w:left="1418" w:bottom="1135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060A"/>
    <w:rsid w:val="00051E2E"/>
    <w:rsid w:val="00051FBB"/>
    <w:rsid w:val="000532B4"/>
    <w:rsid w:val="000619B3"/>
    <w:rsid w:val="00064A61"/>
    <w:rsid w:val="00066372"/>
    <w:rsid w:val="000678FD"/>
    <w:rsid w:val="00067C02"/>
    <w:rsid w:val="00072212"/>
    <w:rsid w:val="000764D1"/>
    <w:rsid w:val="00081614"/>
    <w:rsid w:val="00082769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31F8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3D38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A4022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09B5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4A35"/>
    <w:rsid w:val="002711CB"/>
    <w:rsid w:val="002739DA"/>
    <w:rsid w:val="002744B9"/>
    <w:rsid w:val="00276496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5C3"/>
    <w:rsid w:val="00430A36"/>
    <w:rsid w:val="00431983"/>
    <w:rsid w:val="00431A13"/>
    <w:rsid w:val="00432F8E"/>
    <w:rsid w:val="00435DE1"/>
    <w:rsid w:val="00442CD4"/>
    <w:rsid w:val="00447E5A"/>
    <w:rsid w:val="0045265A"/>
    <w:rsid w:val="004545A2"/>
    <w:rsid w:val="004548DE"/>
    <w:rsid w:val="004613A3"/>
    <w:rsid w:val="004623BA"/>
    <w:rsid w:val="00467735"/>
    <w:rsid w:val="00467FFA"/>
    <w:rsid w:val="00473497"/>
    <w:rsid w:val="00476C54"/>
    <w:rsid w:val="00494732"/>
    <w:rsid w:val="004947BD"/>
    <w:rsid w:val="0049698D"/>
    <w:rsid w:val="00496E04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2F88"/>
    <w:rsid w:val="005668FB"/>
    <w:rsid w:val="005679EF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9DB"/>
    <w:rsid w:val="0059532F"/>
    <w:rsid w:val="005963BE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4A5C"/>
    <w:rsid w:val="006057DE"/>
    <w:rsid w:val="0060643E"/>
    <w:rsid w:val="0060716B"/>
    <w:rsid w:val="00612854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44CD"/>
    <w:rsid w:val="006574A0"/>
    <w:rsid w:val="00663680"/>
    <w:rsid w:val="00666653"/>
    <w:rsid w:val="006666D0"/>
    <w:rsid w:val="00670686"/>
    <w:rsid w:val="00672090"/>
    <w:rsid w:val="00675D27"/>
    <w:rsid w:val="0068126A"/>
    <w:rsid w:val="0068421F"/>
    <w:rsid w:val="006868D9"/>
    <w:rsid w:val="00686F62"/>
    <w:rsid w:val="00690131"/>
    <w:rsid w:val="00692B41"/>
    <w:rsid w:val="00693798"/>
    <w:rsid w:val="006A335C"/>
    <w:rsid w:val="006A348D"/>
    <w:rsid w:val="006A4405"/>
    <w:rsid w:val="006A6CB3"/>
    <w:rsid w:val="006C5550"/>
    <w:rsid w:val="006C6788"/>
    <w:rsid w:val="006D5DDE"/>
    <w:rsid w:val="006E0D44"/>
    <w:rsid w:val="006E2C78"/>
    <w:rsid w:val="006F0610"/>
    <w:rsid w:val="006F07D8"/>
    <w:rsid w:val="006F61D9"/>
    <w:rsid w:val="00700BC4"/>
    <w:rsid w:val="00703E67"/>
    <w:rsid w:val="00705901"/>
    <w:rsid w:val="00707A47"/>
    <w:rsid w:val="0071448D"/>
    <w:rsid w:val="00730122"/>
    <w:rsid w:val="0073158C"/>
    <w:rsid w:val="00734E86"/>
    <w:rsid w:val="007352D4"/>
    <w:rsid w:val="00736B11"/>
    <w:rsid w:val="00744B31"/>
    <w:rsid w:val="00750A17"/>
    <w:rsid w:val="00755FA7"/>
    <w:rsid w:val="00756A89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1D87"/>
    <w:rsid w:val="00795DA6"/>
    <w:rsid w:val="007964C9"/>
    <w:rsid w:val="007A4D72"/>
    <w:rsid w:val="007B0B00"/>
    <w:rsid w:val="007B3116"/>
    <w:rsid w:val="007B427B"/>
    <w:rsid w:val="007B4A4C"/>
    <w:rsid w:val="007B4D63"/>
    <w:rsid w:val="007B7B0A"/>
    <w:rsid w:val="007C5E60"/>
    <w:rsid w:val="007C658A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444F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D6640"/>
    <w:rsid w:val="009D7ADF"/>
    <w:rsid w:val="009D7D35"/>
    <w:rsid w:val="009E025A"/>
    <w:rsid w:val="009E179E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2745"/>
    <w:rsid w:val="00A149C0"/>
    <w:rsid w:val="00A162AE"/>
    <w:rsid w:val="00A1728D"/>
    <w:rsid w:val="00A214C0"/>
    <w:rsid w:val="00A224A3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7CCF"/>
    <w:rsid w:val="00AB009C"/>
    <w:rsid w:val="00AB0452"/>
    <w:rsid w:val="00AB2640"/>
    <w:rsid w:val="00AC7441"/>
    <w:rsid w:val="00AD0A13"/>
    <w:rsid w:val="00AD1297"/>
    <w:rsid w:val="00AD4158"/>
    <w:rsid w:val="00AD43B6"/>
    <w:rsid w:val="00AD43F3"/>
    <w:rsid w:val="00AD7254"/>
    <w:rsid w:val="00AD762D"/>
    <w:rsid w:val="00AE2551"/>
    <w:rsid w:val="00AE5A1D"/>
    <w:rsid w:val="00AF0119"/>
    <w:rsid w:val="00AF3600"/>
    <w:rsid w:val="00AF6A70"/>
    <w:rsid w:val="00AF7ECC"/>
    <w:rsid w:val="00B0012A"/>
    <w:rsid w:val="00B00274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42EE"/>
    <w:rsid w:val="00B570D3"/>
    <w:rsid w:val="00B60983"/>
    <w:rsid w:val="00B62EC3"/>
    <w:rsid w:val="00B634D2"/>
    <w:rsid w:val="00B66F22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BF4D1A"/>
    <w:rsid w:val="00C0190A"/>
    <w:rsid w:val="00C0331D"/>
    <w:rsid w:val="00C06A5D"/>
    <w:rsid w:val="00C14406"/>
    <w:rsid w:val="00C22E27"/>
    <w:rsid w:val="00C22F8C"/>
    <w:rsid w:val="00C24734"/>
    <w:rsid w:val="00C271D5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3754"/>
    <w:rsid w:val="00C73BE3"/>
    <w:rsid w:val="00C7580C"/>
    <w:rsid w:val="00C80B3A"/>
    <w:rsid w:val="00C80C46"/>
    <w:rsid w:val="00C8240C"/>
    <w:rsid w:val="00C909E3"/>
    <w:rsid w:val="00C92CD1"/>
    <w:rsid w:val="00C936A2"/>
    <w:rsid w:val="00C97C0E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10BC2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9D0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6613"/>
    <w:rsid w:val="00DA7648"/>
    <w:rsid w:val="00DA787D"/>
    <w:rsid w:val="00DA7FB4"/>
    <w:rsid w:val="00DB02D3"/>
    <w:rsid w:val="00DB1934"/>
    <w:rsid w:val="00DB3906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584E"/>
    <w:rsid w:val="00E3054B"/>
    <w:rsid w:val="00E32288"/>
    <w:rsid w:val="00E32E77"/>
    <w:rsid w:val="00E3372D"/>
    <w:rsid w:val="00E4427B"/>
    <w:rsid w:val="00E50CC2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87B47"/>
    <w:rsid w:val="00E90640"/>
    <w:rsid w:val="00EA487A"/>
    <w:rsid w:val="00EA6149"/>
    <w:rsid w:val="00EB08E9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142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542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2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2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2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2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542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2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2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2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2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5263</izvorni_sadrzaj>
    <derivirana_varijabla naziv="DomainObject.Predmet.Broj_1">5263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St-5263/2016</izvorni_sadrzaj>
    <derivirana_varijabla naziv="DomainObject.Predmet.OznakaBroj_1">St-5263/2016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MINERAL-SEKULINE d.o.o. zastupanog po punomoćniku Marina Pleško; Odvjetničko društvo PRIMORAC I PARTNERI d.o.o.</izvorni_sadrzaj>
    <derivirana_varijabla naziv="DomainObject.Predmet.ProtustrankaFormated_1">  MINERAL-SEKULINE d.o.o. zastupanog po punomoćniku Marina Pleško; Odvjetničko društvo PRIMORAC I PARTNERI d.o.o.</derivirana_varijabla>
  </DomainObject.Predmet.ProtustrankaFormated>
  <DomainObject.Predmet.ProtustrankaFormatedOIB>
    <izvorni_sadrzaj>  MINERAL-SEKULINE d.o.o., OIB 09378976276 zastupanog po punomoćniku Marina Pleško; Odvjetničko društvo PRIMORAC I PARTNERI d.o.o.</izvorni_sadrzaj>
    <derivirana_varijabla naziv="DomainObject.Predmet.ProtustrankaFormatedOIB_1">  MINERAL-SEKULINE d.o.o., OIB 09378976276 zastupanog po punomoćniku Marina Pleško; Odvjetničko društvo PRIMORAC I PARTNERI d.o.o.</derivirana_varijabla>
  </DomainObject.Predmet.ProtustrankaFormatedOIB>
  <DomainObject.Predmet.ProtustrankaFormatedWithAdress>
    <izvorni_sadrzaj> MINERAL-SEKULINE d.o.o., Ruščenica 37, 10000 Zagreb zastupanog po punomoćniku Marina Pleško; Odvjetničko društvo PRIMORAC I PARTNERI d.o.o.</izvorni_sadrzaj>
    <derivirana_varijabla naziv="DomainObject.Predmet.ProtustrankaFormatedWithAdress_1"> MINERAL-SEKULINE d.o.o., Ruščenica 37, 10000 Zagreb zastupanog po punomoćniku Marina Pleško; Odvjetničko društvo PRIMORAC I PARTNERI d.o.o.</derivirana_varijabla>
  </DomainObject.Predmet.ProtustrankaFormatedWithAdress>
  <DomainObject.Predmet.ProtustrankaFormatedWithAdressOIB>
    <izvorni_sadrzaj> MINERAL-SEKULINE d.o.o., OIB 09378976276, Ruščenica 37, 10000 Zagreb zastupanog po punomoćniku Marina Pleško; Odvjetničko društvo PRIMORAC I PARTNERI d.o.o.</izvorni_sadrzaj>
    <derivirana_varijabla naziv="DomainObject.Predmet.ProtustrankaFormatedWithAdressOIB_1"> MINERAL-SEKULINE d.o.o., OIB 09378976276, Ruščenica 37, 10000 Zagreb zastupanog po punomoćniku Marina Pleško; Odvjetničko društvo PRIMORAC I PARTNERI d.o.o.</derivirana_varijabla>
  </DomainObject.Predmet.ProtustrankaFormatedWithAdressOIB>
  <DomainObject.Predmet.ProtustrankaWithAdress>
    <izvorni_sadrzaj>MINERAL-SEKULINE d.o.o. Ruščenica 37, 10000 Zagreb</izvorni_sadrzaj>
    <derivirana_varijabla naziv="DomainObject.Predmet.ProtustrankaWithAdress_1">MINERAL-SEKULINE d.o.o. Ruščenica 37, 10000 Zagreb</derivirana_varijabla>
  </DomainObject.Predmet.ProtustrankaWithAdress>
  <DomainObject.Predmet.ProtustrankaWithAdressOIB>
    <izvorni_sadrzaj>MINERAL-SEKULINE d.o.o., OIB 09378976276, Ruščenica 37, 10000 Zagreb</izvorni_sadrzaj>
    <derivirana_varijabla naziv="DomainObject.Predmet.ProtustrankaWithAdressOIB_1">MINERAL-SEKULINE d.o.o., OIB 09378976276, Ruščenica 37, 10000 Zagreb</derivirana_varijabla>
  </DomainObject.Predmet.ProtustrankaWithAdressOIB>
  <DomainObject.Predmet.ProtustrankaNazivFormated>
    <izvorni_sadrzaj>MINERAL-SEKULINE d.o.o.</izvorni_sadrzaj>
    <derivirana_varijabla naziv="DomainObject.Predmet.ProtustrankaNazivFormated_1">MINERAL-SEKULINE d.o.o.</derivirana_varijabla>
  </DomainObject.Predmet.ProtustrankaNazivFormated>
  <DomainObject.Predmet.ProtustrankaNazivFormatedOIB>
    <izvorni_sadrzaj>MINERAL-SEKULINE d.o.o., OIB 09378976276</izvorni_sadrzaj>
    <derivirana_varijabla naziv="DomainObject.Predmet.ProtustrankaNazivFormatedOIB_1">MINERAL-SEKULINE d.o.o., OIB 09378976276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MINERAL-SEKULINE d.o.o. zastupanog po punomoćniku Marina Pleško; Odvjetničko društvo PRIMORAC I PARTNERI d.o.o.</item>
    </izvorni_sadrzaj>
    <derivirana_varijabla naziv="DomainObject.Predmet.ProtuStrankaListFormated_1">
      <item>MINERAL-SEKULINE d.o.o. zastupanog po punomoćniku Marina Pleško; Odvjetničko društvo PRIMORAC I PARTNERI d.o.o.</item>
    </derivirana_varijabla>
  </DomainObject.Predmet.ProtuStrankaListFormated>
  <DomainObject.Predmet.ProtuStrankaListFormatedOIB>
    <izvorni_sadrzaj>
      <item>MINERAL-SEKULINE d.o.o., OIB 09378976276 zastupanog po punomoćniku Marina Pleško; Odvjetničko društvo PRIMORAC I PARTNERI d.o.o.</item>
    </izvorni_sadrzaj>
    <derivirana_varijabla naziv="DomainObject.Predmet.ProtuStrankaListFormatedOIB_1">
      <item>MINERAL-SEKULINE d.o.o., OIB 09378976276 zastupanog po punomoćniku Marina Pleško; Odvjetničko društvo PRIMORAC I PARTNERI d.o.o.</item>
    </derivirana_varijabla>
  </DomainObject.Predmet.ProtuStrankaListFormatedOIB>
  <DomainObject.Predmet.ProtuStrankaListFormatedWithAdress>
    <izvorni_sadrzaj>
      <item>MINERAL-SEKULINE d.o.o., Ruščenica 37, 10000 Zagreb zastupanog po punomoćniku Marina Pleško; Odvjetničko društvo PRIMORAC I PARTNERI d.o.o.</item>
    </izvorni_sadrzaj>
    <derivirana_varijabla naziv="DomainObject.Predmet.ProtuStrankaListFormatedWithAdress_1">
      <item>MINERAL-SEKULINE d.o.o., Ruščenica 37, 10000 Zagreb zastupanog po punomoćniku Marina Pleško; Odvjetničko društvo PRIMORAC I PARTNERI d.o.o.</item>
    </derivirana_varijabla>
  </DomainObject.Predmet.ProtuStrankaListFormatedWithAdress>
  <DomainObject.Predmet.ProtuStrankaListFormatedWithAdressOIB>
    <izvorni_sadrzaj>
      <item>MINERAL-SEKULINE d.o.o., OIB 09378976276, Ruščenica 37, 10000 Zagreb zastupanog po punomoćniku Marina Pleško; Odvjetničko društvo PRIMORAC I PARTNERI d.o.o.</item>
    </izvorni_sadrzaj>
    <derivirana_varijabla naziv="DomainObject.Predmet.ProtuStrankaListFormatedWithAdressOIB_1">
      <item>MINERAL-SEKULINE d.o.o., OIB 09378976276, Ruščenica 37, 10000 Zagreb zastupanog po punomoćniku Marina Pleško; Odvjetničko društvo PRIMORAC I PARTNERI d.o.o.</item>
    </derivirana_varijabla>
  </DomainObject.Predmet.ProtuStrankaListFormatedWithAdressOIB>
  <DomainObject.Predmet.ProtuStrankaListNazivFormated>
    <izvorni_sadrzaj>
      <item>MINERAL-SEKULINE d.o.o.</item>
    </izvorni_sadrzaj>
    <derivirana_varijabla naziv="DomainObject.Predmet.ProtuStrankaListNazivFormated_1">
      <item>MINERAL-SEKULINE d.o.o.</item>
    </derivirana_varijabla>
  </DomainObject.Predmet.ProtuStrankaListNazivFormated>
  <DomainObject.Predmet.ProtuStrankaListNazivFormatedOIB>
    <izvorni_sadrzaj>
      <item>MINERAL-SEKULINE d.o.o., OIB 09378976276</item>
    </izvorni_sadrzaj>
    <derivirana_varijabla naziv="DomainObject.Predmet.ProtuStrankaListNazivFormatedOIB_1">
      <item>MINERAL-SEKULINE d.o.o., OIB 09378976276</item>
    </derivirana_varijabla>
  </DomainObject.Predmet.ProtuStrankaListNazivFormatedOIB>
  <DomainObject.Predmet.OstaliListFormated>
    <izvorni_sadrzaj>
      <item>Marina Pleško punomoćnik sudionika u postupku MINERAL-SEKULINE d.o.o.</item>
      <item>Odvjetničko društvo PRIMORAC I PARTNERI d.o.o. punomoćnik sudionika u postupku MINERAL-SEKULINE d.o.o.</item>
    </izvorni_sadrzaj>
    <derivirana_varijabla naziv="DomainObject.Predmet.OstaliListFormated_1">
      <item>Marina Pleško punomoćnik sudionika u postupku MINERAL-SEKULINE d.o.o.</item>
      <item>Odvjetničko društvo PRIMORAC I PARTNERI d.o.o. punomoćnik sudionika u postupku MINERAL-SEKULINE d.o.o.</item>
    </derivirana_varijabla>
  </DomainObject.Predmet.OstaliListFormated>
  <DomainObject.Predmet.OstaliListFormatedOIB>
    <izvorni_sadrzaj>
      <item>Marina Pleško, OIB 56159485073 punomoćnik sudionika u postupku MINERAL-SEKULINE d.o.o.</item>
      <item>Odvjetničko društvo PRIMORAC I PARTNERI d.o.o., OIB 73118313420 punomoćnik sudionika u postupku MINERAL-SEKULINE d.o.o.</item>
    </izvorni_sadrzaj>
    <derivirana_varijabla naziv="DomainObject.Predmet.OstaliListFormatedOIB_1">
      <item>Marina Pleško, OIB 56159485073 punomoćnik sudionika u postupku MINERAL-SEKULINE d.o.o.</item>
      <item>Odvjetničko društvo PRIMORAC I PARTNERI d.o.o., OIB 73118313420 punomoćnik sudionika u postupku MINERAL-SEKULINE d.o.o.</item>
    </derivirana_varijabla>
  </DomainObject.Predmet.OstaliListFormatedOIB>
  <DomainObject.Predmet.OstaliListFormatedWithAdress>
    <izvorni_sadrzaj>
      <item>Marina Pleško, Ruščenica 37, 10000 Zagreb punomoćnik sudionika u postupku MINERAL-SEKULINE d.o.o.</item>
      <item>Odvjetničko društvo PRIMORAC I PARTNERI d.o.o., Trg hrvatske bratske zajednice 2/B, 21000 Split punomoćnik sudionika u postupku MINERAL-SEKULINE d.o.o.</item>
    </izvorni_sadrzaj>
    <derivirana_varijabla naziv="DomainObject.Predmet.OstaliListFormatedWithAdress_1">
      <item>Marina Pleško, Ruščenica 37, 10000 Zagreb punomoćnik sudionika u postupku MINERAL-SEKULINE d.o.o.</item>
      <item>Odvjetničko društvo PRIMORAC I PARTNERI d.o.o., Trg hrvatske bratske zajednice 2/B, 21000 Split punomoćnik sudionika u postupku MINERAL-SEKULINE d.o.o.</item>
    </derivirana_varijabla>
  </DomainObject.Predmet.OstaliListFormatedWithAdress>
  <DomainObject.Predmet.OstaliListFormatedWithAdressOIB>
    <izvorni_sadrzaj>
      <item>Marina Pleško, OIB 56159485073, Ruščenica 37, 10000 Zagreb punomoćnik sudionika u postupku MINERAL-SEKULINE d.o.o.</item>
      <item>Odvjetničko društvo PRIMORAC I PARTNERI d.o.o., OIB 73118313420, Trg hrvatske bratske zajednice 2/B, 21000 Split punomoćnik sudionika u postupku MINERAL-SEKULINE d.o.o.</item>
    </izvorni_sadrzaj>
    <derivirana_varijabla naziv="DomainObject.Predmet.OstaliListFormatedWithAdressOIB_1">
      <item>Marina Pleško, OIB 56159485073, Ruščenica 37, 10000 Zagreb punomoćnik sudionika u postupku MINERAL-SEKULINE d.o.o.</item>
      <item>Odvjetničko društvo PRIMORAC I PARTNERI d.o.o., OIB 73118313420, Trg hrvatske bratske zajednice 2/B, 21000 Split punomoćnik sudionika u postupku MINERAL-SEKULINE d.o.o.</item>
    </derivirana_varijabla>
  </DomainObject.Predmet.OstaliListFormatedWithAdressOIB>
  <DomainObject.Predmet.OstaliListNazivFormated>
    <izvorni_sadrzaj>
      <item>Marina Pleško</item>
      <item>Odvjetničko društvo PRIMORAC I PARTNERI d.o.o.</item>
    </izvorni_sadrzaj>
    <derivirana_varijabla naziv="DomainObject.Predmet.OstaliListNazivFormated_1">
      <item>Marina Pleško</item>
      <item>Odvjetničko društvo PRIMORAC I PARTNERI d.o.o.</item>
    </derivirana_varijabla>
  </DomainObject.Predmet.OstaliListNazivFormated>
  <DomainObject.Predmet.OstaliListNazivFormatedOIB>
    <izvorni_sadrzaj>
      <item>Marina Pleško, OIB 56159485073</item>
      <item>Odvjetničko društvo PRIMORAC I PARTNERI d.o.o., OIB 73118313420</item>
    </izvorni_sadrzaj>
    <derivirana_varijabla naziv="DomainObject.Predmet.OstaliListNazivFormatedOIB_1">
      <item>Marina Pleško, OIB 56159485073</item>
      <item>Odvjetničko društvo PRIMORAC I PARTNERI d.o.o., OIB 73118313420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MINERAL-SEKULINE d.o.o.</izvorni_sadrzaj>
    <derivirana_varijabla naziv="DomainObject.Predmet.ProtustrankaIDrugi_1">MINERAL-SEKULINE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MINERAL-SEKULINE d.o.o., OIB 09378976276, Ruščenica 37, 10000 Zagreb</izvorni_sadrzaj>
    <derivirana_varijabla naziv="DomainObject.Predmet.ProtustrankaIDrugiAdressOIB_1">MINERAL-SEKULINE d.o.o., OIB 09378976276,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MINERAL-SEKULINE d.o.o.</item>
      <item>Marina Pleško</item>
      <item>Odvjetničko društvo PRIMORAC I PARTNERI d.o.o.</item>
    </izvorni_sadrzaj>
    <derivirana_varijabla naziv="DomainObject.Predmet.SudioniciListNaziv_1">
      <item>FINA Regionalni centar Zagreb</item>
      <item>MINERAL-SEKULINE d.o.o.</item>
      <item>Marina Pleško</item>
      <item>Odvjetničko društvo PRIMORAC I PARTNERI d.o.o.</item>
    </derivirana_varijabla>
  </DomainObject.Predmet.SudioniciListNaziv>
  <DomainObject.Predmet.SudioniciListAdressOIB>
    <izvorni_sadrzaj>
      <item>FINA Regionalni centar Zagreb, OIB 85821130368, Ilica 307,10000 Zagreb</item>
      <item>MINERAL-SEKULINE d.o.o., OIB 09378976276, Ruščenica 37,10000 Zagreb</item>
      <item>Marina Pleško, OIB 56159485073, Ruščenica 37,10000 Zagreb</item>
      <item>Odvjetničko društvo PRIMORAC I PARTNERI d.o.o., OIB 73118313420, Trg hrvatske bratske zajednice 2/B,21000 Split</item>
    </izvorni_sadrzaj>
    <derivirana_varijabla naziv="DomainObject.Predmet.SudioniciListAdressOIB_1">
      <item>FINA Regionalni centar Zagreb, OIB 85821130368, Ilica 307,10000 Zagreb</item>
      <item>MINERAL-SEKULINE d.o.o., OIB 09378976276, Ruščenica 37,10000 Zagreb</item>
      <item>Marina Pleško, OIB 56159485073, Ruščenica 37,10000 Zagreb</item>
      <item>Odvjetničko društvo PRIMORAC I PARTNERI d.o.o., OIB 73118313420, Trg hrvatske bratske zajednice 2/B,21000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09378976276</item>
      <item>, OIB 56159485073</item>
      <item>, OIB 73118313420</item>
    </izvorni_sadrzaj>
    <derivirana_varijabla naziv="DomainObject.Predmet.SudioniciListNazivOIB_1">
      <item>, OIB 85821130368</item>
      <item>, OIB 09378976276</item>
      <item>, OIB 56159485073</item>
      <item>, OIB 73118313420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A40969-EF73-4501-80FC-EAD3952270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141</properties:Words>
  <properties:Characters>668</properties:Characters>
  <properties:Lines>35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2017-07-25T10:31:00Z</dcterms:created>
  <dc:creator>ggrcic</dc:creator>
  <cp:lastModifiedBy>Žana Livaja</cp:lastModifiedBy>
  <cp:lastPrinted>2017-07-25T10:34:00Z</cp:lastPrinted>
  <dcterms:modified xmlns:xsi="http://www.w3.org/2001/XMLSchema-instance" xsi:type="dcterms:W3CDTF">2017-07-25T10:34:00Z</dcterms:modified>
  <cp:revision>5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