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aadb" w14:paraId="bb0aadb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E201C1">
        <w:t>1665/16-9</w:t>
      </w:r>
      <w:r w:rsidR="00785258">
        <w:t xml:space="preserve"> 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E201C1">
        <w:rPr>
          <w:color w:val="000000"/>
        </w:rPr>
        <w:t>Trgovački sud u Osijeku, po sucu Jadranki Herman, kao stečajnom sucu, povodom prijedloga FINANCIJSKE AGENCIJE ZAGREB  Regionalni centar Osijek, Podružnica Osijek, Lorenza Jegera 3, za otvaranje stečajnog  postupka nad dužnikom IVANINCI j.d.o.o. za trgovinu, ugostiteljstvo i turizam, Podrinje, Glavna ulica 69, MBS: 030139035, OIB: 14985017755</w:t>
      </w:r>
      <w:r w:rsidR="009F480E">
        <w:t xml:space="preserve">, dana 30. svibnja 2018.                             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07511">
        <w:t xml:space="preserve">prijedlog za otvaranje stečajnog postupka nad dužnikom </w:t>
      </w:r>
      <w:r w:rsidR="00E201C1">
        <w:rPr>
          <w:color w:val="000000"/>
        </w:rPr>
        <w:t>IVANINCI j.d.o.o. za trgovinu, ugostiteljstvo i turizam, Podrinje, Glavna ulica 69, MBS: 030139035, OIB: 14985017755.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E201C1" w:rsidP="00107511" w:rsidR="00107511">
      <w:pPr>
        <w:pStyle w:val="Tijeloteksta"/>
        <w:ind w:firstLine="708"/>
      </w:pPr>
      <w:r>
        <w:rPr>
          <w:color w:val="000000"/>
        </w:rPr>
        <w:t xml:space="preserve">Predlagatelj FINA je dana 9. svibnja 2016. podnijela ovom sudu prijedlog za otvaranje stečajnog postupka nad dužnikom IVANINCI j.d.o.o. za trgovinu, ugostiteljstvo i turizam, Podrinje, Glavna ulica 69, MBS: 030139035, OIB: 14985017755 temeljem odredbe članka 444. stav 2. Stečajnog zakona (Narodne novine 71/15 </w:t>
      </w:r>
      <w:r w:rsidR="00785258">
        <w:t xml:space="preserve">i </w:t>
      </w:r>
      <w:r w:rsidR="009F480E">
        <w:t xml:space="preserve"> </w:t>
      </w:r>
      <w:r w:rsidR="000D3CD2">
        <w:t>104/17</w:t>
      </w:r>
      <w:r w:rsidR="00107511">
        <w:t>) 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70.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r w:rsidR="00E201C1">
        <w:t>22</w:t>
      </w:r>
      <w:r w:rsidR="00785258">
        <w:t>.</w:t>
      </w:r>
      <w:r w:rsidR="00F95535">
        <w:t xml:space="preserve"> siječnja 2018. </w:t>
      </w:r>
      <w:r w:rsidR="000D3CD2">
        <w:t>temeljem rješenja</w:t>
      </w:r>
      <w:r w:rsidR="00AC11AD">
        <w:t xml:space="preserve"> Tt-</w:t>
      </w:r>
      <w:r w:rsidR="009204EE">
        <w:t>1</w:t>
      </w:r>
      <w:r w:rsidR="000D3CD2">
        <w:t>7/18</w:t>
      </w:r>
      <w:r w:rsidR="00F95535">
        <w:t>7</w:t>
      </w:r>
      <w:r w:rsidR="00E201C1">
        <w:t>5-45</w:t>
      </w:r>
      <w:r w:rsidR="000D3CD2">
        <w:t xml:space="preserve">.                               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>Sukladno članku 3. stav 1. Stečajnog zakona (Narodne novine 71/15</w:t>
      </w:r>
      <w:r w:rsidR="000D3CD2">
        <w:t xml:space="preserve"> i 104/17)</w:t>
      </w:r>
      <w: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ind w:firstLine="720"/>
        <w:jc w:val="both"/>
      </w:pPr>
    </w:p>
    <w:p w:rsidRDefault="00D30AF5" w:rsidP="00D30AF5" w:rsidR="00D30AF5">
      <w:pPr>
        <w:ind w:firstLine="720"/>
        <w:jc w:val="center"/>
      </w:pPr>
      <w:r>
        <w:t>2</w:t>
      </w:r>
    </w:p>
    <w:p w:rsidRDefault="00E201C1" w:rsidP="00E201C1" w:rsidR="00E201C1">
      <w:pPr>
        <w:jc w:val="right"/>
      </w:pPr>
      <w:r>
        <w:t xml:space="preserve">13 St-1665/16-9 </w:t>
      </w:r>
    </w:p>
    <w:p w:rsidRDefault="00D30AF5" w:rsidP="00D30AF5" w:rsidR="00D30AF5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D30AF5" w:rsidP="00D30AF5" w:rsidR="00D30AF5">
      <w:pPr>
        <w:jc w:val="both"/>
      </w:pP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r w:rsidR="000D3CD2">
        <w:rPr>
          <w:bCs/>
        </w:rPr>
        <w:t xml:space="preserve">30. svibanj 2018. </w:t>
      </w:r>
      <w:r w:rsidR="00831EEE">
        <w:rPr>
          <w:bCs/>
        </w:rPr>
        <w:t xml:space="preserve">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0D3CD2">
        <w:t>FINA RC Osijek Podružnica Osijek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D3CD2" w:rsidP="009E22D1" w:rsidR="009E22D1">
      <w:pPr>
        <w:numPr>
          <w:ilvl w:val="0"/>
          <w:numId w:val="9"/>
        </w:numPr>
        <w:jc w:val="both"/>
      </w:pPr>
      <w:r>
        <w:t>kal. 20/6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3CD2"/>
    <w:rsid w:val="000E414B"/>
    <w:rsid w:val="000F0279"/>
    <w:rsid w:val="000F281B"/>
    <w:rsid w:val="000F4763"/>
    <w:rsid w:val="00107511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1657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4A0F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85258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44CB3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9F480E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A571E"/>
    <w:rsid w:val="00AB56F9"/>
    <w:rsid w:val="00AC11AD"/>
    <w:rsid w:val="00AC6DA2"/>
    <w:rsid w:val="00AD24AA"/>
    <w:rsid w:val="00AD486B"/>
    <w:rsid w:val="00AE5BDD"/>
    <w:rsid w:val="00B03ECC"/>
    <w:rsid w:val="00B22AC6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354B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499A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201C1"/>
    <w:rsid w:val="00E33E37"/>
    <w:rsid w:val="00E430E2"/>
    <w:rsid w:val="00E44F51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EE482E"/>
    <w:rsid w:val="00F10273"/>
    <w:rsid w:val="00F24F23"/>
    <w:rsid w:val="00F32BFD"/>
    <w:rsid w:val="00F618C3"/>
    <w:rsid w:val="00F76EF7"/>
    <w:rsid w:val="00F77818"/>
    <w:rsid w:val="00F80660"/>
    <w:rsid w:val="00F8686C"/>
    <w:rsid w:val="00F95535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3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3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8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St-1665/2016</izvorni_sadrzaj>
    <derivirana_varijabla naziv="DomainObject.Predmet.OznakaBroj_1">St-1665/2016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IVANINCI j.d.o.o. za trgovinu, ugostiteljstvo i turizam</izvorni_sadrzaj>
    <derivirana_varijabla naziv="DomainObject.Predmet.ProtustrankaFormated_1">  IVANINCI j.d.o.o. za trgovinu, ugostiteljstvo i turizam</derivirana_varijabla>
  </DomainObject.Predmet.ProtustrankaFormated>
  <DomainObject.Predmet.ProtustrankaFormatedOIB>
    <izvorni_sadrzaj>  IVANINCI j.d.o.o. za trgovinu, ugostiteljstvo i turizam, OIB 14985017755</izvorni_sadrzaj>
    <derivirana_varijabla naziv="DomainObject.Predmet.ProtustrankaFormatedOIB_1">  IVANINCI j.d.o.o. za trgovinu, ugostiteljstvo i turizam, OIB 14985017755</derivirana_varijabla>
  </DomainObject.Predmet.ProtustrankaFormatedOIB>
  <DomainObject.Predmet.ProtustrankaFormatedWithAdress>
    <izvorni_sadrzaj> IVANINCI j.d.o.o. za trgovinu, ugostiteljstvo i turizam, Glavna ulica 69, 32213 Podrinje</izvorni_sadrzaj>
    <derivirana_varijabla naziv="DomainObject.Predmet.ProtustrankaFormatedWithAdress_1"> IVANINCI j.d.o.o. za trgovinu, ugostiteljstvo i turizam, Glavna ulica 69, 32213 Podrinje</derivirana_varijabla>
  </DomainObject.Predmet.ProtustrankaFormatedWithAdress>
  <DomainObject.Predmet.ProtustrankaFormatedWithAdressOIB>
    <izvorni_sadrzaj> IVANINCI j.d.o.o. za trgovinu, ugostiteljstvo i turizam, OIB 14985017755, Glavna ulica 69, 32213 Podrinje</izvorni_sadrzaj>
    <derivirana_varijabla naziv="DomainObject.Predmet.ProtustrankaFormatedWithAdressOIB_1"> IVANINCI j.d.o.o. za trgovinu, ugostiteljstvo i turizam, OIB 14985017755, Glavna ulica 69, 32213 Podrinje</derivirana_varijabla>
  </DomainObject.Predmet.ProtustrankaFormatedWithAdressOIB>
  <DomainObject.Predmet.ProtustrankaWithAdress>
    <izvorni_sadrzaj>IVANINCI j.d.o.o. za trgovinu, ugostiteljstvo i turizam Glavna ulica 69, 32213 Podrinje</izvorni_sadrzaj>
    <derivirana_varijabla naziv="DomainObject.Predmet.ProtustrankaWithAdress_1">IVANINCI j.d.o.o. za trgovinu, ugostiteljstvo i turizam Glavna ulica 69, 32213 Podrinje</derivirana_varijabla>
  </DomainObject.Predmet.ProtustrankaWithAdress>
  <DomainObject.Predmet.ProtustrankaWithAdressOIB>
    <izvorni_sadrzaj>IVANINCI j.d.o.o. za trgovinu, ugostiteljstvo i turizam, OIB 14985017755, Glavna ulica 69, 32213 Podrinje</izvorni_sadrzaj>
    <derivirana_varijabla naziv="DomainObject.Predmet.ProtustrankaWithAdressOIB_1">IVANINCI j.d.o.o. za trgovinu, ugostiteljstvo i turizam, OIB 14985017755, Glavna ulica 69, 32213 Podrinje</derivirana_varijabla>
  </DomainObject.Predmet.ProtustrankaWithAdressOIB>
  <DomainObject.Predmet.ProtustrankaNazivFormated>
    <izvorni_sadrzaj>IVANINCI j.d.o.o. za trgovinu, ugostiteljstvo i turizam</izvorni_sadrzaj>
    <derivirana_varijabla naziv="DomainObject.Predmet.ProtustrankaNazivFormated_1">IVANINCI j.d.o.o. za trgovinu, ugostiteljstvo i turizam</derivirana_varijabla>
  </DomainObject.Predmet.ProtustrankaNazivFormated>
  <DomainObject.Predmet.ProtustrankaNazivFormatedOIB>
    <izvorni_sadrzaj>IVANINCI j.d.o.o. za trgovinu, ugostiteljstvo i turizam, OIB 14985017755</izvorni_sadrzaj>
    <derivirana_varijabla naziv="DomainObject.Predmet.ProtustrankaNazivFormatedOIB_1">IVANINCI j.d.o.o. za trgovinu, ugostiteljstvo i turizam, OIB 14985017755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IVANINCI j.d.o.o. za trgovinu, ugostiteljstvo i turizam</item>
    </izvorni_sadrzaj>
    <derivirana_varijabla naziv="DomainObject.Predmet.ProtuStrankaListFormated_1">
      <item>IVANINCI j.d.o.o. za trgovinu, ugostiteljstvo i turizam</item>
    </derivirana_varijabla>
  </DomainObject.Predmet.ProtuStrankaListFormated>
  <DomainObject.Predmet.ProtuStrankaListFormatedOIB>
    <izvorni_sadrzaj>
      <item>IVANINCI j.d.o.o. za trgovinu, ugostiteljstvo i turizam, OIB 14985017755</item>
    </izvorni_sadrzaj>
    <derivirana_varijabla naziv="DomainObject.Predmet.ProtuStrankaListFormatedOIB_1">
      <item>IVANINCI j.d.o.o. za trgovinu, ugostiteljstvo i turizam, OIB 14985017755</item>
    </derivirana_varijabla>
  </DomainObject.Predmet.ProtuStrankaListFormatedOIB>
  <DomainObject.Predmet.ProtuStrankaListFormatedWithAdress>
    <izvorni_sadrzaj>
      <item>IVANINCI j.d.o.o. za trgovinu, ugostiteljstvo i turizam, Glavna ulica 69, 32213 Podrinje</item>
    </izvorni_sadrzaj>
    <derivirana_varijabla naziv="DomainObject.Predmet.ProtuStrankaListFormatedWithAdress_1">
      <item>IVANINCI j.d.o.o. za trgovinu, ugostiteljstvo i turizam, Glavna ulica 69, 32213 Podrinje</item>
    </derivirana_varijabla>
  </DomainObject.Predmet.ProtuStrankaListFormatedWithAdress>
  <DomainObject.Predmet.ProtuStrankaListFormatedWithAdressOIB>
    <izvorni_sadrzaj>
      <item>IVANINCI j.d.o.o. za trgovinu, ugostiteljstvo i turizam, OIB 14985017755, Glavna ulica 69, 32213 Podrinje</item>
    </izvorni_sadrzaj>
    <derivirana_varijabla naziv="DomainObject.Predmet.ProtuStrankaListFormatedWithAdressOIB_1">
      <item>IVANINCI j.d.o.o. za trgovinu, ugostiteljstvo i turizam, OIB 14985017755, Glavna ulica 69, 32213 Podrinje</item>
    </derivirana_varijabla>
  </DomainObject.Predmet.ProtuStrankaListFormatedWithAdressOIB>
  <DomainObject.Predmet.ProtuStrankaListNazivFormated>
    <izvorni_sadrzaj>
      <item>IVANINCI j.d.o.o. za trgovinu, ugostiteljstvo i turizam</item>
    </izvorni_sadrzaj>
    <derivirana_varijabla naziv="DomainObject.Predmet.ProtuStrankaListNazivFormated_1">
      <item>IVANINCI j.d.o.o. za trgovinu, ugostiteljstvo i turizam</item>
    </derivirana_varijabla>
  </DomainObject.Predmet.ProtuStrankaListNazivFormated>
  <DomainObject.Predmet.ProtuStrankaListNazivFormatedOIB>
    <izvorni_sadrzaj>
      <item>IVANINCI j.d.o.o. za trgovinu, ugostiteljstvo i turizam, OIB 14985017755</item>
    </izvorni_sadrzaj>
    <derivirana_varijabla naziv="DomainObject.Predmet.ProtuStrankaListNazivFormatedOIB_1">
      <item>IVANINCI j.d.o.o. za trgovinu, ugostiteljstvo i turizam, OIB 14985017755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IVANINCI j.d.o.o. za trgovinu, ugostiteljstvo i turizam</izvorni_sadrzaj>
    <derivirana_varijabla naziv="DomainObject.Predmet.ProtustrankaIDrugi_1">IVANINCI j.d.o.o. za trgovinu,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IVANINCI j.d.o.o. za trgovinu, ugostiteljstvo i turizam, OIB 14985017755, Glavna ulica 69, 32213 Podrinje</izvorni_sadrzaj>
    <derivirana_varijabla naziv="DomainObject.Predmet.ProtustrankaIDrugiAdressOIB_1">IVANINCI j.d.o.o. za trgovinu, ugostiteljstvo i turizam, OIB 14985017755, Glavna ulica 69, 32213 Podrinje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IVANINCI j.d.o.o. za trgovinu, ugostiteljstvo i turizam</item>
    </izvorni_sadrzaj>
    <derivirana_varijabla naziv="DomainObject.Predmet.SudioniciListNaziv_1">
      <item>FINA RC OSIJEK</item>
      <item>IVANINCI j.d.o.o. za trgovinu, ugostiteljstvo i turizam</item>
    </derivirana_varijabla>
  </DomainObject.Predmet.SudioniciListNaziv>
  <DomainObject.Predmet.SudioniciListAdressOIB>
    <izvorni_sadrzaj>
      <item>FINA RC OSIJEK, OIB 85821130368</item>
      <item>IVANINCI j.d.o.o. za trgovinu, ugostiteljstvo i turizam, OIB 14985017755, Glavna ulica 69,32213 Podrinje</item>
    </izvorni_sadrzaj>
    <derivirana_varijabla naziv="DomainObject.Predmet.SudioniciListAdressOIB_1">
      <item>FINA RC OSIJEK, OIB 85821130368</item>
      <item>IVANINCI j.d.o.o. za trgovinu, ugostiteljstvo i turizam, OIB 14985017755, Glavna ulica 69,32213 Podrinje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14985017755</item>
    </izvorni_sadrzaj>
    <derivirana_varijabla naziv="DomainObject.Predmet.SudioniciListNazivOIB_1">
      <item>, OIB 85821130368</item>
      <item>, OIB 14985017755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A77B0-6E3C-4748-9532-CD3A365A2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2103</properties:Characters>
  <properties:Lines>83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2018-05-30T09:46:00Z</dcterms:created>
  <dc:creator>hermanj</dc:creator>
  <cp:lastModifiedBy>Maja Kocijan</cp:lastModifiedBy>
  <cp:lastPrinted>2018-05-30T09:48:00Z</cp:lastPrinted>
  <dcterms:modified xmlns:xsi="http://www.w3.org/2001/XMLSchema-instance" xsi:type="dcterms:W3CDTF">2018-05-30T09:49:00Z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