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7dc27" w14:paraId="3b7dc27" w:rsidRDefault="00D9559C" w:rsidP="00D9559C" w:rsidR="00D9559C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9559C" w:rsidP="00D9559C" w:rsidR="00D9559C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D9559C" w:rsidP="00D9559C" w:rsidR="00D9559C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D9559C" w:rsidP="00D9559C" w:rsidR="00D9559C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D9559C" w:rsidP="00D9559C" w:rsidR="00D9559C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D9559C" w:rsidP="00D9559C" w:rsidR="00D9559C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D9559C" w:rsidP="00D9559C" w:rsidR="00D9559C" w:rsidRPr="005D578C">
      <w:pPr>
        <w:jc w:val="center"/>
        <w:rPr>
          <w:rFonts w:cs="Times New Roman" w:eastAsia="Times New Roman"/>
          <w:szCs w:val="24"/>
        </w:rPr>
      </w:pPr>
    </w:p>
    <w:p w:rsidRDefault="00D9559C" w:rsidP="00D9559C" w:rsidR="00D9559C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D9559C" w:rsidP="00D9559C" w:rsidR="00D9559C" w:rsidRPr="005D578C">
      <w:pPr>
        <w:rPr>
          <w:rFonts w:cs="Times New Roman" w:eastAsia="Times New Roman"/>
          <w:szCs w:val="24"/>
        </w:rPr>
      </w:pPr>
    </w:p>
    <w:p w:rsidRDefault="002C4CDA" w:rsidP="00D9559C" w:rsidR="00D9559C">
      <w:pPr>
        <w:ind w:firstLine="708"/>
        <w:rPr>
          <w:rFonts w:cs="Times New Roman" w:eastAsia="Times New Roman"/>
          <w:szCs w:val="24"/>
        </w:rPr>
      </w:pPr>
      <w:r w:rsidRPr="002C4CDA">
        <w:rPr>
          <w:rFonts w:cs="Times New Roman" w:eastAsia="Times New Roman"/>
          <w:szCs w:val="24"/>
        </w:rPr>
        <w:t>Trgovački sud u Pazinu, po sutkinji Tamari Lakoseljac Benčić, na temelju prijedloga sudske savjetnice Mihaele Kaligari</w:t>
      </w:r>
      <w:r w:rsidR="00D9559C" w:rsidRPr="002C4CDA">
        <w:rPr>
          <w:rFonts w:cs="Times New Roman" w:eastAsia="Times New Roman"/>
          <w:szCs w:val="24"/>
        </w:rPr>
        <w:t>,</w:t>
      </w:r>
      <w:r w:rsidR="00D9559C" w:rsidRPr="002C4CDA">
        <w:t xml:space="preserve"> </w:t>
      </w:r>
      <w:r w:rsidR="00D9559C" w:rsidRPr="002C4CDA">
        <w:rPr>
          <w:rFonts w:cs="Times New Roman" w:eastAsia="Times New Roman"/>
          <w:szCs w:val="24"/>
        </w:rPr>
        <w:t>u postupku</w:t>
      </w:r>
      <w:r w:rsidR="00D9559C" w:rsidRPr="005D578C">
        <w:rPr>
          <w:rFonts w:cs="Times New Roman" w:eastAsia="Times New Roman"/>
          <w:szCs w:val="24"/>
        </w:rPr>
        <w:t xml:space="preserve"> provedbe </w:t>
      </w:r>
      <w:r w:rsidR="00D9559C">
        <w:rPr>
          <w:rFonts w:cs="Times New Roman" w:eastAsia="Times New Roman"/>
          <w:szCs w:val="24"/>
        </w:rPr>
        <w:t xml:space="preserve">skraćenog stečajnog postupka nad </w:t>
      </w:r>
      <w:r w:rsidR="00D9559C" w:rsidRPr="005D578C">
        <w:rPr>
          <w:rFonts w:cs="Times New Roman" w:eastAsia="Times New Roman"/>
          <w:szCs w:val="24"/>
        </w:rPr>
        <w:t>pravnom osobom (dužnikom)</w:t>
      </w:r>
      <w:r w:rsidR="00D9559C">
        <w:rPr>
          <w:rFonts w:cs="Times New Roman" w:eastAsia="Times New Roman"/>
          <w:szCs w:val="24"/>
        </w:rPr>
        <w:t xml:space="preserve"> QEVANI </w:t>
      </w:r>
      <w:r w:rsidR="00D9559C" w:rsidRPr="00F10AAD">
        <w:rPr>
          <w:rFonts w:cs="Times New Roman" w:eastAsia="Times New Roman"/>
          <w:szCs w:val="24"/>
        </w:rPr>
        <w:t xml:space="preserve">d. o. o. </w:t>
      </w:r>
      <w:r w:rsidR="00D9559C">
        <w:rPr>
          <w:rFonts w:cs="Times New Roman" w:eastAsia="Times New Roman"/>
          <w:szCs w:val="24"/>
        </w:rPr>
        <w:t>Novigrad</w:t>
      </w:r>
      <w:r w:rsidR="00D9559C" w:rsidRPr="00F10AAD">
        <w:rPr>
          <w:rFonts w:cs="Times New Roman" w:eastAsia="Times New Roman"/>
          <w:szCs w:val="24"/>
        </w:rPr>
        <w:t xml:space="preserve">, </w:t>
      </w:r>
      <w:r w:rsidR="00D9559C">
        <w:rPr>
          <w:rFonts w:cs="Times New Roman" w:eastAsia="Times New Roman"/>
          <w:szCs w:val="24"/>
        </w:rPr>
        <w:t>Svetog Antona 38</w:t>
      </w:r>
      <w:r w:rsidR="00D9559C" w:rsidRPr="00F10AAD">
        <w:rPr>
          <w:rFonts w:cs="Times New Roman" w:eastAsia="Times New Roman"/>
          <w:szCs w:val="24"/>
        </w:rPr>
        <w:t xml:space="preserve">, OIB </w:t>
      </w:r>
      <w:r w:rsidR="00D9559C">
        <w:rPr>
          <w:rFonts w:cs="Times New Roman" w:eastAsia="Times New Roman"/>
          <w:szCs w:val="24"/>
        </w:rPr>
        <w:t xml:space="preserve">01377228406, MBS 040284305, povodom zahtjeva </w:t>
      </w:r>
      <w:r w:rsidR="00D9559C" w:rsidRPr="008C0525">
        <w:rPr>
          <w:rFonts w:cs="Times New Roman" w:eastAsia="Times New Roman"/>
          <w:szCs w:val="24"/>
        </w:rPr>
        <w:t xml:space="preserve">Financijske agencije, </w:t>
      </w:r>
      <w:r w:rsidR="00D9559C">
        <w:rPr>
          <w:rFonts w:cs="Times New Roman" w:eastAsia="Times New Roman"/>
          <w:szCs w:val="24"/>
        </w:rPr>
        <w:t xml:space="preserve">OIB 85821130368, </w:t>
      </w:r>
      <w:r w:rsidR="00D9559C" w:rsidRPr="008C0525">
        <w:rPr>
          <w:rFonts w:cs="Times New Roman" w:eastAsia="Times New Roman"/>
          <w:szCs w:val="24"/>
        </w:rPr>
        <w:t xml:space="preserve">Regionalnog centra Rijeka, Podružnice Pula, </w:t>
      </w:r>
      <w:r w:rsidR="00D9559C">
        <w:rPr>
          <w:rFonts w:cs="Times New Roman" w:eastAsia="Times New Roman"/>
          <w:szCs w:val="24"/>
        </w:rPr>
        <w:t xml:space="preserve">Pula, </w:t>
      </w:r>
      <w:r w:rsidR="00D9559C" w:rsidRPr="008C0525">
        <w:rPr>
          <w:rFonts w:cs="Times New Roman" w:eastAsia="Times New Roman"/>
          <w:szCs w:val="24"/>
        </w:rPr>
        <w:t xml:space="preserve">Giardini 5, </w:t>
      </w:r>
      <w:r w:rsidR="00185340">
        <w:rPr>
          <w:rFonts w:cs="Times New Roman" w:eastAsia="Times New Roman"/>
          <w:szCs w:val="24"/>
        </w:rPr>
        <w:t>12</w:t>
      </w:r>
      <w:r w:rsidR="00D9559C">
        <w:rPr>
          <w:rFonts w:cs="Times New Roman" w:eastAsia="Times New Roman"/>
          <w:szCs w:val="24"/>
        </w:rPr>
        <w:t xml:space="preserve">. </w:t>
      </w:r>
      <w:r w:rsidR="00185340">
        <w:rPr>
          <w:rFonts w:cs="Times New Roman" w:eastAsia="Times New Roman"/>
          <w:szCs w:val="24"/>
        </w:rPr>
        <w:t>travnja</w:t>
      </w:r>
      <w:r w:rsidR="00D9559C">
        <w:rPr>
          <w:rFonts w:cs="Times New Roman" w:eastAsia="Times New Roman"/>
          <w:szCs w:val="24"/>
        </w:rPr>
        <w:t xml:space="preserve"> 2016.</w:t>
      </w:r>
    </w:p>
    <w:p w:rsidRDefault="00D9559C" w:rsidP="00D9559C" w:rsidR="00D9559C" w:rsidRPr="005D578C">
      <w:pPr>
        <w:rPr>
          <w:rFonts w:cs="Times New Roman" w:eastAsia="Times New Roman"/>
          <w:szCs w:val="24"/>
        </w:rPr>
      </w:pPr>
    </w:p>
    <w:p w:rsidRDefault="00D9559C" w:rsidP="00D9559C" w:rsidR="00D9559C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D9559C" w:rsidP="00D9559C" w:rsidR="00D9559C" w:rsidRPr="005D578C">
      <w:pPr>
        <w:rPr>
          <w:rFonts w:cs="Times New Roman" w:eastAsia="Times New Roman"/>
          <w:szCs w:val="24"/>
        </w:rPr>
      </w:pPr>
    </w:p>
    <w:p w:rsidRDefault="00D9559C" w:rsidP="00D9559C" w:rsidR="00D9559C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QEVANI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>Novigrad</w:t>
      </w:r>
      <w:r w:rsidRPr="00F10AAD">
        <w:rPr>
          <w:rFonts w:cs="Times New Roman" w:eastAsia="Times New Roman"/>
          <w:szCs w:val="24"/>
        </w:rPr>
        <w:t xml:space="preserve">, </w:t>
      </w:r>
      <w:r>
        <w:rPr>
          <w:rFonts w:cs="Times New Roman" w:eastAsia="Times New Roman"/>
          <w:szCs w:val="24"/>
        </w:rPr>
        <w:t>Svetog Antona 38</w:t>
      </w:r>
      <w:r w:rsidRPr="00F10AAD">
        <w:rPr>
          <w:rFonts w:cs="Times New Roman" w:eastAsia="Times New Roman"/>
          <w:szCs w:val="24"/>
        </w:rPr>
        <w:t xml:space="preserve">, OIB </w:t>
      </w:r>
      <w:r w:rsidR="002C4CDA">
        <w:rPr>
          <w:rFonts w:cs="Times New Roman" w:eastAsia="Times New Roman"/>
          <w:szCs w:val="24"/>
        </w:rPr>
        <w:t>01377228406, MBS 040284305.</w:t>
      </w:r>
    </w:p>
    <w:p w:rsidRDefault="00D9559C" w:rsidP="00D9559C" w:rsidR="00D9559C" w:rsidRPr="005D578C">
      <w:pPr>
        <w:rPr>
          <w:rFonts w:cs="Times New Roman" w:eastAsia="Times New Roman"/>
          <w:szCs w:val="24"/>
        </w:rPr>
      </w:pPr>
    </w:p>
    <w:p w:rsidRDefault="00D9559C" w:rsidP="00D9559C" w:rsidR="00D9559C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 w:rsidRPr="003C0B19">
        <w:rPr>
          <w:rFonts w:cs="Times New Roman" w:eastAsia="Times New Roman"/>
          <w:szCs w:val="20"/>
        </w:rPr>
        <w:t xml:space="preserve">Jelenko Lehki iz Zagreba, </w:t>
      </w:r>
      <w:r>
        <w:rPr>
          <w:rFonts w:cs="Times New Roman" w:eastAsia="Times New Roman"/>
          <w:szCs w:val="20"/>
        </w:rPr>
        <w:t>Pavla Hatza 10, OIB 96068307857.</w:t>
      </w:r>
    </w:p>
    <w:p w:rsidRDefault="00D9559C" w:rsidP="00D9559C" w:rsidR="00D9559C">
      <w:pPr>
        <w:rPr>
          <w:rFonts w:cs="Times New Roman" w:eastAsia="Times New Roman"/>
          <w:szCs w:val="20"/>
        </w:rPr>
      </w:pPr>
    </w:p>
    <w:p w:rsidRDefault="00D9559C" w:rsidP="00D9559C" w:rsidR="00D9559C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QEVANI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>Novigrad</w:t>
      </w:r>
      <w:r w:rsidRPr="00F10AAD">
        <w:rPr>
          <w:rFonts w:cs="Times New Roman" w:eastAsia="Times New Roman"/>
          <w:szCs w:val="24"/>
        </w:rPr>
        <w:t xml:space="preserve">, </w:t>
      </w:r>
      <w:r>
        <w:rPr>
          <w:rFonts w:cs="Times New Roman" w:eastAsia="Times New Roman"/>
          <w:szCs w:val="24"/>
        </w:rPr>
        <w:t>Svetog Antona 38</w:t>
      </w:r>
      <w:r w:rsidRPr="00F10AAD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01377228406, MBS 040284305.</w:t>
      </w:r>
    </w:p>
    <w:p w:rsidRDefault="00D9559C" w:rsidP="00D9559C" w:rsidR="00D9559C">
      <w:pPr>
        <w:ind w:firstLine="709"/>
        <w:rPr>
          <w:rFonts w:cs="Times New Roman" w:eastAsia="Times New Roman"/>
          <w:szCs w:val="24"/>
        </w:rPr>
      </w:pPr>
    </w:p>
    <w:p w:rsidRDefault="00D9559C" w:rsidP="00D9559C" w:rsidR="00D9559C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QEVANI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>Novigrad</w:t>
      </w:r>
      <w:r w:rsidRPr="00F10AAD">
        <w:rPr>
          <w:rFonts w:cs="Times New Roman" w:eastAsia="Times New Roman"/>
          <w:szCs w:val="24"/>
        </w:rPr>
        <w:t xml:space="preserve">, </w:t>
      </w:r>
      <w:r>
        <w:rPr>
          <w:rFonts w:cs="Times New Roman" w:eastAsia="Times New Roman"/>
          <w:szCs w:val="24"/>
        </w:rPr>
        <w:t>Svetog Antona 38</w:t>
      </w:r>
      <w:r w:rsidRPr="00F10AAD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01377228406, MBS 040284305.</w:t>
      </w:r>
    </w:p>
    <w:p w:rsidRDefault="00D9559C" w:rsidP="00D9559C" w:rsidR="00D9559C">
      <w:pPr>
        <w:rPr>
          <w:rFonts w:cs="Times New Roman" w:eastAsia="Times New Roman"/>
          <w:szCs w:val="24"/>
        </w:rPr>
      </w:pPr>
    </w:p>
    <w:p w:rsidRDefault="00D9559C" w:rsidP="00D9559C" w:rsidR="00D9559C" w:rsidRPr="005D578C">
      <w:pPr>
        <w:rPr>
          <w:rFonts w:cs="Times New Roman" w:eastAsia="Times New Roman"/>
          <w:szCs w:val="24"/>
        </w:rPr>
      </w:pPr>
    </w:p>
    <w:p w:rsidRDefault="00D9559C" w:rsidP="00D9559C" w:rsidR="00D9559C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D9559C" w:rsidP="00D9559C" w:rsidR="00D9559C">
      <w:pPr>
        <w:ind w:firstLine="708"/>
        <w:rPr>
          <w:rFonts w:cs="Times New Roman" w:eastAsia="Times New Roman"/>
          <w:szCs w:val="24"/>
        </w:rPr>
      </w:pPr>
    </w:p>
    <w:p w:rsidRDefault="00D9559C" w:rsidP="00D9559C" w:rsidR="00D9559C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444.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QEVANI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 xml:space="preserve">Novigrad. </w:t>
      </w:r>
      <w:r>
        <w:rPr>
          <w:rFonts w:eastAsiaTheme="minorHAnsi"/>
          <w:lang w:eastAsia="en-US"/>
        </w:rPr>
        <w:t xml:space="preserve">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11.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St-751/2015-3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>e za zastupanje dužnika da u roku od 15 dana od ob</w:t>
      </w:r>
      <w:r w:rsidRPr="00F10AAD">
        <w:rPr>
          <w:rFonts w:cs="Times New Roman" w:eastAsia="Times New Roman"/>
          <w:szCs w:val="24"/>
        </w:rPr>
        <w:t>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D9559C" w:rsidP="00D9559C" w:rsidR="00D9559C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</w:t>
      </w:r>
      <w:r>
        <w:rPr>
          <w:rFonts w:cs="Times New Roman" w:eastAsia="Times New Roman"/>
          <w:szCs w:val="24"/>
        </w:rPr>
        <w:lastRenderedPageBreak/>
        <w:t>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D9559C" w:rsidP="00D9559C" w:rsidR="00D9559C" w:rsidRPr="005D578C">
      <w:pPr>
        <w:rPr>
          <w:rFonts w:cs="Times New Roman" w:eastAsia="Times New Roman"/>
          <w:szCs w:val="24"/>
        </w:rPr>
      </w:pPr>
    </w:p>
    <w:p w:rsidRDefault="00D9559C" w:rsidP="00D9559C" w:rsidR="00D9559C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2C4CDA">
        <w:rPr>
          <w:rFonts w:cs="Times New Roman" w:eastAsia="Times New Roman"/>
          <w:szCs w:val="24"/>
        </w:rPr>
        <w:t>12</w:t>
      </w:r>
      <w:r>
        <w:rPr>
          <w:rFonts w:cs="Times New Roman" w:eastAsia="Times New Roman"/>
          <w:szCs w:val="24"/>
        </w:rPr>
        <w:t xml:space="preserve">. </w:t>
      </w:r>
      <w:r w:rsidR="002C4CDA">
        <w:rPr>
          <w:rFonts w:cs="Times New Roman" w:eastAsia="Times New Roman"/>
          <w:szCs w:val="24"/>
        </w:rPr>
        <w:t>travnja</w:t>
      </w:r>
      <w:r>
        <w:rPr>
          <w:rFonts w:cs="Times New Roman" w:eastAsia="Times New Roman"/>
          <w:szCs w:val="24"/>
        </w:rPr>
        <w:t xml:space="preserve">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D9559C" w:rsidP="00D9559C" w:rsidR="00D9559C">
      <w:pPr>
        <w:rPr>
          <w:rFonts w:cs="Times New Roman" w:eastAsia="Times New Roman"/>
          <w:szCs w:val="24"/>
        </w:rPr>
      </w:pPr>
    </w:p>
    <w:p w:rsidRDefault="00D9559C" w:rsidP="00D9559C" w:rsidR="00D9559C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D9559C" w:rsidP="00D9559C" w:rsidR="00D9559C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Tamara Lakoseljac Benčić</w:t>
      </w:r>
      <w:r w:rsidR="00914946">
        <w:rPr>
          <w:rFonts w:cs="Times New Roman" w:eastAsia="Times New Roman"/>
          <w:szCs w:val="24"/>
        </w:rPr>
        <w:t>, v.r.</w:t>
      </w:r>
    </w:p>
    <w:p w:rsidRDefault="00D9559C" w:rsidP="00D9559C" w:rsidR="00D9559C">
      <w:pPr>
        <w:jc w:val="left"/>
        <w:rPr>
          <w:rFonts w:cs="Times New Roman" w:eastAsia="Times New Roman"/>
          <w:szCs w:val="24"/>
        </w:rPr>
      </w:pPr>
    </w:p>
    <w:p w:rsidRDefault="00D9559C" w:rsidP="00D9559C" w:rsidR="00D9559C" w:rsidRPr="005D578C">
      <w:pPr>
        <w:jc w:val="left"/>
        <w:rPr>
          <w:rFonts w:cs="Times New Roman" w:eastAsia="Times New Roman"/>
          <w:szCs w:val="24"/>
        </w:rPr>
      </w:pPr>
    </w:p>
    <w:p w:rsidRDefault="00D9559C" w:rsidP="00D9559C" w:rsidR="00D9559C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382C18" w:rsidP="00382C18" w:rsidR="00382C18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Protiv rješenja sudskog savjetnika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>Žalba se podnosi ovome sudu, a o njoj odlučuje sudac pojedinac ovog suda.</w:t>
      </w:r>
    </w:p>
    <w:p w:rsidRDefault="00382C18" w:rsidP="00382C18" w:rsidR="00382C1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D9559C" w:rsidP="00D9559C" w:rsidR="00D9559C">
      <w:pPr>
        <w:rPr>
          <w:rFonts w:cs="Times New Roman" w:eastAsia="Times New Roman"/>
          <w:szCs w:val="24"/>
        </w:rPr>
      </w:pPr>
    </w:p>
    <w:p w:rsidRDefault="00D9559C" w:rsidP="00D9559C" w:rsidR="00D9559C" w:rsidRPr="005D578C">
      <w:pPr>
        <w:rPr>
          <w:rFonts w:cs="Times New Roman" w:eastAsia="Times New Roman"/>
          <w:szCs w:val="24"/>
        </w:rPr>
      </w:pPr>
    </w:p>
    <w:p w:rsidRDefault="00D9559C" w:rsidP="00D9559C" w:rsidR="00D9559C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D9559C" w:rsidP="00D9559C" w:rsidR="00D9559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D9559C" w:rsidP="00D9559C" w:rsidR="00D9559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QEVANI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>Novigrad</w:t>
      </w:r>
      <w:r w:rsidRPr="00F10AAD">
        <w:rPr>
          <w:rFonts w:cs="Times New Roman" w:eastAsia="Times New Roman"/>
          <w:szCs w:val="24"/>
        </w:rPr>
        <w:t xml:space="preserve">, </w:t>
      </w:r>
      <w:r>
        <w:rPr>
          <w:rFonts w:cs="Times New Roman" w:eastAsia="Times New Roman"/>
          <w:szCs w:val="24"/>
        </w:rPr>
        <w:t>Svetog Antona 38,</w:t>
      </w:r>
    </w:p>
    <w:p w:rsidRDefault="00D9559C" w:rsidP="00D9559C" w:rsidR="00D9559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3. osoba ovlaštena za zastupanje dužnika – Ahmet Qevani, Novigrad, Svetog Antona 38, </w:t>
      </w:r>
    </w:p>
    <w:p w:rsidRDefault="00D9559C" w:rsidP="00D9559C" w:rsidR="00D9559C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>Istra, Primorje, Lika, Ispostava Poreč – Parenzo, Poreč, M. Vlašića 20,</w:t>
      </w:r>
    </w:p>
    <w:p w:rsidRDefault="00D9559C" w:rsidP="00D9559C" w:rsidR="00D9559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D9559C" w:rsidP="00D9559C" w:rsidR="00D9559C">
      <w:pPr>
        <w:rPr>
          <w:rFonts w:cs="Times New Roman" w:eastAsia="Times New Roman"/>
          <w:szCs w:val="20"/>
          <w:lang w:eastAsia="en-US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  <w:lang w:eastAsia="en-US"/>
        </w:rPr>
        <w:t xml:space="preserve">Jelenko Lehki, </w:t>
      </w:r>
      <w:r>
        <w:rPr>
          <w:rFonts w:cs="Times New Roman" w:eastAsia="Times New Roman"/>
          <w:szCs w:val="20"/>
        </w:rPr>
        <w:t>Zagreb, Pavla Hatza 10,</w:t>
      </w:r>
    </w:p>
    <w:p w:rsidRDefault="00D9559C" w:rsidP="00D9559C" w:rsidR="00D9559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D9559C" w:rsidP="00D9559C" w:rsidR="00D9559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D9559C" w:rsidP="00D9559C" w:rsidR="00D9559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D9559C" w:rsidP="00D9559C" w:rsidR="00D9559C"/>
    <w:p w:rsidRDefault="00D9559C" w:rsidP="00D9559C" w:rsidR="00D9559C"/>
    <w:p w:rsidRDefault="00D9559C" w:rsidP="00D9559C" w:rsidR="00D9559C"/>
    <w:p w:rsidRDefault="00D9559C" w:rsidP="00D9559C" w:rsidR="00D9559C"/>
    <w:p w:rsidRDefault="00D9559C" w:rsidP="00D9559C" w:rsidR="00D9559C"/>
    <w:p w:rsidRDefault="00D9559C" w:rsidP="00D9559C" w:rsidR="00D9559C"/>
    <w:p w:rsidRDefault="00D9559C" w:rsidP="00D9559C" w:rsidR="00D9559C"/>
    <w:p w:rsidRDefault="00D9559C" w:rsidP="00D9559C" w:rsidR="00D9559C"/>
    <w:p w:rsidRDefault="004F5027" w:rsidR="004F5027"/>
    <w:sectPr w:rsidSect="003C0B19" w:rsidR="004F502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559C" w:rsidP="00D9559C" w:rsidR="00D9559C">
      <w:r>
        <w:separator/>
      </w:r>
    </w:p>
  </w:endnote>
  <w:endnote w:id="0" w:type="continuationSeparator">
    <w:p w:rsidRDefault="00D9559C" w:rsidP="00D9559C" w:rsidR="00D955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559C" w:rsidP="00D9559C" w:rsidR="00D9559C">
      <w:r>
        <w:separator/>
      </w:r>
    </w:p>
  </w:footnote>
  <w:footnote w:id="0" w:type="continuationSeparator">
    <w:p w:rsidRDefault="00D9559C" w:rsidP="00D9559C" w:rsidR="00D9559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9559C" w:rsidP="003C0B19" w:rsidR="003C0B19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914946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9 St-751/2015-5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9559C" w:rsidP="003C0B19" w:rsidR="003C0B19" w:rsidRPr="00A074C3">
    <w:pPr>
      <w:pStyle w:val="Zaglavlje"/>
      <w:jc w:val="right"/>
      <w:rPr>
        <w:szCs w:val="24"/>
      </w:rPr>
    </w:pPr>
    <w:r>
      <w:rPr>
        <w:szCs w:val="24"/>
      </w:rPr>
      <w:t>9 St-751/2015-5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6D49"/>
    <w:rsid w:val="00185340"/>
    <w:rsid w:val="001D746D"/>
    <w:rsid w:val="002C4CDA"/>
    <w:rsid w:val="00382C18"/>
    <w:rsid w:val="004F5027"/>
    <w:rsid w:val="00914946"/>
    <w:rsid w:val="00D56D49"/>
    <w:rsid w:val="00D9559C"/>
    <w:rsid w:val="00F919C8"/>
    <w:rsid w:val="00FC5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9559C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9559C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D9559C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9559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9559C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59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9559C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1494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14946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914946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914946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914946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9559C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9559C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D9559C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9559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9559C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59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9559C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1494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14946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914946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914946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914946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travnja 2016.</izvorni_sadrzaj>
    <derivirana_varijabla naziv="DomainObject.DatumDonosenjaOdluke_1">12.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Lakoseljac Benčić</izvorni_sadrzaj>
    <derivirana_varijabla naziv="DomainObject.DonositeljOdluke.Prezime_1">Lakoseljac Benčić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751</izvorni_sadrzaj>
    <derivirana_varijabla naziv="DomainObject.Predmet.Broj_1">751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2015.</izvorni_sadrzaj>
    <derivirana_varijabla naziv="DomainObject.Predmet.DatumOsnivanja_1">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St-751/2015</izvorni_sadrzaj>
    <derivirana_varijabla naziv="DomainObject.Predmet.OznakaBroj_1">St-751/2015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QEVANI d.o.o. NOVIGRAD</izvorni_sadrzaj>
    <derivirana_varijabla naziv="DomainObject.Predmet.ProtustrankaFormated_1">  QEVANI d.o.o. NOVIGRAD</derivirana_varijabla>
  </DomainObject.Predmet.ProtustrankaFormated>
  <DomainObject.Predmet.ProtustrankaFormatedOIB>
    <izvorni_sadrzaj>  QEVANI d.o.o. NOVIGRAD, OIB 01377228406</izvorni_sadrzaj>
    <derivirana_varijabla naziv="DomainObject.Predmet.ProtustrankaFormatedOIB_1">  QEVANI d.o.o. NOVIGRAD, OIB 01377228406</derivirana_varijabla>
  </DomainObject.Predmet.ProtustrankaFormatedOIB>
  <DomainObject.Predmet.ProtustrankaFormatedWithAdress>
    <izvorni_sadrzaj> QEVANI d.o.o. NOVIGRAD, Svetog Antona 38, 52466 Novigrad</izvorni_sadrzaj>
    <derivirana_varijabla naziv="DomainObject.Predmet.ProtustrankaFormatedWithAdress_1"> QEVANI d.o.o. NOVIGRAD, Svetog Antona 38, 52466 Novigrad</derivirana_varijabla>
  </DomainObject.Predmet.ProtustrankaFormatedWithAdress>
  <DomainObject.Predmet.ProtustrankaFormatedWithAdressOIB>
    <izvorni_sadrzaj> QEVANI d.o.o. NOVIGRAD, OIB 01377228406, Svetog Antona 38, 52466 Novigrad</izvorni_sadrzaj>
    <derivirana_varijabla naziv="DomainObject.Predmet.ProtustrankaFormatedWithAdressOIB_1"> QEVANI d.o.o. NOVIGRAD, OIB 01377228406, Svetog Antona 38, 52466 Novigrad</derivirana_varijabla>
  </DomainObject.Predmet.ProtustrankaFormatedWithAdressOIB>
  <DomainObject.Predmet.ProtustrankaWithAdress>
    <izvorni_sadrzaj>QEVANI d.o.o. NOVIGRAD Svetog Antona 38, 52466 Novigrad</izvorni_sadrzaj>
    <derivirana_varijabla naziv="DomainObject.Predmet.ProtustrankaWithAdress_1">QEVANI d.o.o. NOVIGRAD Svetog Antona 38, 52466 Novigrad</derivirana_varijabla>
  </DomainObject.Predmet.ProtustrankaWithAdress>
  <DomainObject.Predmet.ProtustrankaWithAdressOIB>
    <izvorni_sadrzaj>QEVANI d.o.o. NOVIGRAD, OIB 01377228406, Svetog Antona 38, 52466 Novigrad</izvorni_sadrzaj>
    <derivirana_varijabla naziv="DomainObject.Predmet.ProtustrankaWithAdressOIB_1">QEVANI d.o.o. NOVIGRAD, OIB 01377228406, Svetog Antona 38, 52466 Novigrad</derivirana_varijabla>
  </DomainObject.Predmet.ProtustrankaWithAdressOIB>
  <DomainObject.Predmet.ProtustrankaNazivFormated>
    <izvorni_sadrzaj>QEVANI d.o.o. NOVIGRAD</izvorni_sadrzaj>
    <derivirana_varijabla naziv="DomainObject.Predmet.ProtustrankaNazivFormated_1">QEVANI d.o.o. NOVIGRAD</derivirana_varijabla>
  </DomainObject.Predmet.ProtustrankaNazivFormated>
  <DomainObject.Predmet.ProtustrankaNazivFormatedOIB>
    <izvorni_sadrzaj>QEVANI d.o.o. NOVIGRAD, OIB 01377228406</izvorni_sadrzaj>
    <derivirana_varijabla naziv="DomainObject.Predmet.ProtustrankaNazivFormatedOIB_1">QEVANI d.o.o. NOVIGRAD, OIB 01377228406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9</izvorni_sadrzaj>
    <derivirana_varijabla naziv="DomainObject.Predmet.Referada.Prostorija.Naziv_1">Soba 9</derivirana_varijabla>
  </DomainObject.Predmet.Referada.Prostorija.Naziv>
  <DomainObject.Predmet.Referada.Prostorija.Oznaka>
    <izvorni_sadrzaj>9</izvorni_sadrzaj>
    <derivirana_varijabla naziv="DomainObject.Predmet.Referada.Prostorija.Oznaka_1">9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Tamara Lakoseljac Benčić</izvorni_sadrzaj>
    <derivirana_varijabla naziv="DomainObject.Predmet.Referada.Sudac_1">Tamara Lakoseljac Benčić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AGENCIJEA, RC RIJEKA, PODRUŽNICA PULA, PULA</izvorni_sadrzaj>
    <derivirana_varijabla naziv="DomainObject.Predmet.StrankaFormated_1">  FINANCIJSKA AGENCIJEA, RC RIJEKA, PODRUŽNICA PULA, PULA</derivirana_varijabla>
  </DomainObject.Predmet.StrankaFormated>
  <DomainObject.Predmet.StrankaFormatedOIB>
    <izvorni_sadrzaj>  FINANCIJSKA AGENCIJEA, RC RIJEKA, PODRUŽNICA PULA, PULA, OIB 85821130368</izvorni_sadrzaj>
    <derivirana_varijabla naziv="DomainObject.Predmet.StrankaFormatedOIB_1">  FINANCIJSKA AGENCIJEA, RC RIJEKA, PODRUŽNICA PULA, PULA, OIB 85821130368</derivirana_varijabla>
  </DomainObject.Predmet.StrankaFormatedOIB>
  <DomainObject.Predmet.StrankaFormatedWithAdress>
    <izvorni_sadrzaj> FINANCIJSKA AGENCIJEA, RC RIJEKA, PODRUŽNICA PULA, PULA, GIARDINI 5, 52100 Pula</izvorni_sadrzaj>
    <derivirana_varijabla naziv="DomainObject.Predmet.StrankaFormatedWithAdress_1"> FINANCIJSKA AGENCIJEA, RC RIJEKA, PODRUŽNICA PULA, PULA, GIARDINI 5, 52100 Pula</derivirana_varijabla>
  </DomainObject.Predmet.StrankaFormatedWithAdress>
  <DomainObject.Predmet.StrankaFormatedWithAdressOIB>
    <izvorni_sadrzaj> FINANCIJSKA AGENCIJEA, RC RIJEKA, PODRUŽNICA PULA, PULA, OIB 85821130368, GIARDINI 5, 52100 Pula</izvorni_sadrzaj>
    <derivirana_varijabla naziv="DomainObject.Predmet.StrankaFormatedWithAdressOIB_1"> FINANCIJSKA AGENCIJEA, RC RIJEKA, PODRUŽNICA PULA, PULA, OIB 85821130368, GIARDINI 5, 52100 Pula</derivirana_varijabla>
  </DomainObject.Predmet.StrankaFormatedWithAdressOIB>
  <DomainObject.Predmet.StrankaWithAdress>
    <izvorni_sadrzaj>FINANCIJSKA AGENCIJEA, RC RIJEKA, PODRUŽNICA PULA, PULA GIARDINI 5,52100 Pula</izvorni_sadrzaj>
    <derivirana_varijabla naziv="DomainObject.Predmet.StrankaWithAdress_1">FINANCIJSKA AGENCIJEA, RC RIJEKA, PODRUŽNICA PULA, PULA GIARDINI 5,52100 Pula</derivirana_varijabla>
  </DomainObject.Predmet.StrankaWithAdress>
  <DomainObject.Predmet.StrankaWithAdressOIB>
    <izvorni_sadrzaj>FINANCIJSKA AGENCIJEA, RC RIJEKA, PODRUŽNICA PULA, PULA, OIB 85821130368, GIARDINI 5,52100 Pula</izvorni_sadrzaj>
    <derivirana_varijabla naziv="DomainObject.Predmet.StrankaWithAdressOIB_1">FINANCIJSKA AGENCIJEA, RC RIJEKA, PODRUŽNICA PULA, PULA, OIB 85821130368, GIARDINI 5,52100 Pula</derivirana_varijabla>
  </DomainObject.Predmet.StrankaWithAdressOIB>
  <DomainObject.Predmet.StrankaNazivFormated>
    <izvorni_sadrzaj>FINANCIJSKA AGENCIJEA, RC RIJEKA, PODRUŽNICA PULA, PULA</izvorni_sadrzaj>
    <derivirana_varijabla naziv="DomainObject.Predmet.StrankaNazivFormated_1">FINANCIJSKA AGENCIJEA, RC RIJEKA, PODRUŽNICA PULA, PULA</derivirana_varijabla>
  </DomainObject.Predmet.StrankaNazivFormated>
  <DomainObject.Predmet.StrankaNazivFormatedOIB>
    <izvorni_sadrzaj>FINANCIJSKA AGENCIJEA, RC RIJEKA, PODRUŽNICA PULA, PULA, OIB 85821130368</izvorni_sadrzaj>
    <derivirana_varijabla naziv="DomainObject.Predmet.StrankaNazivFormatedOIB_1">FINANCIJSKA AGENCIJEA,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42512.09</izvorni_sadrzaj>
    <derivirana_varijabla naziv="DomainObject.Predmet.TrenutnaVrijednost_1">42512.09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AGENCIJEA, RC RIJEKA, PODRUŽNICA PULA, PULA</item>
    </izvorni_sadrzaj>
    <derivirana_varijabla naziv="DomainObject.Predmet.StrankaListFormated_1">
      <item>FINANCIJSKA AGENCIJEA, RC RIJEKA, PODRUŽNICA PULA, PULA</item>
    </derivirana_varijabla>
  </DomainObject.Predmet.StrankaListFormated>
  <DomainObject.Predmet.StrankaListFormatedOIB>
    <izvorni_sadrzaj>
      <item>FINANCIJSKA AGENCIJEA, RC RIJEKA, PODRUŽNICA PULA, PULA, OIB 85821130368</item>
    </izvorni_sadrzaj>
    <derivirana_varijabla naziv="DomainObject.Predmet.StrankaListFormatedOIB_1">
      <item>FINANCIJSKA AGENCIJEA, RC RIJEKA, PODRUŽNICA PULA, PULA, OIB 85821130368</item>
    </derivirana_varijabla>
  </DomainObject.Predmet.StrankaListFormatedOIB>
  <DomainObject.Predmet.StrankaListFormatedWithAdress>
    <izvorni_sadrzaj>
      <item>FINANCIJSKA AGENCIJEA, RC RIJEKA, PODRUŽNICA PULA, PULA, GIARDINI 5, 52100 Pula</item>
    </izvorni_sadrzaj>
    <derivirana_varijabla naziv="DomainObject.Predmet.StrankaListFormatedWithAdress_1">
      <item>FINANCIJSKA AGENCIJEA, RC RIJEKA, PODRUŽNICA PULA, PULA, GIARDINI 5, 52100 Pula</item>
    </derivirana_varijabla>
  </DomainObject.Predmet.StrankaListFormatedWithAdress>
  <DomainObject.Predmet.StrankaListFormatedWithAdressOIB>
    <izvorni_sadrzaj>
      <item>FINANCIJSKA AGENCIJEA, RC RIJEKA, PODRUŽNICA PULA, PULA, OIB 85821130368, GIARDINI 5, 52100 Pula</item>
    </izvorni_sadrzaj>
    <derivirana_varijabla naziv="DomainObject.Predmet.StrankaListFormatedWithAdressOIB_1">
      <item>FINANCIJSKA AGENCIJEA, RC RIJEKA, PODRUŽNICA PULA, PULA, OIB 85821130368, GIARDINI 5, 52100 Pula</item>
    </derivirana_varijabla>
  </DomainObject.Predmet.StrankaListFormatedWithAdressOIB>
  <DomainObject.Predmet.StrankaListNazivFormated>
    <izvorni_sadrzaj>
      <item>FINANCIJSKA AGENCIJEA, RC RIJEKA, PODRUŽNICA PULA, PULA</item>
    </izvorni_sadrzaj>
    <derivirana_varijabla naziv="DomainObject.Predmet.StrankaListNazivFormated_1">
      <item>FINANCIJSKA AGENCIJEA, RC RIJEKA, PODRUŽNICA PULA, PULA</item>
    </derivirana_varijabla>
  </DomainObject.Predmet.StrankaListNazivFormated>
  <DomainObject.Predmet.StrankaListNazivFormatedOIB>
    <izvorni_sadrzaj>
      <item>FINANCIJSKA AGENCIJEA, RC RIJEKA, PODRUŽNICA PULA, PULA, OIB 85821130368</item>
    </izvorni_sadrzaj>
    <derivirana_varijabla naziv="DomainObject.Predmet.StrankaListNazivFormatedOIB_1">
      <item>FINANCIJSKA AGENCIJEA, RC RIJEKA, PODRUŽNICA PULA, PULA, OIB 85821130368</item>
    </derivirana_varijabla>
  </DomainObject.Predmet.StrankaListNazivFormatedOIB>
  <DomainObject.Predmet.ProtuStrankaListFormated>
    <izvorni_sadrzaj>
      <item>QEVANI d.o.o. NOVIGRAD</item>
    </izvorni_sadrzaj>
    <derivirana_varijabla naziv="DomainObject.Predmet.ProtuStrankaListFormated_1">
      <item>QEVANI d.o.o. NOVIGRAD</item>
    </derivirana_varijabla>
  </DomainObject.Predmet.ProtuStrankaListFormated>
  <DomainObject.Predmet.ProtuStrankaListFormatedOIB>
    <izvorni_sadrzaj>
      <item>QEVANI d.o.o. NOVIGRAD, OIB 01377228406</item>
    </izvorni_sadrzaj>
    <derivirana_varijabla naziv="DomainObject.Predmet.ProtuStrankaListFormatedOIB_1">
      <item>QEVANI d.o.o. NOVIGRAD, OIB 01377228406</item>
    </derivirana_varijabla>
  </DomainObject.Predmet.ProtuStrankaListFormatedOIB>
  <DomainObject.Predmet.ProtuStrankaListFormatedWithAdress>
    <izvorni_sadrzaj>
      <item>QEVANI d.o.o. NOVIGRAD, Svetog Antona 38, 52466 Novigrad</item>
    </izvorni_sadrzaj>
    <derivirana_varijabla naziv="DomainObject.Predmet.ProtuStrankaListFormatedWithAdress_1">
      <item>QEVANI d.o.o. NOVIGRAD, Svetog Antona 38, 52466 Novigrad</item>
    </derivirana_varijabla>
  </DomainObject.Predmet.ProtuStrankaListFormatedWithAdress>
  <DomainObject.Predmet.ProtuStrankaListFormatedWithAdressOIB>
    <izvorni_sadrzaj>
      <item>QEVANI d.o.o. NOVIGRAD, OIB 01377228406, Svetog Antona 38, 52466 Novigrad</item>
    </izvorni_sadrzaj>
    <derivirana_varijabla naziv="DomainObject.Predmet.ProtuStrankaListFormatedWithAdressOIB_1">
      <item>QEVANI d.o.o. NOVIGRAD, OIB 01377228406, Svetog Antona 38, 52466 Novigrad</item>
    </derivirana_varijabla>
  </DomainObject.Predmet.ProtuStrankaListFormatedWithAdressOIB>
  <DomainObject.Predmet.ProtuStrankaListNazivFormated>
    <izvorni_sadrzaj>
      <item>QEVANI d.o.o. NOVIGRAD</item>
    </izvorni_sadrzaj>
    <derivirana_varijabla naziv="DomainObject.Predmet.ProtuStrankaListNazivFormated_1">
      <item>QEVANI d.o.o. NOVIGRAD</item>
    </derivirana_varijabla>
  </DomainObject.Predmet.ProtuStrankaListNazivFormated>
  <DomainObject.Predmet.ProtuStrankaListNazivFormatedOIB>
    <izvorni_sadrzaj>
      <item>QEVANI d.o.o. NOVIGRAD, OIB 01377228406</item>
    </izvorni_sadrzaj>
    <derivirana_varijabla naziv="DomainObject.Predmet.ProtuStrankaListNazivFormatedOIB_1">
      <item>QEVANI d.o.o. NOVIGRAD, OIB 01377228406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2016.</izvorni_sadrzaj>
    <derivirana_varijabla naziv="DomainObject.Datum_1">12.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AGENCIJEA, RC RIJEKA, PODRUŽNICA PULA, PULA</izvorni_sadrzaj>
    <derivirana_varijabla naziv="DomainObject.Predmet.StrankaIDrugi_1">FINANCIJSKA AGENCIJEA, RC RIJEKA, PODRUŽNICA PULA, PULA</derivirana_varijabla>
  </DomainObject.Predmet.StrankaIDrugi>
  <DomainObject.Predmet.ProtustrankaIDrugi>
    <izvorni_sadrzaj>QEVANI d.o.o. NOVIGRAD</izvorni_sadrzaj>
    <derivirana_varijabla naziv="DomainObject.Predmet.ProtustrankaIDrugi_1">QEVANI d.o.o. NOVIGRAD</derivirana_varijabla>
  </DomainObject.Predmet.ProtustrankaIDrugi>
  <DomainObject.Predmet.StrankaIDrugiAdressOIB>
    <izvorni_sadrzaj>FINANCIJSKA AGENCIJEA, RC RIJEKA, PODRUŽNICA PULA, PULA, OIB 85821130368, GIARDINI 5, 52100 Pula</izvorni_sadrzaj>
    <derivirana_varijabla naziv="DomainObject.Predmet.StrankaIDrugiAdressOIB_1">FINANCIJSKA AGENCIJEA, RC RIJEKA, PODRUŽNICA PULA, PULA, OIB 85821130368, GIARDINI 5, 52100 Pula</derivirana_varijabla>
  </DomainObject.Predmet.StrankaIDrugiAdressOIB>
  <DomainObject.Predmet.ProtustrankaIDrugiAdressOIB>
    <izvorni_sadrzaj>QEVANI d.o.o. NOVIGRAD, OIB 01377228406, Svetog Antona 38, 52466 Novigrad</izvorni_sadrzaj>
    <derivirana_varijabla naziv="DomainObject.Predmet.ProtustrankaIDrugiAdressOIB_1">QEVANI d.o.o. NOVIGRAD, OIB 01377228406, Svetog Antona 38, 52466 Novigrad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AGENCIJEA, RC RIJEKA, PODRUŽNICA PULA, PULA</item>
      <item>QEVANI d.o.o. NOVIGRAD</item>
    </izvorni_sadrzaj>
    <derivirana_varijabla naziv="DomainObject.Predmet.SudioniciListNaziv_1">
      <item>FINANCIJSKA AGENCIJEA, RC RIJEKA, PODRUŽNICA PULA, PULA</item>
      <item>QEVANI d.o.o. NOVIGRAD</item>
    </derivirana_varijabla>
  </DomainObject.Predmet.SudioniciListNaziv>
  <DomainObject.Predmet.SudioniciListAdressOIB>
    <izvorni_sadrzaj>
      <item>FINANCIJSKA AGENCIJEA, RC RIJEKA, PODRUŽNICA PULA, PULA, OIB 85821130368, GIARDINI 5,52100 Pula</item>
      <item>QEVANI d.o.o. NOVIGRAD, OIB 01377228406, Svetog Antona 38,52466 Novigrad</item>
    </izvorni_sadrzaj>
    <derivirana_varijabla naziv="DomainObject.Predmet.SudioniciListAdressOIB_1">
      <item>FINANCIJSKA AGENCIJEA, RC RIJEKA, PODRUŽNICA PULA, PULA, OIB 85821130368, GIARDINI 5,52100 Pula</item>
      <item>QEVANI d.o.o. NOVIGRAD, OIB 01377228406, Svetog Antona 38,52466 Novigrad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01377228406</item>
    </izvorni_sadrzaj>
    <derivirana_varijabla naziv="DomainObject.Predmet.SudioniciListNazivOIB_1">
      <item>, OIB 85821130368</item>
      <item>, OIB 01377228406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575</properties:Words>
  <properties:Characters>3093</properties:Characters>
  <properties:Lines>84</properties:Lines>
  <properties:Paragraphs>30</properties:Paragraphs>
  <properties:TotalTime>4</properties:TotalTime>
  <properties:ScaleCrop>false</properties:ScaleCrop>
  <properties:LinksUpToDate>false</properties:LinksUpToDate>
  <properties:CharactersWithSpaces>3689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2016-03-18T09:11:00Z</dcterms:created>
  <dc:creator>Mihaela Kaligari</dc:creator>
  <dc:description/>
  <cp:keywords/>
  <cp:lastModifiedBy>Ana Jeromela</cp:lastModifiedBy>
  <cp:lastPrinted>2016-04-12T07:08:00Z</cp:lastPrinted>
  <dcterms:modified xmlns:xsi="http://www.w3.org/2001/XMLSchema-instance" xsi:type="dcterms:W3CDTF">2016-04-12T07:08:00Z</dcterms:modified>
  <cp:revision>7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