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e578" w14:paraId="343e578" w:rsidRDefault="00AA437C" w:rsidP="00AA437C" w:rsidR="00AA437C" w:rsidRPr="00AA437C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AA437C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AA437C" w:rsidP="00AA437C" w:rsidR="00144FE2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</w:t>
      </w:r>
    </w:p>
    <w:p w:rsidRDefault="00AA437C" w:rsidP="00AA437C" w:rsidR="00AA437C" w:rsidRPr="00AA437C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AA437C" w:rsidP="00B150CB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R</w:t>
      </w:r>
      <w:r w:rsidR="00B150CB">
        <w:rPr>
          <w:rFonts w:cs="Times New Roman" w:hAnsi="Times New Roman" w:ascii="Times New Roman"/>
          <w:color w:themeColor="text1" w:val="000000"/>
        </w:rPr>
        <w:t xml:space="preserve"> E P U B L I K A    H R V A T S K A</w:t>
      </w:r>
    </w:p>
    <w:p w:rsidRDefault="005679AA" w:rsidP="005679AA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4D35" w:rsidR="005679AA">
      <w:pPr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="00AB03ED">
        <w:rPr>
          <w:rFonts w:hAnsi="Times New Roman" w:ascii="Times New Roman"/>
          <w:snapToGrid w:val="false"/>
        </w:rPr>
        <w:t xml:space="preserve">Trgovački sud u Varaždinu, po stečajnom sucu Maji Valušnig, u postupku nad stečajnim dužnikom </w:t>
      </w:r>
      <w:r w:rsidR="00E417F5" w:rsidRPr="0095064E">
        <w:rPr>
          <w:rFonts w:hAnsi="Times New Roman" w:ascii="Times New Roman"/>
        </w:rPr>
        <w:t>JOSIP OBAD, biv</w:t>
      </w:r>
      <w:r w:rsidR="00E417F5">
        <w:rPr>
          <w:rFonts w:hAnsi="Times New Roman" w:ascii="Times New Roman"/>
        </w:rPr>
        <w:t>ši</w:t>
      </w:r>
      <w:r w:rsidR="00E417F5" w:rsidRPr="0095064E">
        <w:rPr>
          <w:rFonts w:hAnsi="Times New Roman" w:ascii="Times New Roman"/>
        </w:rPr>
        <w:t xml:space="preserve"> vlasnik obrta ELTROJ, Novi Marof, Zagrebačka 16</w:t>
      </w:r>
      <w:r w:rsidR="00E417F5">
        <w:rPr>
          <w:rFonts w:hAnsi="Times New Roman" w:ascii="Times New Roman"/>
        </w:rPr>
        <w:t xml:space="preserve">, </w:t>
      </w:r>
      <w:r w:rsidR="00E417F5" w:rsidRPr="0095064E">
        <w:rPr>
          <w:rFonts w:hAnsi="Times New Roman" w:ascii="Times New Roman"/>
        </w:rPr>
        <w:t>OIB</w:t>
      </w:r>
      <w:r w:rsidR="00E417F5">
        <w:rPr>
          <w:rFonts w:hAnsi="Times New Roman" w:ascii="Times New Roman"/>
        </w:rPr>
        <w:t>: 65182951511</w:t>
      </w:r>
      <w:r w:rsidR="00144FE2" w:rsidRPr="00EF50F3">
        <w:rPr>
          <w:rFonts w:cs="Times New Roman" w:hAnsi="Times New Roman" w:ascii="Times New Roman"/>
        </w:rPr>
        <w:t xml:space="preserve">, </w:t>
      </w:r>
      <w:r w:rsidR="00144FE2">
        <w:rPr>
          <w:rFonts w:cs="Times New Roman" w:hAnsi="Times New Roman" w:ascii="Times New Roman"/>
        </w:rPr>
        <w:t xml:space="preserve">kojeg zastupa stečajni upravitelj Želimir </w:t>
      </w:r>
      <w:proofErr w:type="spellStart"/>
      <w:r w:rsidR="00144FE2">
        <w:rPr>
          <w:rFonts w:cs="Times New Roman" w:hAnsi="Times New Roman" w:ascii="Times New Roman"/>
        </w:rPr>
        <w:t>Uršulin</w:t>
      </w:r>
      <w:proofErr w:type="spellEnd"/>
      <w:r w:rsidR="00144FE2">
        <w:rPr>
          <w:rFonts w:cs="Times New Roman" w:hAnsi="Times New Roman" w:ascii="Times New Roman"/>
        </w:rPr>
        <w:t xml:space="preserve">, Ivanec, Trg hrvatskih </w:t>
      </w:r>
      <w:proofErr w:type="spellStart"/>
      <w:r w:rsidR="00144FE2">
        <w:rPr>
          <w:rFonts w:cs="Times New Roman" w:hAnsi="Times New Roman" w:ascii="Times New Roman"/>
        </w:rPr>
        <w:t>Ivanovaca</w:t>
      </w:r>
      <w:proofErr w:type="spellEnd"/>
      <w:r w:rsidR="00144FE2">
        <w:rPr>
          <w:rFonts w:cs="Times New Roman" w:hAnsi="Times New Roman" w:ascii="Times New Roman"/>
        </w:rPr>
        <w:t xml:space="preserve"> 9, </w:t>
      </w:r>
      <w:r w:rsidR="00144FE2" w:rsidRPr="00703E43">
        <w:rPr>
          <w:rFonts w:cs="Times New Roman" w:hAnsi="Times New Roman" w:ascii="Times New Roman"/>
        </w:rPr>
        <w:t xml:space="preserve">dana </w:t>
      </w:r>
      <w:r w:rsidR="00E417F5">
        <w:rPr>
          <w:rFonts w:cs="Times New Roman" w:hAnsi="Times New Roman" w:ascii="Times New Roman"/>
        </w:rPr>
        <w:t>31</w:t>
      </w:r>
      <w:r w:rsidR="00144FE2" w:rsidRPr="00703E43">
        <w:rPr>
          <w:rFonts w:cs="Times New Roman" w:hAnsi="Times New Roman" w:ascii="Times New Roman"/>
        </w:rPr>
        <w:t xml:space="preserve">. </w:t>
      </w:r>
      <w:r w:rsidR="00E417F5">
        <w:rPr>
          <w:rFonts w:cs="Times New Roman" w:hAnsi="Times New Roman" w:ascii="Times New Roman"/>
        </w:rPr>
        <w:t>ožujka</w:t>
      </w:r>
      <w:r w:rsidR="00144FE2" w:rsidRPr="00703E43">
        <w:rPr>
          <w:rFonts w:cs="Times New Roman" w:hAnsi="Times New Roman" w:ascii="Times New Roman"/>
        </w:rPr>
        <w:t xml:space="preserve"> 201</w:t>
      </w:r>
      <w:r w:rsidR="00E417F5">
        <w:rPr>
          <w:rFonts w:cs="Times New Roman" w:hAnsi="Times New Roman" w:ascii="Times New Roman"/>
        </w:rPr>
        <w:t>6</w:t>
      </w:r>
      <w:r w:rsidR="00144FE2" w:rsidRPr="00703E43">
        <w:rPr>
          <w:rFonts w:cs="Times New Roman" w:hAnsi="Times New Roman" w:ascii="Times New Roman"/>
        </w:rPr>
        <w:t>. godine</w:t>
      </w:r>
    </w:p>
    <w:p w:rsidRDefault="006053D5" w:rsidP="002A4D35" w:rsidR="006053D5" w:rsidRPr="008C3B34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r i j e š i o   j 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I/ Određuje se skupština vjerovnika temeljem čl. </w:t>
      </w:r>
      <w:r w:rsidR="00E75E0F">
        <w:rPr>
          <w:rFonts w:cs="Times New Roman" w:hAnsi="Times New Roman" w:ascii="Times New Roman"/>
          <w:color w:themeColor="text1" w:val="000000"/>
        </w:rPr>
        <w:t>38</w:t>
      </w:r>
      <w:r w:rsidRPr="006053D5">
        <w:rPr>
          <w:rFonts w:cs="Times New Roman" w:hAnsi="Times New Roman" w:ascii="Times New Roman"/>
          <w:color w:themeColor="text1" w:val="000000"/>
        </w:rPr>
        <w:t>.a</w:t>
      </w:r>
      <w:r w:rsidR="00E75E0F">
        <w:rPr>
          <w:rFonts w:cs="Times New Roman" w:hAnsi="Times New Roman" w:ascii="Times New Roman"/>
          <w:color w:themeColor="text1" w:val="000000"/>
        </w:rPr>
        <w:t xml:space="preserve"> i 38.b.</w:t>
      </w:r>
      <w:r w:rsidRPr="006053D5">
        <w:rPr>
          <w:rFonts w:cs="Times New Roman" w:hAnsi="Times New Roman" w:ascii="Times New Roman"/>
          <w:color w:themeColor="text1" w:val="000000"/>
        </w:rPr>
        <w:t xml:space="preserve"> Stečajnog zakona za dan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E417F5" w:rsidP="00393588" w:rsidR="006053D5" w:rsidRPr="00393588">
      <w:pPr>
        <w:tabs>
          <w:tab w:pos="840" w:val="left"/>
        </w:tabs>
        <w:jc w:val="center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u w:val="single"/>
        </w:rPr>
        <w:t>17</w:t>
      </w:r>
      <w:r w:rsidR="006053D5" w:rsidRPr="00393588">
        <w:rPr>
          <w:rFonts w:cs="Times New Roman" w:hAnsi="Times New Roman" w:ascii="Times New Roman"/>
          <w:u w:val="single"/>
        </w:rPr>
        <w:t xml:space="preserve">. </w:t>
      </w:r>
      <w:r>
        <w:rPr>
          <w:rFonts w:cs="Times New Roman" w:hAnsi="Times New Roman" w:ascii="Times New Roman"/>
          <w:u w:val="single"/>
        </w:rPr>
        <w:t>svibnja</w:t>
      </w:r>
      <w:r w:rsidR="006053D5" w:rsidRPr="00393588">
        <w:rPr>
          <w:rFonts w:cs="Times New Roman" w:hAnsi="Times New Roman" w:ascii="Times New Roman"/>
          <w:u w:val="single"/>
        </w:rPr>
        <w:t xml:space="preserve"> 201</w:t>
      </w:r>
      <w:r>
        <w:rPr>
          <w:rFonts w:cs="Times New Roman" w:hAnsi="Times New Roman" w:ascii="Times New Roman"/>
          <w:u w:val="single"/>
        </w:rPr>
        <w:t>6</w:t>
      </w:r>
      <w:r w:rsidR="006053D5" w:rsidRPr="00393588">
        <w:rPr>
          <w:rFonts w:cs="Times New Roman" w:hAnsi="Times New Roman" w:ascii="Times New Roman"/>
          <w:u w:val="single"/>
        </w:rPr>
        <w:t xml:space="preserve">. godine u </w:t>
      </w:r>
      <w:r>
        <w:rPr>
          <w:rFonts w:cs="Times New Roman" w:hAnsi="Times New Roman" w:ascii="Times New Roman"/>
          <w:u w:val="single"/>
        </w:rPr>
        <w:t>9</w:t>
      </w:r>
      <w:r w:rsidR="006053D5" w:rsidRPr="00393588">
        <w:rPr>
          <w:rFonts w:cs="Times New Roman" w:hAnsi="Times New Roman" w:ascii="Times New Roman"/>
          <w:u w:val="single"/>
        </w:rPr>
        <w:t>,</w:t>
      </w:r>
      <w:r w:rsidR="0004671D" w:rsidRPr="00393588">
        <w:rPr>
          <w:rFonts w:cs="Times New Roman" w:hAnsi="Times New Roman" w:ascii="Times New Roman"/>
          <w:u w:val="single"/>
        </w:rPr>
        <w:t>0</w:t>
      </w:r>
      <w:r w:rsidR="006053D5" w:rsidRPr="00393588">
        <w:rPr>
          <w:rFonts w:cs="Times New Roman" w:hAnsi="Times New Roman" w:ascii="Times New Roman"/>
          <w:u w:val="single"/>
        </w:rPr>
        <w:t xml:space="preserve">0 sati kod ovog suda, soba </w:t>
      </w:r>
      <w:r w:rsidR="00D1274E">
        <w:rPr>
          <w:rFonts w:cs="Times New Roman" w:hAnsi="Times New Roman" w:ascii="Times New Roman"/>
          <w:u w:val="single"/>
        </w:rPr>
        <w:t>226</w:t>
      </w:r>
      <w:r w:rsidR="00393588">
        <w:rPr>
          <w:rFonts w:cs="Times New Roman" w:hAnsi="Times New Roman" w:ascii="Times New Roman"/>
          <w:u w:val="single"/>
        </w:rPr>
        <w:t>/II kat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II/ Dnevni red:</w:t>
      </w:r>
    </w:p>
    <w:p w:rsidRDefault="00144FE2" w:rsidP="008D0D02" w:rsidR="00E417F5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E417F5">
        <w:rPr>
          <w:rFonts w:cs="Times New Roman" w:hAnsi="Times New Roman" w:ascii="Times New Roman"/>
        </w:rPr>
        <w:t>izvješće stečajnog upravitelja o dosadaš</w:t>
      </w:r>
      <w:r w:rsidR="00E417F5">
        <w:rPr>
          <w:rFonts w:cs="Times New Roman" w:hAnsi="Times New Roman" w:ascii="Times New Roman"/>
        </w:rPr>
        <w:t>njem tijeku stečajnog postupka</w:t>
      </w:r>
    </w:p>
    <w:p w:rsidRDefault="00E417F5" w:rsidP="008D0D02" w:rsidR="00E417F5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izjašnjavanje vjerovnika o unovčenju imovine koja ulazi u stečajnu masu kao i donošenje odluke o osiguravanju novčanih sredstava za  troškove stečajnog postupka</w:t>
      </w:r>
    </w:p>
    <w:p w:rsidRDefault="00144FE2" w:rsidP="008D0D02" w:rsidR="00144FE2" w:rsidRPr="008D0D02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ostala pitanja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III/ Na ročište se pozivaju:</w:t>
      </w:r>
    </w:p>
    <w:p w:rsidRDefault="00144FE2" w:rsidP="006053D5" w:rsidR="008D0D02">
      <w:pPr>
        <w:tabs>
          <w:tab w:pos="840" w:val="left"/>
        </w:tabs>
        <w:jc w:val="both"/>
        <w:rPr>
          <w:rFonts w:hAnsi="Times New Roman" w:ascii="Times New Roman"/>
          <w:snapToGrid w:val="false"/>
        </w:rPr>
      </w:pPr>
      <w:r>
        <w:rPr>
          <w:rFonts w:cs="Times New Roman" w:hAnsi="Times New Roman" w:ascii="Times New Roman"/>
          <w:color w:themeColor="text1" w:val="000000"/>
        </w:rPr>
        <w:t>-stečajni</w:t>
      </w:r>
      <w:r w:rsidR="006053D5" w:rsidRPr="006053D5">
        <w:rPr>
          <w:rFonts w:cs="Times New Roman" w:hAnsi="Times New Roman" w:ascii="Times New Roman"/>
          <w:color w:themeColor="text1" w:val="000000"/>
        </w:rPr>
        <w:t xml:space="preserve"> upravitelj </w:t>
      </w:r>
      <w:r>
        <w:rPr>
          <w:rFonts w:hAnsi="Times New Roman" w:ascii="Times New Roman"/>
          <w:snapToGrid w:val="false"/>
        </w:rPr>
        <w:t xml:space="preserve">Želimir </w:t>
      </w:r>
      <w:proofErr w:type="spellStart"/>
      <w:r>
        <w:rPr>
          <w:rFonts w:hAnsi="Times New Roman" w:ascii="Times New Roman"/>
          <w:snapToGrid w:val="false"/>
        </w:rPr>
        <w:t>Uršulin</w:t>
      </w:r>
      <w:proofErr w:type="spellEnd"/>
      <w:r w:rsidR="008D0D02">
        <w:rPr>
          <w:rFonts w:hAnsi="Times New Roman" w:ascii="Times New Roman"/>
          <w:snapToGrid w:val="false"/>
        </w:rPr>
        <w:t xml:space="preserve"> </w:t>
      </w:r>
    </w:p>
    <w:p w:rsidRDefault="008D0D02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>- stečajni vjerovnici</w:t>
      </w:r>
    </w:p>
    <w:p w:rsidRDefault="00E75E0F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 xml:space="preserve">- </w:t>
      </w:r>
      <w:proofErr w:type="spellStart"/>
      <w:r w:rsidRPr="00AA437C">
        <w:rPr>
          <w:rFonts w:cs="Times New Roman" w:hAnsi="Times New Roman" w:ascii="Times New Roman"/>
        </w:rPr>
        <w:t>razlučni</w:t>
      </w:r>
      <w:proofErr w:type="spellEnd"/>
      <w:r w:rsidRPr="00AA437C">
        <w:rPr>
          <w:rFonts w:cs="Times New Roman" w:hAnsi="Times New Roman" w:ascii="Times New Roman"/>
        </w:rPr>
        <w:t xml:space="preserve"> vjerovnici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393588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393588">
        <w:rPr>
          <w:rFonts w:cs="Times New Roman" w:hAnsi="Times New Roman" w:ascii="Times New Roman"/>
        </w:rPr>
        <w:t xml:space="preserve">IV/ Na ovu skupštinu vjerovnika stečajni vjerovnici pozivaju se putem oglasa koji se objavljuje na stečajnoj </w:t>
      </w:r>
      <w:r w:rsidR="00E75E0F">
        <w:rPr>
          <w:rFonts w:cs="Times New Roman" w:hAnsi="Times New Roman" w:ascii="Times New Roman"/>
        </w:rPr>
        <w:t>e-</w:t>
      </w:r>
      <w:r w:rsidRPr="00393588">
        <w:rPr>
          <w:rFonts w:cs="Times New Roman" w:hAnsi="Times New Roman" w:ascii="Times New Roman"/>
        </w:rPr>
        <w:t>oglasnoj ploči suda.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U Varaždinu, </w:t>
      </w:r>
      <w:r w:rsidR="00E417F5">
        <w:rPr>
          <w:rFonts w:cs="Times New Roman" w:hAnsi="Times New Roman" w:ascii="Times New Roman"/>
          <w:color w:themeColor="text1" w:val="000000"/>
        </w:rPr>
        <w:t>31</w:t>
      </w:r>
      <w:r w:rsidRPr="006053D5">
        <w:rPr>
          <w:rFonts w:cs="Times New Roman" w:hAnsi="Times New Roman" w:ascii="Times New Roman"/>
          <w:color w:themeColor="text1" w:val="000000"/>
        </w:rPr>
        <w:t xml:space="preserve">. </w:t>
      </w:r>
      <w:r w:rsidR="00E417F5">
        <w:rPr>
          <w:rFonts w:cs="Times New Roman" w:hAnsi="Times New Roman" w:ascii="Times New Roman"/>
          <w:color w:themeColor="text1" w:val="000000"/>
        </w:rPr>
        <w:t>ožujka</w:t>
      </w:r>
      <w:r w:rsidRPr="006053D5">
        <w:rPr>
          <w:rFonts w:cs="Times New Roman" w:hAnsi="Times New Roman" w:ascii="Times New Roman"/>
          <w:color w:themeColor="text1" w:val="000000"/>
        </w:rPr>
        <w:t xml:space="preserve"> 201</w:t>
      </w:r>
      <w:r w:rsidR="00E417F5">
        <w:rPr>
          <w:rFonts w:cs="Times New Roman" w:hAnsi="Times New Roman" w:ascii="Times New Roman"/>
          <w:color w:themeColor="text1" w:val="000000"/>
        </w:rPr>
        <w:t>6</w:t>
      </w:r>
      <w:r w:rsidRPr="006053D5">
        <w:rPr>
          <w:rFonts w:cs="Times New Roman" w:hAnsi="Times New Roman" w:ascii="Times New Roman"/>
          <w:color w:themeColor="text1" w:val="000000"/>
        </w:rPr>
        <w:t>. godine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                                                                     </w:t>
      </w:r>
      <w:r w:rsidR="009131DA">
        <w:rPr>
          <w:rFonts w:cs="Times New Roman" w:hAnsi="Times New Roman" w:ascii="Times New Roman"/>
          <w:color w:themeColor="text1" w:val="000000"/>
        </w:rPr>
        <w:t xml:space="preserve">                   </w:t>
      </w:r>
      <w:r w:rsidR="00082D56">
        <w:rPr>
          <w:rFonts w:cs="Times New Roman" w:hAnsi="Times New Roman" w:ascii="Times New Roman"/>
          <w:color w:themeColor="text1" w:val="000000"/>
        </w:rPr>
        <w:t xml:space="preserve">    </w:t>
      </w:r>
      <w:r w:rsidRPr="006053D5">
        <w:rPr>
          <w:rFonts w:cs="Times New Roman" w:hAnsi="Times New Roman" w:ascii="Times New Roman"/>
          <w:color w:themeColor="text1" w:val="000000"/>
        </w:rPr>
        <w:t>STEČAJNI SUDAC:</w:t>
      </w:r>
    </w:p>
    <w:p w:rsidRDefault="009131DA" w:rsidP="00E417F5" w:rsidR="00E417F5">
      <w:p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 w:rsidR="00082D56">
        <w:rPr>
          <w:rFonts w:cs="Times New Roman" w:hAnsi="Times New Roman" w:ascii="Times New Roman"/>
          <w:color w:themeColor="text1" w:val="000000"/>
        </w:rPr>
        <w:t xml:space="preserve"> 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  <w:r w:rsidR="00F93C53">
        <w:rPr>
          <w:rFonts w:cs="Times New Roman" w:hAnsi="Times New Roman" w:ascii="Times New Roman"/>
          <w:color w:themeColor="text1" w:val="000000"/>
        </w:rPr>
        <w:t xml:space="preserve">   </w:t>
      </w:r>
      <w:r w:rsidR="00082D56">
        <w:rPr>
          <w:rFonts w:cs="Times New Roman" w:hAnsi="Times New Roman" w:ascii="Times New Roman"/>
          <w:color w:themeColor="text1" w:val="000000"/>
        </w:rPr>
        <w:t xml:space="preserve">     </w:t>
      </w:r>
      <w:r w:rsidR="00F93C53">
        <w:rPr>
          <w:rFonts w:cs="Times New Roman" w:hAnsi="Times New Roman" w:ascii="Times New Roman"/>
          <w:color w:themeColor="text1" w:val="000000"/>
        </w:rPr>
        <w:t xml:space="preserve"> </w:t>
      </w:r>
      <w:r w:rsidR="006053D5">
        <w:rPr>
          <w:rFonts w:cs="Times New Roman" w:hAnsi="Times New Roman" w:ascii="Times New Roman"/>
          <w:color w:themeColor="text1" w:val="000000"/>
        </w:rPr>
        <w:t>Maja Valušnig</w:t>
      </w:r>
    </w:p>
    <w:p w:rsidRDefault="00144FE2" w:rsidP="00E417F5" w:rsidR="006053D5" w:rsidRPr="006053D5">
      <w:p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POUKA O PRAVNOM LIJEKU:</w:t>
      </w:r>
    </w:p>
    <w:p w:rsidRDefault="00F93C53" w:rsidP="00F93C53" w:rsidR="00F93C53" w:rsidRPr="00F93C53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F93C53">
        <w:rPr>
          <w:rFonts w:cs="Times New Roman" w:hAnsi="Times New Roman" w:ascii="Times New Roman"/>
          <w:color w:themeColor="text1" w:val="000000"/>
        </w:rPr>
        <w:t>Protiv ovog rješenja nije dopušten</w:t>
      </w:r>
      <w:r>
        <w:rPr>
          <w:rFonts w:cs="Times New Roman" w:hAnsi="Times New Roman" w:ascii="Times New Roman"/>
          <w:color w:themeColor="text1" w:val="000000"/>
        </w:rPr>
        <w:t xml:space="preserve"> poseban pravni lijek</w:t>
      </w:r>
      <w:r w:rsidRPr="00F93C53">
        <w:rPr>
          <w:rFonts w:cs="Times New Roman" w:hAnsi="Times New Roman" w:ascii="Times New Roman"/>
          <w:color w:themeColor="text1" w:val="000000"/>
        </w:rPr>
        <w:t xml:space="preserve"> (čl. </w:t>
      </w:r>
      <w:smartTag w:element="metricconverter" w:uri="urn:schemas-microsoft-com:office:smarttags">
        <w:smartTagPr>
          <w:attr w:val="6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6.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278.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 2. Z</w:t>
      </w:r>
      <w:r>
        <w:rPr>
          <w:rFonts w:cs="Times New Roman" w:hAnsi="Times New Roman" w:ascii="Times New Roman"/>
          <w:color w:themeColor="text1" w:val="000000"/>
        </w:rPr>
        <w:t>akona o parničnom postupku</w:t>
      </w:r>
      <w:r w:rsidRPr="00F93C53">
        <w:rPr>
          <w:rFonts w:cs="Times New Roman" w:hAnsi="Times New Roman" w:ascii="Times New Roman"/>
          <w:color w:themeColor="text1" w:val="000000"/>
        </w:rPr>
        <w:t>).</w:t>
      </w:r>
    </w:p>
    <w:p w:rsidRDefault="000544BA" w:rsidP="00EB4348" w:rsidR="000544B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44FE2" w:rsidP="00144FE2" w:rsidR="000544BA" w:rsidRPr="00144FE2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stečajni upravitelj Želimir </w:t>
      </w:r>
      <w:proofErr w:type="spellStart"/>
      <w:r>
        <w:rPr>
          <w:rFonts w:cs="Times New Roman" w:hAnsi="Times New Roman" w:ascii="Times New Roman"/>
        </w:rPr>
        <w:t>Uršulin</w:t>
      </w:r>
      <w:proofErr w:type="spellEnd"/>
      <w:r>
        <w:rPr>
          <w:rFonts w:cs="Times New Roman" w:hAnsi="Times New Roman" w:ascii="Times New Roman"/>
        </w:rPr>
        <w:t xml:space="preserve">, Ivanec, Trg hrvatskih </w:t>
      </w:r>
      <w:proofErr w:type="spellStart"/>
      <w:r>
        <w:rPr>
          <w:rFonts w:cs="Times New Roman" w:hAnsi="Times New Roman" w:ascii="Times New Roman"/>
        </w:rPr>
        <w:t>Ivanovaca</w:t>
      </w:r>
      <w:proofErr w:type="spellEnd"/>
      <w:r>
        <w:rPr>
          <w:rFonts w:cs="Times New Roman" w:hAnsi="Times New Roman" w:ascii="Times New Roman"/>
        </w:rPr>
        <w:t xml:space="preserve"> 9</w:t>
      </w:r>
    </w:p>
    <w:p w:rsidRDefault="00144FE2" w:rsidP="00144FE2" w:rsidR="00144FE2" w:rsidRPr="008C3B34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stečajna e-oglasna ploča suda</w:t>
      </w:r>
    </w:p>
    <w:sectPr w:rsidSect="00EB4348" w:rsidR="00144FE2" w:rsidRPr="008C3B34">
      <w:headerReference w:type="even" r:id="rId11"/>
      <w:headerReference w:type="default" r:id="rId12"/>
      <w:headerReference w:type="first" r:id="rId13"/>
      <w:pgSz w:h="16838" w:w="11906"/>
      <w:pgMar w:gutter="567" w:footer="737" w:header="397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29C" w:rsidR="0040129C">
      <w:r>
        <w:separator/>
      </w:r>
    </w:p>
  </w:endnote>
  <w:endnote w:id="0" w:type="continuationSeparator">
    <w:p w:rsidRDefault="0040129C" w:rsidR="00401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29C" w:rsidR="0040129C">
      <w:r>
        <w:separator/>
      </w:r>
    </w:p>
  </w:footnote>
  <w:footnote w:id="0" w:type="continuationSeparator">
    <w:p w:rsidRDefault="0040129C" w:rsidR="00401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P="0000114E" w:rsidR="008C3B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B34" w:rsidR="008C3B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006096"/>
      <w:docPartObj>
        <w:docPartGallery w:val="Page Numbers (Top of Page)"/>
        <w:docPartUnique/>
      </w:docPartObj>
    </w:sdtPr>
    <w:sdtEndPr/>
    <w:sdtContent>
      <w:p w:rsidRDefault="008C3B34" w:rsidR="008C3B34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144FE2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8C3B34" w:rsidP="002A4D35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8D0D02">
      <w:rPr>
        <w:rFonts w:cs="Times New Roman" w:hAnsi="Times New Roman" w:ascii="Times New Roman"/>
      </w:rPr>
      <w:t>131</w:t>
    </w:r>
    <w:r w:rsidRPr="00C157E4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8D0D02">
      <w:rPr>
        <w:rFonts w:cs="Times New Roman" w:hAnsi="Times New Roman" w:ascii="Times New Roman"/>
      </w:rPr>
      <w:t>35</w:t>
    </w:r>
  </w:p>
  <w:p w:rsidRDefault="008C3B34" w:rsidP="0000114E" w:rsidR="008C3B3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R="008C3B34">
    <w:pPr>
      <w:pStyle w:val="Zaglavlje"/>
      <w:jc w:val="center"/>
    </w:pPr>
  </w:p>
  <w:p w:rsidRDefault="008C3B34" w:rsidR="008C3B34">
    <w:pPr>
      <w:pStyle w:val="Zaglavlje"/>
    </w:pPr>
  </w:p>
  <w:p w:rsidRDefault="008C3B34" w:rsidP="009E640F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E417F5">
      <w:rPr>
        <w:rFonts w:cs="Times New Roman" w:hAnsi="Times New Roman" w:ascii="Times New Roman"/>
      </w:rPr>
      <w:t>86</w:t>
    </w:r>
    <w:r w:rsidRPr="00C157E4">
      <w:rPr>
        <w:rFonts w:cs="Times New Roman" w:hAnsi="Times New Roman" w:ascii="Times New Roman"/>
      </w:rPr>
      <w:t>/</w:t>
    </w:r>
    <w:r w:rsidR="00144FE2">
      <w:rPr>
        <w:rFonts w:cs="Times New Roman" w:hAnsi="Times New Roman" w:ascii="Times New Roman"/>
      </w:rPr>
      <w:t>20</w:t>
    </w:r>
    <w:r w:rsidRPr="00C157E4">
      <w:rPr>
        <w:rFonts w:cs="Times New Roman" w:hAnsi="Times New Roman" w:ascii="Times New Roman"/>
      </w:rPr>
      <w:t>1</w:t>
    </w:r>
    <w:r w:rsidR="00E417F5">
      <w:rPr>
        <w:rFonts w:cs="Times New Roman" w:hAnsi="Times New Roman" w:ascii="Times New Roman"/>
      </w:rPr>
      <w:t>3</w:t>
    </w:r>
    <w:r w:rsidRPr="00C157E4">
      <w:rPr>
        <w:rFonts w:cs="Times New Roman" w:hAnsi="Times New Roman" w:ascii="Times New Roman"/>
      </w:rPr>
      <w:t>-</w:t>
    </w:r>
    <w:r w:rsidR="00E417F5">
      <w:rPr>
        <w:rFonts w:cs="Times New Roman" w:hAnsi="Times New Roman" w:ascii="Times New Roman"/>
      </w:rPr>
      <w:t>70</w:t>
    </w:r>
  </w:p>
  <w:p w:rsidRDefault="008C3B34" w:rsidR="008C3B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7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CB0FB8"/>
    <w:multiLevelType w:val="hybridMultilevel"/>
    <w:tmpl w:val="2C066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233237"/>
    <w:multiLevelType w:val="hybridMultilevel"/>
    <w:tmpl w:val="78D28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B9E4B01"/>
    <w:multiLevelType w:val="hybridMultilevel"/>
    <w:tmpl w:val="7FCC1902"/>
    <w:lvl w:tplc="BB1E0D0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2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13"/>
  </w:num>
  <w:num w:numId="11">
    <w:abstractNumId w:val="16"/>
  </w:num>
  <w:num w:numId="12">
    <w:abstractNumId w:val="14"/>
  </w:num>
  <w:num w:numId="13">
    <w:abstractNumId w:val="4"/>
  </w:num>
  <w:num w:numId="14">
    <w:abstractNumId w:val="2"/>
  </w:num>
  <w:num w:numId="15">
    <w:abstractNumId w:val="9"/>
  </w:num>
  <w:num w:numId="16">
    <w:abstractNumId w:val="15"/>
  </w:num>
  <w:num w:numId="17">
    <w:abstractNumId w:val="1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4671D"/>
    <w:rsid w:val="000544BA"/>
    <w:rsid w:val="00082D56"/>
    <w:rsid w:val="000D63AF"/>
    <w:rsid w:val="00144FE2"/>
    <w:rsid w:val="0015732B"/>
    <w:rsid w:val="001A540C"/>
    <w:rsid w:val="0024279A"/>
    <w:rsid w:val="00252B8C"/>
    <w:rsid w:val="0026095B"/>
    <w:rsid w:val="00272FB0"/>
    <w:rsid w:val="002A4D35"/>
    <w:rsid w:val="002C0D86"/>
    <w:rsid w:val="00393588"/>
    <w:rsid w:val="003943C0"/>
    <w:rsid w:val="003A172E"/>
    <w:rsid w:val="003B1784"/>
    <w:rsid w:val="003C66DE"/>
    <w:rsid w:val="0040129C"/>
    <w:rsid w:val="00434736"/>
    <w:rsid w:val="00440DB8"/>
    <w:rsid w:val="00465FFD"/>
    <w:rsid w:val="0048155E"/>
    <w:rsid w:val="00492FBD"/>
    <w:rsid w:val="004A41AD"/>
    <w:rsid w:val="004A6953"/>
    <w:rsid w:val="004B04E5"/>
    <w:rsid w:val="0055287A"/>
    <w:rsid w:val="005679AA"/>
    <w:rsid w:val="005B07D9"/>
    <w:rsid w:val="006053D5"/>
    <w:rsid w:val="006378E6"/>
    <w:rsid w:val="0064652E"/>
    <w:rsid w:val="00714513"/>
    <w:rsid w:val="00720B91"/>
    <w:rsid w:val="00727E47"/>
    <w:rsid w:val="008917F6"/>
    <w:rsid w:val="00895286"/>
    <w:rsid w:val="008C3B34"/>
    <w:rsid w:val="008D0D02"/>
    <w:rsid w:val="008D66B4"/>
    <w:rsid w:val="008E51B4"/>
    <w:rsid w:val="009131DA"/>
    <w:rsid w:val="0097363A"/>
    <w:rsid w:val="00973FA6"/>
    <w:rsid w:val="009C347F"/>
    <w:rsid w:val="009E640F"/>
    <w:rsid w:val="009F7A1A"/>
    <w:rsid w:val="00A60F20"/>
    <w:rsid w:val="00A73C0D"/>
    <w:rsid w:val="00AA437C"/>
    <w:rsid w:val="00AB03ED"/>
    <w:rsid w:val="00B0741E"/>
    <w:rsid w:val="00B150CB"/>
    <w:rsid w:val="00C157E4"/>
    <w:rsid w:val="00C210F2"/>
    <w:rsid w:val="00C331AA"/>
    <w:rsid w:val="00CD5579"/>
    <w:rsid w:val="00CE584B"/>
    <w:rsid w:val="00D1274E"/>
    <w:rsid w:val="00D14202"/>
    <w:rsid w:val="00D23288"/>
    <w:rsid w:val="00D808F7"/>
    <w:rsid w:val="00DD544B"/>
    <w:rsid w:val="00E417F5"/>
    <w:rsid w:val="00E75E0F"/>
    <w:rsid w:val="00EB4348"/>
    <w:rsid w:val="00F215D9"/>
    <w:rsid w:val="00F23A3F"/>
    <w:rsid w:val="00F6290F"/>
    <w:rsid w:val="00F733C8"/>
    <w:rsid w:val="00F93C53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7D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07D9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07D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07D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7D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07D9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07D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07D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804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Postupak je prvi put započeo 16.10.2006. pod
brojem St-185/06.
Postupak je nastavljen pod brojem St-90/08, St-92/11
29.10.2012. novi broj St-301/12</izvorni_sadrzaj>
    <derivirana_varijabla naziv="DomainObject.Predmet.Opis_1">Postupak je prvi put započeo 16.10.2006. pod
brojem St-185/06.
Postupak je nastavljen pod brojem St-90/08, St-92/11
29.10.2012. novi broj St-301/12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St-86/2013</izvorni_sadrzaj>
    <derivirana_varijabla naziv="DomainObject.Predmet.OznakaBroj_1">St-86/2013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Obad, vl. obrta ELTROJ, elektroinstalacijski trgovački obrt</izvorni_sadrzaj>
    <derivirana_varijabla naziv="DomainObject.Predmet.ProtustrankaFormated_1">  Josip Obad, vl. obrta ELTROJ, elektroinstalacijski trgovački obrt</derivirana_varijabla>
  </DomainObject.Predmet.ProtustrankaFormated>
  <DomainObject.Predmet.ProtustrankaFormatedOIB>
    <izvorni_sadrzaj>  Josip Obad, vl. obrta ELTROJ, elektroinstalacijski trgovački obrt, OIB 65182951511</izvorni_sadrzaj>
    <derivirana_varijabla naziv="DomainObject.Predmet.ProtustrankaFormatedOIB_1">  Josip Obad, vl. obrta ELTROJ, elektroinstalacijski trgovački obrt, OIB 65182951511</derivirana_varijabla>
  </DomainObject.Predmet.ProtustrankaFormatedOIB>
  <DomainObject.Predmet.ProtustrankaFormatedWithAdress>
    <izvorni_sadrzaj> Josip Obad, vl. obrta ELTROJ, elektroinstalacijski trgovački obrt, Zagrebačka 16, 42220 Novi Marof</izvorni_sadrzaj>
    <derivirana_varijabla naziv="DomainObject.Predmet.ProtustrankaFormatedWithAdress_1"> Josip Obad, vl. obrta ELTROJ, elektroinstalacijski trgovački obrt, Zagrebačka 16, 42220 Novi Marof</derivirana_varijabla>
  </DomainObject.Predmet.ProtustrankaFormatedWithAdress>
  <DomainObject.Predmet.ProtustrankaFormatedWithAdressOIB>
    <izvorni_sadrzaj> Josip Obad, vl. obrta ELTROJ, elektroinstalacijski trgovački obrt, OIB 65182951511, Zagrebačka 16, 42220 Novi Marof</izvorni_sadrzaj>
    <derivirana_varijabla naziv="DomainObject.Predmet.ProtustrankaFormatedWithAdressOIB_1"> Josip Obad, vl. obrta ELTROJ, elektroinstalacijski trgovački obrt, OIB 65182951511, Zagrebačka 16, 42220 Novi Marof</derivirana_varijabla>
  </DomainObject.Predmet.ProtustrankaFormatedWithAdressOIB>
  <DomainObject.Predmet.ProtustrankaWithAdress>
    <izvorni_sadrzaj>Josip Obad, vl. obrta ELTROJ, elektroinstalacijski trgovački obrt Zagrebačka 16, 42220 Novi Marof</izvorni_sadrzaj>
    <derivirana_varijabla naziv="DomainObject.Predmet.ProtustrankaWithAdress_1">Josip Obad, vl. obrta ELTROJ, elektroinstalacijski trgovački obrt Zagrebačka 16, 42220 Novi Marof</derivirana_varijabla>
  </DomainObject.Predmet.ProtustrankaWithAdress>
  <DomainObject.Predmet.ProtustrankaWithAdressOIB>
    <izvorni_sadrzaj>Josip Obad, vl. obrta ELTROJ, elektroinstalacijski trgovački obrt, OIB 65182951511, Zagrebačka 16, 42220 Novi Marof</izvorni_sadrzaj>
    <derivirana_varijabla naziv="DomainObject.Predmet.ProtustrankaWithAdressOIB_1">Josip Obad, vl. obrta ELTROJ, elektroinstalacijski trgovački obrt, OIB 65182951511, Zagrebačka 16, 42220 Novi Marof</derivirana_varijabla>
  </DomainObject.Predmet.ProtustrankaWithAdressOIB>
  <DomainObject.Predmet.ProtustrankaNazivFormated>
    <izvorni_sadrzaj>Josip Obad, vl. obrta ELTROJ, elektroinstalacijski trgovački obrt</izvorni_sadrzaj>
    <derivirana_varijabla naziv="DomainObject.Predmet.ProtustrankaNazivFormated_1">Josip Obad, vl. obrta ELTROJ, elektroinstalacijski trgovački obrt</derivirana_varijabla>
  </DomainObject.Predmet.ProtustrankaNazivFormated>
  <DomainObject.Predmet.ProtustrankaNazivFormatedOIB>
    <izvorni_sadrzaj>Josip Obad, vl. obrta ELTROJ, elektroinstalacijski trgovački obrt, OIB 65182951511</izvorni_sadrzaj>
    <derivirana_varijabla naziv="DomainObject.Predmet.ProtustrankaNazivFormatedOIB_1">Josip Obad, vl. obrta ELTROJ, elektroinstalacijski trgovački obrt, OIB 65182951511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Davor Ivančić,odvjetnik</izvorni_sadrzaj>
    <derivirana_varijabla naziv="DomainObject.Predmet.StrankaFormated_1">  PRIVREDNA BANKA ZAGREB - DIONIČKO DRUŠTVO zastupanog po punomoćniku Davor Ivančić,odvjetnik</derivirana_varijabla>
  </DomainObject.Predmet.StrankaFormated>
  <DomainObject.Predmet.StrankaFormatedOIB>
    <izvorni_sadrzaj>  PRIVREDNA BANKA ZAGREB - DIONIČKO DRUŠTVO, OIB 02535697732 zastupanog po punomoćniku Davor Ivančić,odvjetnik</izvorni_sadrzaj>
    <derivirana_varijabla naziv="DomainObject.Predmet.StrankaFormatedOIB_1">  PRIVREDNA BANKA ZAGREB - DIONIČKO DRUŠTVO, OIB 02535697732 zastupanog po punomoćniku Davor Ivančić,odvjetnik</derivirana_varijabla>
  </DomainObject.Predmet.StrankaFormatedOIB>
  <DomainObject.Predmet.StrankaFormatedWithAdress>
    <izvorni_sadrzaj> PRIVREDNA BANKA ZAGREB - DIONIČKO DRUŠTVO, Radnička cesta 50, 10000 Zagreb zastupanog po punomoćniku Davor Ivančić,odvjetnik</izvorni_sadrzaj>
    <derivirana_varijabla naziv="DomainObject.Predmet.StrankaFormatedWithAdress_1"> PRIVREDNA BANKA ZAGREB - DIONIČKO DRUŠTVO, Radnička cesta 50, 10000 Zagreb zastupanog po punomoćniku Davor Ivančić,odvjetnik</derivirana_varijabla>
  </DomainObject.Predmet.StrankaFormatedWithAdress>
  <DomainObject.Predmet.StrankaFormatedWithAdressOIB>
    <izvorni_sadrzaj> PRIVREDNA BANKA ZAGREB - DIONIČKO DRUŠTVO, OIB 02535697732, Radnička cesta 50, 10000 Zagreb zastupanog po punomoćniku Davor Ivančić,odvjetnik</izvorni_sadrzaj>
    <derivirana_varijabla naziv="DomainObject.Predmet.StrankaFormatedWithAdressOIB_1"> PRIVREDNA BANKA ZAGREB - DIONIČKO DRUŠTVO, OIB 02535697732, Radnička cesta 50, 10000 Zagreb zastupanog po punomoćniku Davor Ivančić,odvjetnik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PRIVREDNA BANKA ZAGREB - DIONIČKO DRUŠTVO zastupanog po punomoćniku Davor Ivančić,odvjetnik</item>
    </izvorni_sadrzaj>
    <derivirana_varijabla naziv="DomainObject.Predmet.StrankaListFormated_1">
      <item>PRIVREDNA BANKA ZAGREB - DIONIČKO DRUŠTVO zastupanog po punomoćniku Davor Ivančić,odvjetnik</item>
    </derivirana_varijabla>
  </DomainObject.Predmet.StrankaListFormated>
  <DomainObject.Predmet.StrankaListFormatedOIB>
    <izvorni_sadrzaj>
      <item>PRIVREDNA BANKA ZAGREB - DIONIČKO DRUŠTVO, OIB 02535697732 zastupanog po punomoćniku Davor Ivančić,odvjetnik</item>
    </izvorni_sadrzaj>
    <derivirana_varijabla naziv="DomainObject.Predmet.StrankaListFormatedOIB_1">
      <item>PRIVREDNA BANKA ZAGREB - DIONIČKO DRUŠTVO, OIB 02535697732 zastupanog po punomoćniku Davor Ivančić,odvjetnik</item>
    </derivirana_varijabla>
  </DomainObject.Predmet.StrankaListFormatedOIB>
  <DomainObject.Predmet.StrankaListFormatedWithAdress>
    <izvorni_sadrzaj>
      <item>PRIVREDNA BANKA ZAGREB - DIONIČKO DRUŠTVO, Radnička cesta 50, 10000 Zagreb zastupanog po punomoćniku Davor Ivančić,odvjetnik</item>
    </izvorni_sadrzaj>
    <derivirana_varijabla naziv="DomainObject.Predmet.StrankaListFormatedWithAdress_1">
      <item>PRIVREDNA BANKA ZAGREB - DIONIČKO DRUŠTVO, Radnička cesta 50, 10000 Zagreb zastupanog po punomoćniku Davor Ivančić,odvjetnik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Davor Ivančić,odvjetnik</item>
    </izvorni_sadrzaj>
    <derivirana_varijabla naziv="DomainObject.Predmet.StrankaListFormatedWithAdressOIB_1">
      <item>PRIVREDNA BANKA ZAGREB - DIONIČKO DRUŠTVO, OIB 02535697732, Radnička cesta 50, 10000 Zagreb zastupanog po punomoćniku Davor Ivančić,odvjetnik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Josip Obad, vl. obrta ELTROJ, elektroinstalacijski trgovački obrt</item>
    </izvorni_sadrzaj>
    <derivirana_varijabla naziv="DomainObject.Predmet.ProtuStrankaListFormated_1">
      <item>Josip Obad, vl. obrta ELTROJ, elektroinstalacijski trgovački obrt</item>
    </derivirana_varijabla>
  </DomainObject.Predmet.ProtuStrankaListFormated>
  <DomainObject.Predmet.ProtuStrankaListFormatedOIB>
    <izvorni_sadrzaj>
      <item>Josip Obad, vl. obrta ELTROJ, elektroinstalacijski trgovački obrt, OIB 65182951511</item>
    </izvorni_sadrzaj>
    <derivirana_varijabla naziv="DomainObject.Predmet.ProtuStrankaListFormatedOIB_1">
      <item>Josip Obad, vl. obrta ELTROJ, elektroinstalacijski trgovački obrt, OIB 65182951511</item>
    </derivirana_varijabla>
  </DomainObject.Predmet.ProtuStrankaListFormatedOIB>
  <DomainObject.Predmet.ProtuStrankaListFormatedWithAdress>
    <izvorni_sadrzaj>
      <item>Josip Obad, vl. obrta ELTROJ, elektroinstalacijski trgovački obrt, Zagrebačka 16, 42220 Novi Marof</item>
    </izvorni_sadrzaj>
    <derivirana_varijabla naziv="DomainObject.Predmet.ProtuStrankaListFormatedWithAdress_1">
      <item>Josip Obad, vl. obrta ELTROJ, elektroinstalacijski trgovački obrt, Zagrebačka 16, 42220 Novi Marof</item>
    </derivirana_varijabla>
  </DomainObject.Predmet.ProtuStrankaListFormatedWithAdress>
  <DomainObject.Predmet.ProtuStrankaListFormatedWithAdressOIB>
    <izvorni_sadrzaj>
      <item>Josip Obad, vl. obrta ELTROJ, elektroinstalacijski trgovački obrt, OIB 65182951511, Zagrebačka 16, 42220 Novi Marof</item>
    </izvorni_sadrzaj>
    <derivirana_varijabla naziv="DomainObject.Predmet.ProtuStrankaListFormatedWithAdressOIB_1">
      <item>Josip Obad, vl. obrta ELTROJ, elektroinstalacijski trgovački obrt, OIB 65182951511, Zagrebačka 16, 42220 Novi Marof</item>
    </derivirana_varijabla>
  </DomainObject.Predmet.ProtuStrankaListFormatedWithAdressOIB>
  <DomainObject.Predmet.ProtuStrankaListNazivFormated>
    <izvorni_sadrzaj>
      <item>Josip Obad, vl. obrta ELTROJ, elektroinstalacijski trgovački obrt</item>
    </izvorni_sadrzaj>
    <derivirana_varijabla naziv="DomainObject.Predmet.ProtuStrankaListNazivFormated_1">
      <item>Josip Obad, vl. obrta ELTROJ, elektroinstalacijski trgovački obrt</item>
    </derivirana_varijabla>
  </DomainObject.Predmet.ProtuStrankaListNazivFormated>
  <DomainObject.Predmet.ProtuStrankaListNazivFormatedOIB>
    <izvorni_sadrzaj>
      <item>Josip Obad, vl. obrta ELTROJ, elektroinstalacijski trgovački obrt, OIB 65182951511</item>
    </izvorni_sadrzaj>
    <derivirana_varijabla naziv="DomainObject.Predmet.ProtuStrankaListNazivFormatedOIB_1">
      <item>Josip Obad, vl. obrta ELTROJ, elektroinstalacijski trgovački obrt, OIB 65182951511</item>
    </derivirana_varijabla>
  </DomainObject.Predmet.ProtuStrankaListNazivFormatedOIB>
  <DomainObject.Predmet.OstaliListFormated>
    <izvorni_sadrzaj>
      <item>Želimir Uršulin</item>
      <item>ZOU Lapaine &amp; Ostrognaj,odvj.</item>
      <item>VISOKI TRGOVAČKI SUD REPUBLIKE HRVATSKE</item>
      <item>Davor Ivančić,odvjetnik punomoćnik sudionika u postupku PRIVREDNA BANKA ZAGREB - DIONIČKO DRUŠTVO</item>
    </izvorni_sadrzaj>
    <derivirana_varijabla naziv="DomainObject.Predmet.OstaliListFormated_1">
      <item>Želimir Uršulin</item>
      <item>ZOU Lapaine &amp; Ostrognaj,odvj.</item>
      <item>VISOKI TRGOVAČKI SUD REPUBLIKE HRVATSKE</item>
      <item>Davor Ivančić,odvjetnik punomoćnik sudionika u postupku PRIVREDNA BANKA ZAGREB - DIONIČKO DRUŠTVO</item>
    </derivirana_varijabla>
  </DomainObject.Predmet.OstaliListFormated>
  <DomainObject.Predmet.OstaliListFormatedOIB>
    <izvorni_sadrzaj>
      <item>Želimir Uršulin, OIB 03842320752</item>
      <item>ZOU Lapaine &amp; Ostrognaj,odvj.</item>
      <item>VISOKI TRGOVAČKI SUD REPUBLIKE HRVATSKE</item>
      <item>Davor Ivančić,odvjetnik, OIB 21146522885 punomoćnik sudionika u postupku PRIVREDNA BANKA ZAGREB - DIONIČKO DRUŠTVO</item>
    </izvorni_sadrzaj>
    <derivirana_varijabla naziv="DomainObject.Predmet.OstaliListFormatedOIB_1">
      <item>Želimir Uršulin, OIB 03842320752</item>
      <item>ZOU Lapaine &amp; Ostrognaj,odvj.</item>
      <item>VISOKI TRGOVAČKI SUD REPUBLIKE HRVATSKE</item>
      <item>Davor Ivančić,odvjetnik, OIB 21146522885 punomoćnik sudionika u postupku PRIVREDNA BANKA ZAGREB - DIONIČKO DRUŠTVO</item>
    </derivirana_varijabla>
  </DomainObject.Predmet.OstaliListFormatedOIB>
  <DomainObject.Predmet.OstaliListFormatedWithAdress>
    <izvorni_sadrzaj>
      <item>Želimir Uršulin, Trg Hrvatskih Ivanovaca 9, 42240 Ivanec</item>
      <item>ZOU Lapaine &amp; Ostrognaj,odvj., Supilova 50 a-b/1/1, 42000 Varaždin</item>
      <item>VISOKI TRGOVAČKI SUD REPUBLIKE HRVATSKE, Berislavićeva 11, 10000 Zagreb</item>
      <item>Davor Ivančić,odvjetnik, Park Rudlofa Kropeka 1, 40000 Čakovec punomoćnik sudionika u postupku PRIVREDNA BANKA ZAGREB - DIONIČKO DRUŠTVO</item>
    </izvorni_sadrzaj>
    <derivirana_varijabla naziv="DomainObject.Predmet.OstaliListFormatedWithAdress_1">
      <item>Želimir Uršulin, Trg Hrvatskih Ivanovaca 9, 42240 Ivanec</item>
      <item>ZOU Lapaine &amp; Ostrognaj,odvj., Supilova 50 a-b/1/1, 42000 Varaždin</item>
      <item>VISOKI TRGOVAČKI SUD REPUBLIKE HRVATSKE, Berislavićeva 11, 10000 Zagreb</item>
      <item>Davor Ivančić,odvjetnik, Park Rudlofa Kropeka 1, 40000 Čakovec punomoćnik sudionika u postupku PRIVREDNA BANKA ZAGREB - DIONIČKO DRUŠTVO</item>
    </derivirana_varijabla>
  </DomainObject.Predmet.OstaliListFormatedWithAdress>
  <DomainObject.Predmet.OstaliListFormatedWithAdressOIB>
    <izvorni_sadrzaj>
      <item>Želimir Uršulin, OIB 03842320752, Trg Hrvatskih Ivanovaca 9, 42240 Ivanec</item>
      <item>ZOU Lapaine &amp; Ostrognaj,odvj., Supilova 50 a-b/1/1, 42000 Varaždin</item>
      <item>VISOKI TRGOVAČKI SUD REPUBLIKE HRVATSKE, Berislavićeva 11, 10000 Zagreb</item>
      <item>Davor Ivančić,odvjetnik, OIB 21146522885, Park Rudlofa Kropeka 1, 40000 Čakovec punomoćnik sudionika u postupku PRIVREDNA BANKA ZAGREB - DIONIČKO DRUŠTVO</item>
    </izvorni_sadrzaj>
    <derivirana_varijabla naziv="DomainObject.Predmet.OstaliListFormatedWithAdressOIB_1">
      <item>Želimir Uršulin, OIB 03842320752, Trg Hrvatskih Ivanovaca 9, 42240 Ivanec</item>
      <item>ZOU Lapaine &amp; Ostrognaj,odvj., Supilova 50 a-b/1/1, 42000 Varaždin</item>
      <item>VISOKI TRGOVAČKI SUD REPUBLIKE HRVATSKE, Berislavićeva 11, 10000 Zagreb</item>
      <item>Davor Ivančić,odvjetnik, OIB 21146522885, Park Rudlofa Kropeka 1, 40000 Čakovec punomoćnik sudionika u postupku PRIVREDNA BANKA ZAGREB - DIONIČKO DRUŠTVO</item>
    </derivirana_varijabla>
  </DomainObject.Predmet.OstaliListFormatedWithAdressOIB>
  <DomainObject.Predmet.OstaliListNazivFormated>
    <izvorni_sadrzaj>
      <item>Želimir Uršulin</item>
      <item>ZOU Lapaine &amp; Ostrognaj,odvj.</item>
      <item>VISOKI TRGOVAČKI SUD REPUBLIKE HRVATSKE</item>
      <item>Davor Ivančić,odvjetnik</item>
    </izvorni_sadrzaj>
    <derivirana_varijabla naziv="DomainObject.Predmet.OstaliListNazivFormated_1">
      <item>Želimir Uršulin</item>
      <item>ZOU Lapaine &amp; Ostrognaj,odvj.</item>
      <item>VISOKI TRGOVAČKI SUD REPUBLIKE HRVATSKE</item>
      <item>Davor Ivančić,odvjetnik</item>
    </derivirana_varijabla>
  </DomainObject.Predmet.OstaliListNazivFormated>
  <DomainObject.Predmet.OstaliListNazivFormatedOIB>
    <izvorni_sadrzaj>
      <item>Želimir Uršulin, OIB 03842320752</item>
      <item>ZOU Lapaine &amp; Ostrognaj,odvj.</item>
      <item>VISOKI TRGOVAČKI SUD REPUBLIKE HRVATSKE</item>
      <item>Davor Ivančić,odvjetnik, OIB 21146522885</item>
    </izvorni_sadrzaj>
    <derivirana_varijabla naziv="DomainObject.Predmet.OstaliListNazivFormatedOIB_1">
      <item>Želimir Uršulin, OIB 03842320752</item>
      <item>ZOU Lapaine &amp; Ostrognaj,odvj.</item>
      <item>VISOKI TRGOVAČKI SUD REPUBLIKE HRVATSKE</item>
      <item>Davor Ivančić,odvjetnik,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Josip Obad, vl. obrta ELTROJ, elektroinstalacijski trgovački obrt</izvorni_sadrzaj>
    <derivirana_varijabla naziv="DomainObject.Predmet.ProtustrankaIDrugi_1">Josip Obad, vl. obrta ELTROJ, elektroinstalacijski trgovački obrt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Josip Obad, vl. obrta ELTROJ, elektroinstalacijski trgovački obrt, OIB 65182951511, Zagrebačka 16, 42220 Novi Marof</izvorni_sadrzaj>
    <derivirana_varijabla naziv="DomainObject.Predmet.ProtustrankaIDrugiAdressOIB_1">Josip Obad, vl. obrta ELTROJ, elektroinstalacijski trgovački obrt, OIB 65182951511, Zagrebačka 16,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Obad, vl. obrta ELTROJ, elektroinstalacijski trgovački obrt</item>
      <item>Želimir Uršulin</item>
      <item>PRIVREDNA BANKA ZAGREB - DIONIČKO DRUŠTVO</item>
      <item>ZOU Lapaine &amp; Ostrognaj,odvj.</item>
      <item>VISOKI TRGOVAČKI SUD REPUBLIKE HRVATSKE</item>
      <item>Davor Ivančić,odvjetnik</item>
    </izvorni_sadrzaj>
    <derivirana_varijabla naziv="DomainObject.Predmet.SudioniciListNaziv_1">
      <item>Josip Obad, vl. obrta ELTROJ, elektroinstalacijski trgovački obrt</item>
      <item>Želimir Uršulin</item>
      <item>PRIVREDNA BANKA ZAGREB - DIONIČKO DRUŠTVO</item>
      <item>ZOU Lapaine &amp; Ostrognaj,odvj.</item>
      <item>VISOKI TRGOVAČKI SUD REPUBLIKE HRVATSKE</item>
      <item>Davor Ivančić,odvjetnik</item>
    </derivirana_varijabla>
  </DomainObject.Predmet.SudioniciListNaziv>
  <DomainObject.Predmet.SudioniciListAdressOIB>
    <izvorni_sadrzaj>
      <item>Josip Obad, vl. obrta ELTROJ, elektroinstalacijski trgovački obrt, OIB 65182951511, Zagrebačka 16,42220 Novi Marof</item>
      <item>Želimir Uršulin, OIB 03842320752, Trg Hrvatskih Ivanovaca 9,42240 Ivanec</item>
      <item>PRIVREDNA BANKA ZAGREB - DIONIČKO DRUŠTVO, OIB 02535697732, Radnička cesta 50,10000 Zagreb</item>
      <item>ZOU Lapaine &amp; Ostrognaj,odvj., Supilova 50 a-b/1/1,42000 Varaždin</item>
      <item>VISOKI TRGOVAČKI SUD REPUBLIKE HRVATSKE, Berislavićeva 11,10000 Zagreb</item>
      <item>Davor Ivančić,odvjetnik, OIB 21146522885, Park Rudlofa Kropeka 1,40000 Čakovec</item>
    </izvorni_sadrzaj>
    <derivirana_varijabla naziv="DomainObject.Predmet.SudioniciListAdressOIB_1">
      <item>Josip Obad, vl. obrta ELTROJ, elektroinstalacijski trgovački obrt, OIB 65182951511, Zagrebačka 16,42220 Novi Marof</item>
      <item>Želimir Uršulin, OIB 03842320752, Trg Hrvatskih Ivanovaca 9,42240 Ivanec</item>
      <item>PRIVREDNA BANKA ZAGREB - DIONIČKO DRUŠTVO, OIB 02535697732, Radnička cesta 50,10000 Zagreb</item>
      <item>ZOU Lapaine &amp; Ostrognaj,odvj., Supilova 50 a-b/1/1,42000 Varaždin</item>
      <item>VISOKI TRGOVAČKI SUD REPUBLIKE HRVATSKE, Berislavićeva 11,10000 Zagreb</item>
      <item>Davor Ivančić,odvjetnik,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65182951511</item>
      <item>, OIB 03842320752</item>
      <item>, OIB 02535697732</item>
      <item>, OIB null</item>
      <item>, OIB null</item>
      <item>, OIB 21146522885</item>
    </izvorni_sadrzaj>
    <derivirana_varijabla naziv="DomainObject.Predmet.SudioniciListNazivOIB_1">
      <item>, OIB 65182951511</item>
      <item>, OIB 03842320752</item>
      <item>, OIB 02535697732</item>
      <item>, OIB null</item>
      <item>, OIB null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7A8BC-9BD9-49D1-9FC0-DC071D024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1193</properties:Characters>
  <properties:Lines>47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2016-03-31T06:50:00Z</dcterms:created>
  <dc:creator>Tihana Martinez</dc:creator>
  <cp:lastModifiedBy>Nevenka Vuković</cp:lastModifiedBy>
  <cp:lastPrinted>2016-03-31T06:57:00Z</cp:lastPrinted>
  <dcterms:modified xmlns:xsi="http://www.w3.org/2001/XMLSchema-instance" xsi:type="dcterms:W3CDTF">2016-03-31T06:58:00Z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