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9ca0" w14:paraId="f639ca0" w:rsidRDefault="0086585E" w:rsidP="0086585E" w:rsidR="0086585E">
      <w:pPr>
        <w15:collapsed w:val="false"/>
      </w:pPr>
      <w:bookmarkStart w:name="_GoBack" w:id="0"/>
      <w:bookmarkEnd w:id="0"/>
    </w:p>
    <w:p w:rsidRDefault="0086585E" w:rsidP="0086585E" w:rsidR="0086585E"/>
    <w:p w:rsidRDefault="0086585E" w:rsidP="0086585E" w:rsidR="0086585E">
      <w:r>
        <w:t xml:space="preserve">           </w:t>
      </w:r>
      <w:r w:rsidR="002F53D8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6585E" w:rsidP="0086585E" w:rsidR="0086585E"/>
    <w:p w:rsidRDefault="0086585E" w:rsidP="0086585E" w:rsidR="0086585E">
      <w:r>
        <w:t>REPUBLIKA HRVATSKA</w:t>
      </w:r>
    </w:p>
    <w:p w:rsidRDefault="0086585E" w:rsidP="0086585E" w:rsidR="0086585E">
      <w:r>
        <w:t xml:space="preserve">Trgovački sud u Zagrebu </w:t>
      </w:r>
    </w:p>
    <w:p w:rsidRDefault="0086585E" w:rsidP="0086585E" w:rsidR="0086585E">
      <w:r>
        <w:t xml:space="preserve">Zagreb, Amruševa 2/II                             </w:t>
      </w:r>
    </w:p>
    <w:p w:rsidRDefault="0086585E" w:rsidP="0086585E" w:rsidR="0086585E">
      <w:pPr>
        <w:ind w:firstLine="708" w:left="6372"/>
      </w:pPr>
      <w:r>
        <w:t>18. St-1/2015</w:t>
      </w:r>
      <w:r w:rsidR="00D03124">
        <w:t>-</w:t>
      </w:r>
    </w:p>
    <w:p w:rsidRDefault="0086585E" w:rsidP="0086585E" w:rsidR="0086585E"/>
    <w:p w:rsidRDefault="0086585E" w:rsidP="0086585E" w:rsidR="0086585E"/>
    <w:p w:rsidRDefault="0086585E" w:rsidP="0086585E" w:rsidR="0086585E">
      <w:r>
        <w:t xml:space="preserve">                                             </w:t>
      </w:r>
      <w:r w:rsidR="00D03124">
        <w:t xml:space="preserve"> </w:t>
      </w:r>
      <w:r>
        <w:t xml:space="preserve">     R E P U B L I K A  H R V A T S K A</w:t>
      </w:r>
    </w:p>
    <w:p w:rsidRDefault="0086585E" w:rsidP="0086585E" w:rsidR="0086585E"/>
    <w:p w:rsidRDefault="0086585E" w:rsidP="0086585E" w:rsidR="0086585E">
      <w:r>
        <w:t xml:space="preserve"> </w:t>
      </w:r>
      <w:r>
        <w:tab/>
      </w:r>
      <w:r>
        <w:tab/>
      </w:r>
      <w:r>
        <w:tab/>
      </w:r>
      <w:r>
        <w:tab/>
        <w:t xml:space="preserve">                 Z A K L J U Č A K</w:t>
      </w:r>
    </w:p>
    <w:p w:rsidRDefault="006F0648" w:rsidP="0086585E" w:rsidR="006F0648"/>
    <w:p w:rsidRDefault="0086585E" w:rsidP="0086585E" w:rsidR="0086585E"/>
    <w:p w:rsidRDefault="0086585E" w:rsidP="006F0648" w:rsidR="0086585E">
      <w:pPr>
        <w:ind w:firstLine="708"/>
        <w:jc w:val="both"/>
      </w:pPr>
      <w:r>
        <w:t>Trgovački sud u Zagrebu, sudac Danijela Uzelac, u stečajnom postupku</w:t>
      </w:r>
      <w:r w:rsidR="002E79F5">
        <w:t xml:space="preserve"> povodom prijedloga predlagatelja </w:t>
      </w:r>
      <w:r w:rsidR="00217FD2">
        <w:t>Republike Hrvatske</w:t>
      </w:r>
      <w:r w:rsidR="002E79F5">
        <w:t>, Ministarstva financija, Porezne uprave, koju zastupa Županijsko državno odvjetništvo u Velikoj Gorici, za otvaranje stečajnog postupka</w:t>
      </w:r>
      <w:r>
        <w:t xml:space="preserve"> nad</w:t>
      </w:r>
      <w:r w:rsidR="006F0648">
        <w:t xml:space="preserve"> dužnikom</w:t>
      </w:r>
      <w:r w:rsidR="006F0648" w:rsidRPr="006F0648">
        <w:t xml:space="preserve"> Unija metali-proizvodnja d.o.o. u stečaju, Zaprešić, Industrijska 29</w:t>
      </w:r>
      <w:r>
        <w:t xml:space="preserve">, 11. veljače 2019. </w:t>
      </w:r>
    </w:p>
    <w:p w:rsidRDefault="0086585E" w:rsidP="006F0648" w:rsidR="0086585E">
      <w:pPr>
        <w:jc w:val="both"/>
      </w:pPr>
    </w:p>
    <w:p w:rsidRDefault="0086585E" w:rsidP="006F0648" w:rsidR="0086585E">
      <w:pPr>
        <w:jc w:val="both"/>
      </w:pPr>
    </w:p>
    <w:p w:rsidRDefault="0086585E" w:rsidP="006F0648" w:rsidR="0086585E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>z a k l j u č i o      j e</w:t>
      </w:r>
    </w:p>
    <w:p w:rsidRDefault="0086585E" w:rsidP="006F0648" w:rsidR="0086585E">
      <w:pPr>
        <w:jc w:val="both"/>
      </w:pPr>
    </w:p>
    <w:p w:rsidRDefault="0086585E" w:rsidP="006F0648" w:rsidR="0086585E">
      <w:pPr>
        <w:jc w:val="both"/>
      </w:pPr>
    </w:p>
    <w:p w:rsidRDefault="0086585E" w:rsidP="006F0648" w:rsidR="0086585E">
      <w:pPr>
        <w:ind w:firstLine="708"/>
        <w:jc w:val="both"/>
      </w:pPr>
      <w:r>
        <w:t>Nalaže se stečajno</w:t>
      </w:r>
      <w:r w:rsidR="006F0648">
        <w:t>j</w:t>
      </w:r>
      <w:r>
        <w:t xml:space="preserve"> upravitelj</w:t>
      </w:r>
      <w:r w:rsidR="006F0648">
        <w:t>ici</w:t>
      </w:r>
      <w:r>
        <w:t xml:space="preserve"> Antoniji Galić iz Zagreba, </w:t>
      </w:r>
      <w:r w:rsidR="006E7B38">
        <w:t>Bobovačka 1/A</w:t>
      </w:r>
      <w:r>
        <w:t>, u roku od 5 dana od dostave ovog zaključka dostaviti sudu pisano izvješće o tijeku stečajnoga postupka i o stanju stečajne mase, koje je dužan podnositi najmanje jedanput u tri mjeseca, i to u materijalnom obliku na gornji broj predmeta i u elektronskom obliku na e-mail: Katarina.Franjic@tszg.pravosudje.hr.</w:t>
      </w:r>
    </w:p>
    <w:p w:rsidRDefault="0086585E" w:rsidP="006F0648" w:rsidR="0086585E">
      <w:pPr>
        <w:jc w:val="both"/>
      </w:pPr>
    </w:p>
    <w:p w:rsidRDefault="0086585E" w:rsidP="006F0648" w:rsidR="0086585E">
      <w:pPr>
        <w:jc w:val="both"/>
      </w:pPr>
      <w:r>
        <w:t xml:space="preserve">     </w:t>
      </w:r>
      <w:r w:rsidR="00217FD2">
        <w:tab/>
      </w:r>
      <w:r w:rsidR="00217FD2">
        <w:tab/>
      </w:r>
      <w:r w:rsidR="00217FD2">
        <w:tab/>
        <w:t xml:space="preserve">        </w:t>
      </w:r>
      <w:r>
        <w:t xml:space="preserve"> U Zagrebu 11. veljače 2019.</w:t>
      </w:r>
    </w:p>
    <w:p w:rsidRDefault="0086585E" w:rsidP="006F0648" w:rsidR="0086585E">
      <w:pPr>
        <w:jc w:val="both"/>
      </w:pPr>
      <w:r>
        <w:t xml:space="preserve">  </w:t>
      </w:r>
    </w:p>
    <w:p w:rsidRDefault="0086585E" w:rsidP="006F0648" w:rsidR="0086585E">
      <w:pPr>
        <w:jc w:val="both"/>
      </w:pPr>
    </w:p>
    <w:p w:rsidRDefault="0086585E" w:rsidP="0086585E" w:rsidR="008658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217FD2">
        <w:t xml:space="preserve">  </w:t>
      </w:r>
      <w:r>
        <w:t xml:space="preserve"> Sudac</w:t>
      </w:r>
    </w:p>
    <w:p w:rsidRDefault="0086585E" w:rsidP="0086585E" w:rsidR="0086585E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86585E" w:rsidP="0086585E" w:rsidR="0086585E"/>
    <w:p w:rsidRDefault="0086585E" w:rsidP="0086585E" w:rsidR="0086585E"/>
    <w:p w:rsidRDefault="0086585E" w:rsidP="0086585E" w:rsidR="0086585E">
      <w:r>
        <w:t>Uputa o pravnom lijeku: Protiv ovog zaključka nije dopušten pravni lijek.</w:t>
      </w:r>
    </w:p>
    <w:p w:rsidRDefault="0086585E" w:rsidP="0086585E" w:rsidR="0086585E"/>
    <w:p w:rsidRDefault="0086585E" w:rsidP="0086585E" w:rsidR="0086585E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03124">
        <w:tab/>
      </w:r>
      <w:r w:rsidR="00D03124">
        <w:tab/>
        <w:t xml:space="preserve">    </w:t>
      </w:r>
      <w:r w:rsidR="002F53D8">
        <w:t xml:space="preserve">       </w:t>
      </w:r>
      <w:r w:rsidR="00D03124">
        <w:t>Za točnost otpravka</w:t>
      </w:r>
    </w:p>
    <w:p w:rsidRDefault="00D03124" w:rsidP="00D03124" w:rsidR="0086585E">
      <w:pPr>
        <w:ind w:firstLine="708" w:left="5664"/>
      </w:pPr>
      <w:r>
        <w:t xml:space="preserve">       </w:t>
      </w:r>
      <w:r w:rsidR="002F53D8">
        <w:t xml:space="preserve">       </w:t>
      </w:r>
      <w:r w:rsidR="0086585E">
        <w:t>Katarina Franjić</w:t>
      </w:r>
    </w:p>
    <w:p w:rsidRDefault="0086585E" w:rsidP="0086585E" w:rsidR="0086585E"/>
    <w:p w:rsidRDefault="006064AB" w:rsidR="006064AB"/>
    <w:sectPr w:rsidR="00606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21D8"/>
    <w:rsid w:val="00217FD2"/>
    <w:rsid w:val="002E79F5"/>
    <w:rsid w:val="002F53D8"/>
    <w:rsid w:val="005021D8"/>
    <w:rsid w:val="006064AB"/>
    <w:rsid w:val="006E7B38"/>
    <w:rsid w:val="006F0648"/>
    <w:rsid w:val="0086585E"/>
    <w:rsid w:val="00B53B21"/>
    <w:rsid w:val="00D0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53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3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B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B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B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B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53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3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B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B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B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B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St-1/2015</izvorni_sadrzaj>
    <derivirana_varijabla naziv="DomainObject.Predmet.OznakaBroj_1">St-1/2015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UNIJA METALI-PROIZVODNJA d.o.o.</izvorni_sadrzaj>
    <derivirana_varijabla naziv="DomainObject.Predmet.ProtustrankaFormated_1">  UNIJA METALI-PROIZVODNJA d.o.o.</derivirana_varijabla>
  </DomainObject.Predmet.ProtustrankaFormated>
  <DomainObject.Predmet.ProtustrankaFormatedOIB>
    <izvorni_sadrzaj>  UNIJA METALI-PROIZVODNJA d.o.o., OIB 24949009054</izvorni_sadrzaj>
    <derivirana_varijabla naziv="DomainObject.Predmet.ProtustrankaFormatedOIB_1">  UNIJA METALI-PROIZVODNJA d.o.o., OIB 24949009054</derivirana_varijabla>
  </DomainObject.Predmet.ProtustrankaFormatedOIB>
  <DomainObject.Predmet.ProtustrankaFormatedWithAdress>
    <izvorni_sadrzaj> UNIJA METALI-PROIZVODNJA d.o.o., Industrijska 29, 10290 Zaprešić</izvorni_sadrzaj>
    <derivirana_varijabla naziv="DomainObject.Predmet.ProtustrankaFormatedWithAdress_1"> UNIJA METALI-PROIZVODNJA d.o.o., Industrijska 29, 10290 Zaprešić</derivirana_varijabla>
  </DomainObject.Predmet.ProtustrankaFormatedWithAdress>
  <DomainObject.Predmet.ProtustrankaFormatedWithAdressOIB>
    <izvorni_sadrzaj> UNIJA METALI-PROIZVODNJA d.o.o., OIB 24949009054, Industrijska 29, 10290 Zaprešić</izvorni_sadrzaj>
    <derivirana_varijabla naziv="DomainObject.Predmet.ProtustrankaFormatedWithAdressOIB_1"> UNIJA METALI-PROIZVODNJA d.o.o., OIB 24949009054, Industrijska 29, 10290 Zaprešić</derivirana_varijabla>
  </DomainObject.Predmet.ProtustrankaFormatedWithAdressOIB>
  <DomainObject.Predmet.ProtustrankaWithAdress>
    <izvorni_sadrzaj>UNIJA METALI-PROIZVODNJA d.o.o. Industrijska 29, 10290 Zaprešić</izvorni_sadrzaj>
    <derivirana_varijabla naziv="DomainObject.Predmet.ProtustrankaWithAdress_1">UNIJA METALI-PROIZVODNJA d.o.o. Industrijska 29, 10290 Zaprešić</derivirana_varijabla>
  </DomainObject.Predmet.ProtustrankaWithAdress>
  <DomainObject.Predmet.ProtustrankaWithAdressOIB>
    <izvorni_sadrzaj>UNIJA METALI-PROIZVODNJA d.o.o., OIB 24949009054, Industrijska 29, 10290 Zaprešić</izvorni_sadrzaj>
    <derivirana_varijabla naziv="DomainObject.Predmet.ProtustrankaWithAdressOIB_1">UNIJA METALI-PROIZVODNJA d.o.o., OIB 24949009054, Industrijska 29, 10290 Zaprešić</derivirana_varijabla>
  </DomainObject.Predmet.ProtustrankaWithAdressOIB>
  <DomainObject.Predmet.ProtustrankaNazivFormated>
    <izvorni_sadrzaj>UNIJA METALI-PROIZVODNJA d.o.o.</izvorni_sadrzaj>
    <derivirana_varijabla naziv="DomainObject.Predmet.ProtustrankaNazivFormated_1">UNIJA METALI-PROIZVODNJA d.o.o.</derivirana_varijabla>
  </DomainObject.Predmet.ProtustrankaNazivFormated>
  <DomainObject.Predmet.ProtustrankaNazivFormatedOIB>
    <izvorni_sadrzaj>UNIJA METALI-PROIZVODNJA d.o.o., OIB 24949009054</izvorni_sadrzaj>
    <derivirana_varijabla naziv="DomainObject.Predmet.ProtustrankaNazivFormatedOIB_1">UNIJA METALI-PROIZVODNJA d.o.o., OIB 24949009054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RH ŽUPANIJSKO DRŽAVNO ODVJETNIŠTVO; STAMBENA ZGRADA ZRINSKI</izvorni_sadrzaj>
    <derivirana_varijabla naziv="DomainObject.Predmet.StrankaFormated_1">  RH MINISTARSTVO FINANCIJA POREZNA UPRAVA zastupanog po punomoćniku RH ŽUPANIJSKO DRŽAVNO ODVJETNIŠTVO; STAMBENA ZGRADA ZRINSKI</derivirana_varijabla>
  </DomainObject.Predmet.StrankaFormated>
  <DomainObject.Predmet.StrankaFormatedOIB>
    <izvorni_sadrzaj>  RH MINISTARSTVO FINANCIJA POREZNA UPRAVA, OIB 18683136487 zastupanog po punomoćniku RH ŽUPANIJSKO DRŽAVNO ODVJETNIŠTVO; STAMBENA ZGRADA ZRINSKI, OIB </izvorni_sadrzaj>
    <derivirana_varijabla naziv="DomainObject.Predmet.StrankaFormatedOIB_1">  RH MINISTARSTVO FINANCIJA POREZNA UPRAVA, OIB 18683136487 zastupanog po punomoćniku RH ŽUPANIJSKO DRŽAVNO ODVJETNIŠTVO; STAMBENA ZGRADA ZRINSKI, OIB </derivirana_varijabla>
  </DomainObject.Predmet.StrankaFormatedOIB>
  <DomainObject.Predmet.StrankaFormatedWithAdress>
    <izvorni_sadrzaj> RH MINISTARSTVO FINANCIJA POREZNA UPRAVA zastupanog po punomoćniku RH ŽUPANIJSKO DRŽAVNO ODVJETNIŠTVO; STAMBENA ZGRADA ZRINSKI</izvorni_sadrzaj>
    <derivirana_varijabla naziv="DomainObject.Predmet.StrankaFormatedWithAdress_1"> RH MINISTARSTVO FINANCIJA POREZNA UPRAVA zastupanog po punomoćniku RH ŽUPANIJSKO DRŽAVNO ODVJETNIŠTVO; STAMBENA ZGRADA ZRINSKI</derivirana_varijabla>
  </DomainObject.Predmet.StrankaFormatedWithAdress>
  <DomainObject.Predmet.StrankaFormatedWithAdressOIB>
    <izvorni_sadrzaj> RH MINISTARSTVO FINANCIJA POREZNA UPRAVA, OIB 18683136487 zastupanog po punomoćniku RH ŽUPANIJSKO DRŽAVNO ODVJETNIŠTVO; STAMBENA ZGRADA ZRINSKI, OIB </izvorni_sadrzaj>
    <derivirana_varijabla naziv="DomainObject.Predmet.StrankaFormatedWithAdressOIB_1"> RH MINISTARSTVO FINANCIJA POREZNA UPRAVA, OIB 18683136487 zastupanog po punomoćniku RH ŽUPANIJSKO DRŽAVNO ODVJETNIŠTVO; STAMBENA ZGRADA ZRINSKI, OIB </derivirana_varijabla>
  </DomainObject.Predmet.StrankaFormatedWithAdressOIB>
  <DomainObject.Predmet.StrankaWithAdress>
    <izvorni_sadrzaj>RH MINISTARSTVO FINANCIJA POREZNA UPRAVA ,STAMBENA ZGRADA ZRINSKI </izvorni_sadrzaj>
    <derivirana_varijabla naziv="DomainObject.Predmet.StrankaWithAdress_1">RH MINISTARSTVO FINANCIJA POREZNA UPRAVA ,STAMBENA ZGRADA ZRINSKI </derivirana_varijabla>
  </DomainObject.Predmet.StrankaWithAdress>
  <DomainObject.Predmet.StrankaWithAdressOIB>
    <izvorni_sadrzaj>RH MINISTARSTVO FINANCIJA POREZNA UPRAVA, OIB 18683136487,STAMBENA ZGRADA ZRINSKI, OIB </izvorni_sadrzaj>
    <derivirana_varijabla naziv="DomainObject.Predmet.StrankaWithAdressOIB_1">RH MINISTARSTVO FINANCIJA POREZNA UPRAVA, OIB 18683136487,STAMBENA ZGRADA ZRINSKI, OIB </derivirana_varijabla>
  </DomainObject.Predmet.StrankaWithAdressOIB>
  <DomainObject.Predmet.StrankaNazivFormated>
    <izvorni_sadrzaj>RH MINISTARSTVO FINANCIJA POREZNA UPRAVA,STAMBENA ZGRADA ZRINSKI</izvorni_sadrzaj>
    <derivirana_varijabla naziv="DomainObject.Predmet.StrankaNazivFormated_1">RH MINISTARSTVO FINANCIJA POREZNA UPRAVA,STAMBENA ZGRADA ZRINSKI</derivirana_varijabla>
  </DomainObject.Predmet.StrankaNazivFormated>
  <DomainObject.Predmet.StrankaNazivFormatedOIB>
    <izvorni_sadrzaj>RH MINISTARSTVO FINANCIJA POREZNA UPRAVA, OIB 18683136487,STAMBENA ZGRADA ZRINSKI, OIB </izvorni_sadrzaj>
    <derivirana_varijabla naziv="DomainObject.Predmet.StrankaNazivFormatedOIB_1">RH MINISTARSTVO FINANCIJA POREZNA UPRAVA, OIB 18683136487,STAMBENA ZGRADA ZRINSKI,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RH MINISTARSTVO FINANCIJA POREZNA UPRAVA zastupanog po punomoćniku RH ŽUPANIJSKO DRŽAVNO ODVJETNIŠTVO</item>
      <item>STAMBENA ZGRADA ZRINSKI</item>
    </izvorni_sadrzaj>
    <derivirana_varijabla naziv="DomainObject.Predmet.StrankaListFormated_1">
      <item>RH MINISTARSTVO FINANCIJA POREZNA UPRAVA zastupanog po punomoćniku RH ŽUPANIJSKO DRŽAVNO ODVJETNIŠTVO</item>
      <item>STAMBENA ZGRADA ZRINSKI</item>
    </derivirana_varijabla>
  </DomainObject.Predmet.StrankaListFormated>
  <DomainObject.Predmet.StrankaListFormatedOIB>
    <izvorni_sadrzaj>
      <item>RH MINISTARSTVO FINANCIJA POREZNA UPRAVA, OIB 18683136487 zastupanog po punomoćniku RH ŽUPANIJSKO DRŽAVNO ODVJETNIŠTVO</item>
      <item>STAMBENA ZGRADA ZRINSKI, OIB </item>
    </izvorni_sadrzaj>
    <derivirana_varijabla naziv="DomainObject.Predmet.StrankaListFormatedOIB_1">
      <item>RH MINISTARSTVO FINANCIJA POREZNA UPRAVA, OIB 18683136487 zastupanog po punomoćniku RH ŽUPANIJSKO DRŽAVNO ODVJETNIŠTVO</item>
      <item>STAMBENA ZGRADA ZRINSKI, OIB </item>
    </derivirana_varijabla>
  </DomainObject.Predmet.StrankaListFormatedOIB>
  <DomainObject.Predmet.StrankaListFormatedWithAdress>
    <izvorni_sadrzaj>
      <item>RH MINISTARSTVO FINANCIJA POREZNA UPRAVA zastupanog po punomoćniku RH ŽUPANIJSKO DRŽAVNO ODVJETNIŠTVO</item>
      <item>STAMBENA ZGRADA ZRINSKI</item>
    </izvorni_sadrzaj>
    <derivirana_varijabla naziv="DomainObject.Predmet.StrankaListFormatedWithAdress_1">
      <item>RH MINISTARSTVO FINANCIJA POREZNA UPRAVA zastupanog po punomoćniku RH ŽUPANIJSKO DRŽAVNO ODVJETNIŠTVO</item>
      <item>STAMBENA ZGRADA ZRINSKI</item>
    </derivirana_varijabla>
  </DomainObject.Predmet.StrankaListFormatedWithAdress>
  <DomainObject.Predmet.StrankaListFormatedWithAdressOIB>
    <izvorni_sadrzaj>
      <item>RH MINISTARSTVO FINANCIJA POREZNA UPRAVA, OIB 18683136487 zastupanog po punomoćniku RH ŽUPANIJSKO DRŽAVNO ODVJETNIŠTVO</item>
      <item>STAMBENA ZGRADA ZRINSKI, OIB </item>
    </izvorni_sadrzaj>
    <derivirana_varijabla naziv="DomainObject.Predmet.StrankaListFormatedWithAdressOIB_1">
      <item>RH MINISTARSTVO FINANCIJA POREZNA UPRAVA, OIB 18683136487 zastupanog po punomoćniku RH ŽUPANIJSKO DRŽAVNO ODVJETNIŠTVO</item>
      <item>STAMBENA ZGRADA ZRINSKI, OIB </item>
    </derivirana_varijabla>
  </DomainObject.Predmet.StrankaListFormatedWithAdressOIB>
  <DomainObject.Predmet.StrankaListNazivFormated>
    <izvorni_sadrzaj>
      <item>RH MINISTARSTVO FINANCIJA POREZNA UPRAVA</item>
      <item>STAMBENA ZGRADA ZRINSKI</item>
    </izvorni_sadrzaj>
    <derivirana_varijabla naziv="DomainObject.Predmet.StrankaListNazivFormated_1">
      <item>RH MINISTARSTVO FINANCIJA POREZNA UPRAVA</item>
      <item>STAMBENA ZGRADA ZRINSKI</item>
    </derivirana_varijabla>
  </DomainObject.Predmet.StrankaListNazivFormated>
  <DomainObject.Predmet.StrankaListNazivFormatedOIB>
    <izvorni_sadrzaj>
      <item>RH MINISTARSTVO FINANCIJA POREZNA UPRAVA, OIB 18683136487</item>
      <item>STAMBENA ZGRADA ZRINSKI, OIB </item>
    </izvorni_sadrzaj>
    <derivirana_varijabla naziv="DomainObject.Predmet.StrankaListNazivFormatedOIB_1">
      <item>RH MINISTARSTVO FINANCIJA POREZNA UPRAVA, OIB 18683136487</item>
      <item>STAMBENA ZGRADA ZRINSKI, OIB </item>
    </derivirana_varijabla>
  </DomainObject.Predmet.StrankaListNazivFormatedOIB>
  <DomainObject.Predmet.ProtuStrankaListFormated>
    <izvorni_sadrzaj>
      <item>UNIJA METALI-PROIZVODNJA d.o.o.</item>
    </izvorni_sadrzaj>
    <derivirana_varijabla naziv="DomainObject.Predmet.ProtuStrankaListFormated_1">
      <item>UNIJA METALI-PROIZVODNJA d.o.o.</item>
    </derivirana_varijabla>
  </DomainObject.Predmet.ProtuStrankaListFormated>
  <DomainObject.Predmet.ProtuStrankaListFormatedOIB>
    <izvorni_sadrzaj>
      <item>UNIJA METALI-PROIZVODNJA d.o.o., OIB 24949009054</item>
    </izvorni_sadrzaj>
    <derivirana_varijabla naziv="DomainObject.Predmet.ProtuStrankaListFormatedOIB_1">
      <item>UNIJA METALI-PROIZVODNJA d.o.o., OIB 24949009054</item>
    </derivirana_varijabla>
  </DomainObject.Predmet.ProtuStrankaListFormatedOIB>
  <DomainObject.Predmet.ProtuStrankaListFormatedWithAdress>
    <izvorni_sadrzaj>
      <item>UNIJA METALI-PROIZVODNJA d.o.o., Industrijska 29, 10290 Zaprešić</item>
    </izvorni_sadrzaj>
    <derivirana_varijabla naziv="DomainObject.Predmet.ProtuStrankaListFormatedWithAdress_1">
      <item>UNIJA METALI-PROIZVODNJA d.o.o., Industrijska 29, 10290 Zaprešić</item>
    </derivirana_varijabla>
  </DomainObject.Predmet.ProtuStrankaListFormatedWithAdress>
  <DomainObject.Predmet.ProtuStrankaListFormatedWithAdressOIB>
    <izvorni_sadrzaj>
      <item>UNIJA METALI-PROIZVODNJA d.o.o., OIB 24949009054, Industrijska 29, 10290 Zaprešić</item>
    </izvorni_sadrzaj>
    <derivirana_varijabla naziv="DomainObject.Predmet.ProtuStrankaListFormatedWithAdressOIB_1">
      <item>UNIJA METALI-PROIZVODNJA d.o.o., OIB 24949009054, Industrijska 29, 10290 Zaprešić</item>
    </derivirana_varijabla>
  </DomainObject.Predmet.ProtuStrankaListFormatedWithAdressOIB>
  <DomainObject.Predmet.ProtuStrankaListNazivFormated>
    <izvorni_sadrzaj>
      <item>UNIJA METALI-PROIZVODNJA d.o.o.</item>
    </izvorni_sadrzaj>
    <derivirana_varijabla naziv="DomainObject.Predmet.ProtuStrankaListNazivFormated_1">
      <item>UNIJA METALI-PROIZVODNJA d.o.o.</item>
    </derivirana_varijabla>
  </DomainObject.Predmet.ProtuStrankaListNazivFormated>
  <DomainObject.Predmet.ProtuStrankaListNazivFormatedOIB>
    <izvorni_sadrzaj>
      <item>UNIJA METALI-PROIZVODNJA d.o.o., OIB 24949009054</item>
    </izvorni_sadrzaj>
    <derivirana_varijabla naziv="DomainObject.Predmet.ProtuStrankaListNazivFormatedOIB_1">
      <item>UNIJA METALI-PROIZVODNJA d.o.o., OIB 24949009054</item>
    </derivirana_varijabla>
  </DomainObject.Predmet.ProtuStrankaListNazivFormatedOIB>
  <DomainObject.Predmet.OstaliListFormated>
    <izvorni_sadrzaj>
      <item>RH ŽUPANIJSKO DRŽAVNO ODVJETNIŠTVO punomoćnik sudionika u postupku RH MINISTARSTVO FINANCIJA POREZNA UPRAVA</item>
      <item>Antonija Galić</item>
      <item>ZOU Saša Poldan,Goran Gatara, Vera Dizdarević, Valentina Vižintin i Marko Komorski</item>
    </izvorni_sadrzaj>
    <derivirana_varijabla naziv="DomainObject.Predmet.OstaliListFormated_1">
      <item>RH ŽUPANIJSKO DRŽAVNO ODVJETNIŠTVO punomoćnik sudionika u postupku RH MINISTARSTVO FINANCIJA POREZNA UPRAVA</item>
      <item>Antonija Galić</item>
      <item>ZOU Saša Poldan,Goran Gatara, Vera Dizdarević, Valentina Vižintin i Marko Komorski</item>
    </derivirana_varijabla>
  </DomainObject.Predmet.OstaliListFormated>
  <DomainObject.Predmet.OstaliListFormatedOIB>
    <izvorni_sadrzaj>
      <item>RH ŽUPANIJSKO DRŽAVNO ODVJETNIŠTVO, OIB 52634238587 punomoćnik sudionika u postupku RH MINISTARSTVO FINANCIJA POREZNA UPRAVA</item>
      <item>Antonija Galić, OIB 64334764434</item>
      <item>ZOU Saša Poldan,Goran Gatara, Vera Dizdarević, Valentina Vižintin i Marko Komorski</item>
    </izvorni_sadrzaj>
    <derivirana_varijabla naziv="DomainObject.Predmet.OstaliListFormatedOIB_1">
      <item>RH ŽUPANIJSKO DRŽAVNO ODVJETNIŠTVO, OIB 52634238587 punomoćnik sudionika u postupku RH MINISTARSTVO FINANCIJA POREZNA UPRAVA</item>
      <item>Antonija Galić, OIB 64334764434</item>
      <item>ZOU Saša Poldan,Goran Gatara, Vera Dizdarević, Valentina Vižintin i Marko Komorski</item>
    </derivirana_varijabla>
  </DomainObject.Predmet.OstaliListFormatedOIB>
  <DomainObject.Predmet.OstaliListFormatedWithAdress>
    <izvorni_sadrzaj>
      <item>RH ŽUPANIJSKO DRŽAVNO ODVJETNIŠTVO punomoćnik sudionika u postupku RH MINISTARSTVO FINANCIJA POREZNA UPRAVA</item>
      <item>Antonija Galić, Bobovačka 1a, 10000 Zagreb</item>
      <item>ZOU Saša Poldan,Goran Gatara, Vera Dizdarević, Valentina Vižintin i Marko Komorski, Ulica Grada mainza 11, 10000 Zagreb</item>
    </izvorni_sadrzaj>
    <derivirana_varijabla naziv="DomainObject.Predmet.OstaliListFormatedWithAdress_1">
      <item>RH ŽUPANIJSKO DRŽAVNO ODVJETNIŠTVO punomoćnik sudionika u postupku RH MINISTARSTVO FINANCIJA POREZNA UPRAVA</item>
      <item>Antonija Galić, Bobovačka 1a, 10000 Zagreb</item>
      <item>ZOU Saša Poldan,Goran Gatara, Vera Dizdarević, Valentina Vižintin i Marko Komorski, Ulica Grada mainza 11, 10000 Zagreb</item>
    </derivirana_varijabla>
  </DomainObject.Predmet.OstaliListFormatedWithAdress>
  <DomainObject.Predmet.OstaliListFormatedWithAdressOIB>
    <izvorni_sadrzaj>
      <item>RH ŽUPANIJSKO DRŽAVNO ODVJETNIŠTVO, OIB 52634238587 punomoćnik sudionika u postupku RH MINISTARSTVO FINANCIJA POREZNA UPRAVA</item>
      <item>Antonija Galić, OIB 64334764434, Bobovačka 1a, 10000 Zagreb</item>
      <item>ZOU Saša Poldan,Goran Gatara, Vera Dizdarević, Valentina Vižintin i Marko Komorski, Ulica Grada mainza 11, 10000 Zagreb</item>
    </izvorni_sadrzaj>
    <derivirana_varijabla naziv="DomainObject.Predmet.OstaliListFormatedWithAdressOIB_1">
      <item>RH ŽUPANIJSKO DRŽAVNO ODVJETNIŠTVO, OIB 52634238587 punomoćnik sudionika u postupku RH MINISTARSTVO FINANCIJA POREZNA UPRAVA</item>
      <item>Antonija Galić, OIB 64334764434, Bobovačka 1a, 10000 Zagreb</item>
      <item>ZOU Saša Poldan,Goran Gatara, Vera Dizdarević, Valentina Vižintin i Marko Komorski, Ulica Grada mainza 11, 10000 Zagreb</item>
    </derivirana_varijabla>
  </DomainObject.Predmet.OstaliListFormatedWithAdressOIB>
  <DomainObject.Predmet.OstaliListNazivFormated>
    <izvorni_sadrzaj>
      <item>RH ŽUPANIJSKO DRŽAVNO ODVJETNIŠTVO</item>
      <item>Antonija Galić</item>
      <item>ZOU Saša Poldan,Goran Gatara, Vera Dizdarević, Valentina Vižintin i Marko Komorski</item>
    </izvorni_sadrzaj>
    <derivirana_varijabla naziv="DomainObject.Predmet.OstaliListNazivFormated_1">
      <item>RH ŽUPANIJSKO DRŽAVNO ODVJETNIŠTVO</item>
      <item>Antonija Galić</item>
      <item>ZOU Saša Poldan,Goran Gatara, Vera Dizdarević, Valentina Vižintin i Marko Komorski</item>
    </derivirana_varijabla>
  </DomainObject.Predmet.OstaliListNazivFormated>
  <DomainObject.Predmet.OstaliListNazivFormatedOIB>
    <izvorni_sadrzaj>
      <item>RH ŽUPANIJSKO DRŽAVNO ODVJETNIŠTVO, OIB 52634238587</item>
      <item>Antonija Galić, OIB 64334764434</item>
      <item>ZOU Saša Poldan,Goran Gatara, Vera Dizdarević, Valentina Vižintin i Marko Komorski</item>
    </izvorni_sadrzaj>
    <derivirana_varijabla naziv="DomainObject.Predmet.OstaliListNazivFormatedOIB_1">
      <item>RH ŽUPANIJSKO DRŽAVNO ODVJETNIŠTVO, OIB 52634238587</item>
      <item>Antonija Galić, OIB 64334764434</item>
      <item>ZOU Saša Poldan,Goran Gatara, Vera Dizdarević, Valentina Vižintin i Marko Komorski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i dr.</izvorni_sadrzaj>
    <derivirana_varijabla naziv="DomainObject.Predmet.StrankaIDrugi_1">RH MINISTARSTVO FINANCIJA POREZNA UPRAVA i dr.</derivirana_varijabla>
  </DomainObject.Predmet.StrankaIDrugi>
  <DomainObject.Predmet.ProtustrankaIDrugi>
    <izvorni_sadrzaj>UNIJA METALI-PROIZVODNJA d.o.o.</izvorni_sadrzaj>
    <derivirana_varijabla naziv="DomainObject.Predmet.ProtustrankaIDrugi_1">UNIJA METALI-PROIZVODNJA d.o.o.</derivirana_varijabla>
  </DomainObject.Predmet.ProtustrankaIDrugi>
  <DomainObject.Predmet.StrankaIDrugiAdressOIB>
    <izvorni_sadrzaj>RH MINISTARSTVO FINANCIJA POREZNA UPRAVA, OIB 18683136487 i dr.</izvorni_sadrzaj>
    <derivirana_varijabla naziv="DomainObject.Predmet.StrankaIDrugiAdressOIB_1">RH MINISTARSTVO FINANCIJA POREZNA UPRAVA, OIB 18683136487 i dr.</derivirana_varijabla>
  </DomainObject.Predmet.StrankaIDrugiAdressOIB>
  <DomainObject.Predmet.ProtustrankaIDrugiAdressOIB>
    <izvorni_sadrzaj>UNIJA METALI-PROIZVODNJA d.o.o., OIB 24949009054, Industrijska 29, 10290 Zaprešić</izvorni_sadrzaj>
    <derivirana_varijabla naziv="DomainObject.Predmet.ProtustrankaIDrugiAdressOIB_1">UNIJA METALI-PROIZVODNJA d.o.o., OIB 24949009054, Industrijska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</item>
      <item>RH ŽUPANIJSKO DRŽAVNO ODVJETNIŠTVO</item>
      <item>UNIJA METALI-PROIZVODNJA d.o.o.</item>
      <item>Antonija Galić</item>
      <item>STAMBENA ZGRADA ZRINSKI</item>
      <item>ZOU Saša Poldan,Goran Gatara, Vera Dizdarević, Valentina Vižintin i Marko Komorski</item>
    </izvorni_sadrzaj>
    <derivirana_varijabla naziv="DomainObject.Predmet.SudioniciListNaziv_1">
      <item>RH MINISTARSTVO FINANCIJA POREZNA UPRAVA</item>
      <item>RH ŽUPANIJSKO DRŽAVNO ODVJETNIŠTVO</item>
      <item>UNIJA METALI-PROIZVODNJA d.o.o.</item>
      <item>Antonija Galić</item>
      <item>STAMBENA ZGRADA ZRINSKI</item>
      <item>ZOU Saša Poldan,Goran Gatara, Vera Dizdarević, Valentina Vižintin i Marko Komorski</item>
    </derivirana_varijabla>
  </DomainObject.Predmet.SudioniciListNaziv>
  <DomainObject.Predmet.SudioniciListAdressOIB>
    <izvorni_sadrzaj>
      <item>RH MINISTARSTVO FINANCIJA POREZNA UPRAVA, OIB 18683136487</item>
      <item>RH ŽUPANIJSKO DRŽAVNO ODVJETNIŠTVO, OIB 52634238587</item>
      <item>UNIJA METALI-PROIZVODNJA d.o.o., OIB 24949009054, Industrijska 29,10290 Zaprešić</item>
      <item>Antonija Galić, OIB 64334764434, Bobovačka 1a,10000 Zagreb</item>
      <item>STAMBENA ZGRADA ZRINSKI, OIB </item>
      <item>ZOU Saša Poldan,Goran Gatara, Vera Dizdarević, Valentina Vižintin i Marko Komorski, Ulica Grada mainza 11,10000 Zagreb</item>
    </izvorni_sadrzaj>
    <derivirana_varijabla naziv="DomainObject.Predmet.SudioniciListAdressOIB_1">
      <item>RH MINISTARSTVO FINANCIJA POREZNA UPRAVA, OIB 18683136487</item>
      <item>RH ŽUPANIJSKO DRŽAVNO ODVJETNIŠTVO, OIB 52634238587</item>
      <item>UNIJA METALI-PROIZVODNJA d.o.o., OIB 24949009054, Industrijska 29,10290 Zaprešić</item>
      <item>Antonija Galić, OIB 64334764434, Bobovačka 1a,10000 Zagreb</item>
      <item>STAMBENA ZGRADA ZRINSKI, OIB </item>
      <item>ZOU Saša Poldan,Goran Gatara, Vera Dizdarević, Valentina Vižintin i Marko Komorski,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24949009054</item>
      <item>, OIB 64334764434</item>
      <item>, OIB </item>
      <item>, OIB null</item>
    </izvorni_sadrzaj>
    <derivirana_varijabla naziv="DomainObject.Predmet.SudioniciListNazivOIB_1">
      <item>, OIB 18683136487</item>
      <item>, OIB 52634238587</item>
      <item>, OIB 24949009054</item>
      <item>, OIB 64334764434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2017.</izvorni_sadrzaj>
    <derivirana_varijabla naziv="DomainObject.Predmet.DatumZadnjeOdrzaneSudskeRadnje_1">6. veljače 2017.</derivirana_varijabla>
  </DomainObject.Predmet.DatumZadnjeOdrzaneSudskeRadnje>
  <DomainObject.PredzadnjaOdlukaIzPredmeta.DatumDonosenjaOdluke>
    <izvorni_sadrzaj>5. studenog 2015.</izvorni_sadrzaj>
    <derivirana_varijabla naziv="DomainObject.PredzadnjaOdlukaIzPredmeta.DatumDonosenjaOdluke_1">5. studenog 2015.</derivirana_varijabla>
  </DomainObject.PredzadnjaOdlukaIzPredmeta.DatumDonosenjaOdluke>
  <DomainObject.PredzadnjaOdlukaIzPredmeta.Oznaka>
    <izvorni_sadrzaj>St-1/2015-36</izvorni_sadrzaj>
    <derivirana_varijabla naziv="DomainObject.PredzadnjaOdlukaIzPredmeta.Oznaka_1">St-1/2015-36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174</properties:Words>
  <properties:Characters>890</properties:Characters>
  <properties:Lines>43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2019-02-11T10:10:00Z</dcterms:created>
  <dc:creator>Danijela Uzelac</dc:creator>
  <dc:description/>
  <cp:keywords/>
  <cp:lastModifiedBy>Katarina Franjić</cp:lastModifiedBy>
  <dcterms:modified xmlns:xsi="http://www.w3.org/2001/XMLSchema-instance" xsi:type="dcterms:W3CDTF">2019-02-11T10:20:00Z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(st-1-15 1. zaključak  stewčajnom upravitelju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