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a59bc" w14:paraId="aba59bc" w:rsidRDefault="003555FD" w:rsidR="00DD0555" w:rsidRPr="00591E8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68F1" w:rsidRPr="00591E80">
        <w:rPr>
          <w:rFonts w:hAnsi="Times New Roman" w:ascii="Times New Roman"/>
          <w:szCs w:val="24"/>
        </w:rPr>
        <w:t xml:space="preserve">   </w:t>
      </w:r>
    </w:p>
    <w:p w:rsidRDefault="001E4129" w:rsidP="001E4129" w:rsidR="001E4129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 xml:space="preserve">         Republika Hrvatska</w:t>
      </w:r>
    </w:p>
    <w:p w:rsidRDefault="001E4129" w:rsidP="001E4129" w:rsidR="001E4129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>TRGOVAČKI SUD U ZAGEBU</w:t>
      </w:r>
    </w:p>
    <w:p w:rsidRDefault="001E4129" w:rsidP="001E4129" w:rsidR="001E4129" w:rsidRPr="00591E80">
      <w:pPr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 xml:space="preserve">       Zagreb, </w:t>
      </w:r>
      <w:proofErr w:type="spellStart"/>
      <w:r w:rsidRPr="00591E80">
        <w:rPr>
          <w:rFonts w:hAnsi="Times New Roman" w:ascii="Times New Roman"/>
          <w:szCs w:val="24"/>
        </w:rPr>
        <w:t>Amruševa</w:t>
      </w:r>
      <w:proofErr w:type="spellEnd"/>
      <w:r w:rsidRPr="00591E80">
        <w:rPr>
          <w:rFonts w:hAnsi="Times New Roman" w:ascii="Times New Roman"/>
          <w:szCs w:val="24"/>
        </w:rPr>
        <w:t xml:space="preserve"> 2/II     </w:t>
      </w:r>
    </w:p>
    <w:p w:rsidRDefault="00DD0555" w:rsidR="0043255A" w:rsidRPr="00591E80">
      <w:pPr>
        <w:jc w:val="right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r w:rsidRPr="00591E80">
        <w:rPr>
          <w:rFonts w:hAnsi="Times New Roman" w:ascii="Times New Roman"/>
          <w:szCs w:val="24"/>
        </w:rPr>
        <w:tab/>
      </w:r>
      <w:proofErr w:type="spellStart"/>
      <w:r w:rsidRPr="00591E80">
        <w:rPr>
          <w:rFonts w:hAnsi="Times New Roman" w:ascii="Times New Roman"/>
          <w:szCs w:val="24"/>
        </w:rPr>
        <w:t>20</w:t>
      </w:r>
      <w:proofErr w:type="spellEnd"/>
      <w:r w:rsidR="00687AB9" w:rsidRPr="00591E80">
        <w:rPr>
          <w:rFonts w:hAnsi="Times New Roman" w:ascii="Times New Roman"/>
          <w:szCs w:val="24"/>
        </w:rPr>
        <w:t xml:space="preserve"> </w:t>
      </w:r>
      <w:r w:rsidR="000C68F1" w:rsidRPr="00591E80">
        <w:rPr>
          <w:rFonts w:hAnsi="Times New Roman" w:ascii="Times New Roman"/>
          <w:szCs w:val="24"/>
        </w:rPr>
        <w:t>St-</w:t>
      </w:r>
      <w:proofErr w:type="spellStart"/>
      <w:r w:rsidR="00D610B1">
        <w:rPr>
          <w:rFonts w:hAnsi="Times New Roman" w:ascii="Times New Roman"/>
          <w:szCs w:val="24"/>
        </w:rPr>
        <w:t>308</w:t>
      </w:r>
      <w:proofErr w:type="spellEnd"/>
      <w:r w:rsidR="00D610B1">
        <w:rPr>
          <w:rFonts w:hAnsi="Times New Roman" w:ascii="Times New Roman"/>
          <w:szCs w:val="24"/>
        </w:rPr>
        <w:t>/</w:t>
      </w:r>
      <w:proofErr w:type="spellStart"/>
      <w:r w:rsidR="00D610B1">
        <w:rPr>
          <w:rFonts w:hAnsi="Times New Roman" w:ascii="Times New Roman"/>
          <w:szCs w:val="24"/>
        </w:rPr>
        <w:t>15</w:t>
      </w:r>
      <w:proofErr w:type="spellEnd"/>
    </w:p>
    <w:p w:rsidRDefault="00591E80" w:rsidP="00F61D56" w:rsidR="00CB07B0" w:rsidRPr="00591E80">
      <w:pPr>
        <w:jc w:val="center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>R E P U B L I K A    H R V A T S K A</w:t>
      </w:r>
    </w:p>
    <w:p w:rsidRDefault="000C68F1" w:rsidP="00385637" w:rsidR="000C68F1" w:rsidRPr="00591E80">
      <w:pPr>
        <w:jc w:val="center"/>
        <w:rPr>
          <w:rFonts w:hAnsi="Times New Roman" w:ascii="Times New Roman"/>
          <w:szCs w:val="24"/>
        </w:rPr>
      </w:pPr>
      <w:r w:rsidRPr="00591E80">
        <w:rPr>
          <w:rFonts w:hAnsi="Times New Roman" w:ascii="Times New Roman"/>
          <w:szCs w:val="24"/>
        </w:rPr>
        <w:t>R J E Š E N J E</w:t>
      </w:r>
    </w:p>
    <w:p w:rsidRDefault="000C68F1" w:rsidR="000C68F1" w:rsidRPr="00591E80">
      <w:pPr>
        <w:jc w:val="center"/>
        <w:rPr>
          <w:rFonts w:hAnsi="Times New Roman" w:ascii="Times New Roman"/>
          <w:szCs w:val="24"/>
        </w:rPr>
      </w:pPr>
    </w:p>
    <w:p w:rsidRDefault="00683981" w:rsidP="00D610B1" w:rsidR="00D610B1">
      <w:pPr>
        <w:pStyle w:val="Tijeloteksta"/>
        <w:rPr>
          <w:szCs w:val="24"/>
        </w:rPr>
      </w:pPr>
      <w:r w:rsidRPr="00591E80">
        <w:rPr>
          <w:szCs w:val="24"/>
        </w:rPr>
        <w:t>TRGOVAČKI SUD U ZAGREBU</w:t>
      </w:r>
      <w:r w:rsidR="004661B3" w:rsidRPr="00591E80">
        <w:rPr>
          <w:szCs w:val="24"/>
        </w:rPr>
        <w:t>,</w:t>
      </w:r>
      <w:r w:rsidRPr="00591E80">
        <w:rPr>
          <w:szCs w:val="24"/>
        </w:rPr>
        <w:t xml:space="preserve"> po </w:t>
      </w:r>
      <w:r w:rsidR="00003830" w:rsidRPr="00591E80">
        <w:rPr>
          <w:szCs w:val="24"/>
        </w:rPr>
        <w:t>sucu pojedincu</w:t>
      </w:r>
      <w:r w:rsidRPr="00591E80">
        <w:rPr>
          <w:szCs w:val="24"/>
        </w:rPr>
        <w:t xml:space="preserve"> Luciji Butigan, </w:t>
      </w:r>
      <w:r w:rsidR="00CB07B0" w:rsidRPr="00591E80">
        <w:rPr>
          <w:szCs w:val="24"/>
        </w:rPr>
        <w:t>postupajući po prijedlogu Financijske agencije Zagreb, Zagreb, Vrtni put 3, u stečajnom postupku nad dužnikom</w:t>
      </w:r>
      <w:r w:rsidR="00F230FA">
        <w:rPr>
          <w:szCs w:val="24"/>
        </w:rPr>
        <w:t xml:space="preserve"> </w:t>
      </w:r>
      <w:r w:rsidR="00D610B1">
        <w:rPr>
          <w:szCs w:val="24"/>
        </w:rPr>
        <w:t xml:space="preserve">GRADNJA </w:t>
      </w:r>
      <w:proofErr w:type="spellStart"/>
      <w:r w:rsidR="00D610B1">
        <w:rPr>
          <w:szCs w:val="24"/>
        </w:rPr>
        <w:t>ZRINO</w:t>
      </w:r>
      <w:proofErr w:type="spellEnd"/>
      <w:r w:rsidR="00D610B1">
        <w:rPr>
          <w:szCs w:val="24"/>
        </w:rPr>
        <w:t xml:space="preserve"> d.o.o., za građenje, trgovinu i usluge, Sesvete, Ivice </w:t>
      </w:r>
      <w:proofErr w:type="spellStart"/>
      <w:r w:rsidR="00D610B1">
        <w:rPr>
          <w:szCs w:val="24"/>
        </w:rPr>
        <w:t>Lovinčića</w:t>
      </w:r>
      <w:proofErr w:type="spellEnd"/>
      <w:r w:rsidR="00D610B1">
        <w:rPr>
          <w:szCs w:val="24"/>
        </w:rPr>
        <w:t xml:space="preserve"> </w:t>
      </w:r>
      <w:proofErr w:type="spellStart"/>
      <w:r w:rsidR="00D610B1">
        <w:rPr>
          <w:szCs w:val="24"/>
        </w:rPr>
        <w:t>12</w:t>
      </w:r>
      <w:proofErr w:type="spellEnd"/>
      <w:r w:rsidR="00D610B1">
        <w:rPr>
          <w:szCs w:val="24"/>
        </w:rPr>
        <w:t xml:space="preserve">, </w:t>
      </w:r>
      <w:proofErr w:type="spellStart"/>
      <w:r w:rsidR="00D610B1">
        <w:rPr>
          <w:szCs w:val="24"/>
        </w:rPr>
        <w:t>OIB</w:t>
      </w:r>
      <w:proofErr w:type="spellEnd"/>
      <w:r w:rsidR="00D610B1">
        <w:rPr>
          <w:szCs w:val="24"/>
        </w:rPr>
        <w:t xml:space="preserve">: </w:t>
      </w:r>
      <w:proofErr w:type="spellStart"/>
      <w:r w:rsidR="00D610B1">
        <w:rPr>
          <w:szCs w:val="24"/>
        </w:rPr>
        <w:t>55628133900</w:t>
      </w:r>
      <w:proofErr w:type="spellEnd"/>
      <w:r w:rsidR="00D610B1">
        <w:rPr>
          <w:szCs w:val="24"/>
        </w:rPr>
        <w:t xml:space="preserve">, </w:t>
      </w:r>
      <w:proofErr w:type="spellStart"/>
      <w:r w:rsidR="00D610B1">
        <w:rPr>
          <w:szCs w:val="24"/>
        </w:rPr>
        <w:t>18</w:t>
      </w:r>
      <w:proofErr w:type="spellEnd"/>
      <w:r w:rsidR="00D610B1">
        <w:rPr>
          <w:szCs w:val="24"/>
        </w:rPr>
        <w:t xml:space="preserve">. ožujka </w:t>
      </w:r>
      <w:proofErr w:type="spellStart"/>
      <w:r w:rsidR="00D610B1">
        <w:rPr>
          <w:szCs w:val="24"/>
        </w:rPr>
        <w:t>2016</w:t>
      </w:r>
      <w:proofErr w:type="spellEnd"/>
      <w:r w:rsidR="00D610B1">
        <w:rPr>
          <w:szCs w:val="24"/>
        </w:rPr>
        <w:t>.</w:t>
      </w:r>
    </w:p>
    <w:p w:rsidRDefault="000C68F1" w:rsidP="00CB07B0" w:rsidR="00347A1F" w:rsidRPr="00591E80">
      <w:pPr>
        <w:pStyle w:val="Tijeloteksta"/>
        <w:ind w:firstLine="720"/>
        <w:rPr>
          <w:szCs w:val="24"/>
        </w:rPr>
      </w:pPr>
      <w:r w:rsidRPr="00591E80">
        <w:rPr>
          <w:szCs w:val="24"/>
        </w:rPr>
        <w:tab/>
      </w:r>
    </w:p>
    <w:p w:rsidRDefault="00AF70B3" w:rsidP="00AF70B3" w:rsidR="00AF70B3" w:rsidRPr="00D22890">
      <w:pPr>
        <w:jc w:val="center"/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  <w:lang w:val="de-DE"/>
        </w:rPr>
        <w:t>r</w:t>
      </w:r>
      <w:r w:rsidRPr="00D22890">
        <w:rPr>
          <w:rFonts w:hAnsi="Times New Roman" w:ascii="Times New Roman"/>
          <w:szCs w:val="24"/>
        </w:rPr>
        <w:t xml:space="preserve"> </w:t>
      </w:r>
      <w:r w:rsidRPr="00D22890">
        <w:rPr>
          <w:rFonts w:hAnsi="Times New Roman" w:ascii="Times New Roman"/>
          <w:szCs w:val="24"/>
          <w:lang w:val="de-DE"/>
        </w:rPr>
        <w:t>i</w:t>
      </w:r>
      <w:r w:rsidRPr="00D22890">
        <w:rPr>
          <w:rFonts w:hAnsi="Times New Roman" w:ascii="Times New Roman"/>
          <w:szCs w:val="24"/>
        </w:rPr>
        <w:t xml:space="preserve"> </w:t>
      </w:r>
      <w:r w:rsidRPr="00D22890">
        <w:rPr>
          <w:rFonts w:hAnsi="Times New Roman" w:ascii="Times New Roman"/>
          <w:szCs w:val="24"/>
          <w:lang w:val="de-DE"/>
        </w:rPr>
        <w:t>j</w:t>
      </w:r>
      <w:r w:rsidRPr="00D22890">
        <w:rPr>
          <w:rFonts w:hAnsi="Times New Roman" w:ascii="Times New Roman"/>
          <w:szCs w:val="24"/>
        </w:rPr>
        <w:t xml:space="preserve"> </w:t>
      </w:r>
      <w:r w:rsidRPr="00D22890">
        <w:rPr>
          <w:rFonts w:hAnsi="Times New Roman" w:ascii="Times New Roman"/>
          <w:szCs w:val="24"/>
          <w:lang w:val="de-DE"/>
        </w:rPr>
        <w:t>e</w:t>
      </w:r>
      <w:r w:rsidRPr="00D22890">
        <w:rPr>
          <w:rFonts w:hAnsi="Times New Roman" w:ascii="Times New Roman"/>
          <w:szCs w:val="24"/>
        </w:rPr>
        <w:t xml:space="preserve"> š </w:t>
      </w:r>
      <w:r w:rsidRPr="00D22890">
        <w:rPr>
          <w:rFonts w:hAnsi="Times New Roman" w:ascii="Times New Roman"/>
          <w:szCs w:val="24"/>
          <w:lang w:val="de-DE"/>
        </w:rPr>
        <w:t>i</w:t>
      </w:r>
      <w:r w:rsidRPr="00D22890">
        <w:rPr>
          <w:rFonts w:hAnsi="Times New Roman" w:ascii="Times New Roman"/>
          <w:szCs w:val="24"/>
        </w:rPr>
        <w:t xml:space="preserve"> </w:t>
      </w:r>
      <w:r w:rsidRPr="00D22890">
        <w:rPr>
          <w:rFonts w:hAnsi="Times New Roman" w:ascii="Times New Roman"/>
          <w:szCs w:val="24"/>
          <w:lang w:val="de-DE"/>
        </w:rPr>
        <w:t>o</w:t>
      </w:r>
      <w:r w:rsidRPr="00D22890">
        <w:rPr>
          <w:rFonts w:hAnsi="Times New Roman" w:ascii="Times New Roman"/>
          <w:szCs w:val="24"/>
        </w:rPr>
        <w:t xml:space="preserve">    </w:t>
      </w:r>
      <w:r w:rsidRPr="00D22890">
        <w:rPr>
          <w:rFonts w:hAnsi="Times New Roman" w:ascii="Times New Roman"/>
          <w:szCs w:val="24"/>
          <w:lang w:val="de-DE"/>
        </w:rPr>
        <w:t>j</w:t>
      </w:r>
      <w:r w:rsidRPr="00D22890">
        <w:rPr>
          <w:rFonts w:hAnsi="Times New Roman" w:ascii="Times New Roman"/>
          <w:szCs w:val="24"/>
        </w:rPr>
        <w:t xml:space="preserve"> </w:t>
      </w:r>
      <w:r w:rsidRPr="00D22890">
        <w:rPr>
          <w:rFonts w:hAnsi="Times New Roman" w:ascii="Times New Roman"/>
          <w:szCs w:val="24"/>
          <w:lang w:val="de-DE"/>
        </w:rPr>
        <w:t>e</w:t>
      </w:r>
      <w:r w:rsidRPr="00D22890">
        <w:rPr>
          <w:rFonts w:hAnsi="Times New Roman" w:ascii="Times New Roman"/>
          <w:szCs w:val="24"/>
        </w:rPr>
        <w:t xml:space="preserve"> </w:t>
      </w:r>
    </w:p>
    <w:p w:rsidRDefault="00AF70B3" w:rsidP="00AF70B3" w:rsidR="00AF70B3" w:rsidRPr="00D22890">
      <w:pPr>
        <w:jc w:val="center"/>
        <w:rPr>
          <w:rFonts w:hAnsi="Times New Roman" w:ascii="Times New Roman"/>
          <w:szCs w:val="24"/>
        </w:rPr>
      </w:pPr>
    </w:p>
    <w:p w:rsidRDefault="00AF70B3" w:rsidP="00362B98" w:rsidR="00AF70B3">
      <w:pPr>
        <w:pStyle w:val="Tijeloteksta-uvlaka2"/>
        <w:ind w:firstLine="578"/>
        <w:jc w:val="both"/>
        <w:rPr>
          <w:szCs w:val="24"/>
        </w:rPr>
      </w:pPr>
      <w:r w:rsidRPr="00D22890">
        <w:rPr>
          <w:szCs w:val="24"/>
        </w:rPr>
        <w:t>Ukidaju se mjere osiguranja određene Rješenjem ovog suda br. St-</w:t>
      </w:r>
      <w:proofErr w:type="spellStart"/>
      <w:r>
        <w:rPr>
          <w:szCs w:val="24"/>
        </w:rPr>
        <w:t>3</w:t>
      </w:r>
      <w:r w:rsidR="00D610B1">
        <w:rPr>
          <w:szCs w:val="24"/>
        </w:rPr>
        <w:t>08</w:t>
      </w:r>
      <w:proofErr w:type="spellEnd"/>
      <w:r>
        <w:rPr>
          <w:szCs w:val="24"/>
        </w:rPr>
        <w:t>/</w:t>
      </w:r>
      <w:proofErr w:type="spellStart"/>
      <w:r>
        <w:rPr>
          <w:szCs w:val="24"/>
        </w:rPr>
        <w:t>15</w:t>
      </w:r>
      <w:proofErr w:type="spellEnd"/>
      <w:r w:rsidRPr="00D22890">
        <w:rPr>
          <w:szCs w:val="24"/>
        </w:rPr>
        <w:t xml:space="preserve"> od </w:t>
      </w:r>
      <w:r>
        <w:rPr>
          <w:szCs w:val="24"/>
        </w:rPr>
        <w:t xml:space="preserve">1. listopada </w:t>
      </w:r>
      <w:proofErr w:type="spellStart"/>
      <w:r>
        <w:rPr>
          <w:szCs w:val="24"/>
        </w:rPr>
        <w:t>2015</w:t>
      </w:r>
      <w:proofErr w:type="spellEnd"/>
      <w:r>
        <w:rPr>
          <w:szCs w:val="24"/>
        </w:rPr>
        <w:t xml:space="preserve">. </w:t>
      </w:r>
      <w:r w:rsidRPr="00D22890">
        <w:rPr>
          <w:szCs w:val="24"/>
        </w:rPr>
        <w:t xml:space="preserve"> a koje glase:</w:t>
      </w:r>
    </w:p>
    <w:p w:rsidRDefault="00AF70B3" w:rsidP="00AF70B3" w:rsidR="00AF70B3">
      <w:pPr>
        <w:pStyle w:val="Tijeloteksta-uvlaka2"/>
        <w:ind w:firstLine="0"/>
        <w:rPr>
          <w:szCs w:val="24"/>
        </w:rPr>
      </w:pPr>
    </w:p>
    <w:p w:rsidRDefault="00AF70B3" w:rsidP="00AF70B3" w:rsidR="00AF70B3" w:rsidRPr="00273E9D">
      <w:pPr>
        <w:numPr>
          <w:ilvl w:val="0"/>
          <w:numId w:val="22"/>
        </w:numPr>
        <w:jc w:val="both"/>
        <w:rPr>
          <w:rFonts w:eastAsia="Batang" w:hAnsi="Times New Roman" w:ascii="Times New Roman"/>
          <w:szCs w:val="24"/>
        </w:rPr>
      </w:pPr>
      <w:r w:rsidRPr="0017272C">
        <w:rPr>
          <w:szCs w:val="24"/>
        </w:rPr>
        <w:t>"</w:t>
      </w:r>
      <w:r w:rsidRPr="0017272C">
        <w:rPr>
          <w:rFonts w:eastAsia="Batang" w:hAnsi="Times New Roman" w:ascii="Times New Roman"/>
          <w:szCs w:val="24"/>
        </w:rPr>
        <w:t xml:space="preserve"> Za privremenog stečajnog upravitelja imenuje se </w:t>
      </w:r>
      <w:r w:rsidR="00D610B1">
        <w:rPr>
          <w:rFonts w:hAnsi="Times New Roman" w:ascii="Times New Roman"/>
          <w:szCs w:val="24"/>
        </w:rPr>
        <w:t xml:space="preserve"> Mato Čičak, dipl. oec. iz Velike Gorice, Donja </w:t>
      </w:r>
      <w:proofErr w:type="spellStart"/>
      <w:r w:rsidR="00D610B1">
        <w:rPr>
          <w:rFonts w:hAnsi="Times New Roman" w:ascii="Times New Roman"/>
          <w:szCs w:val="24"/>
        </w:rPr>
        <w:t>Lomnica</w:t>
      </w:r>
      <w:proofErr w:type="spellEnd"/>
      <w:r w:rsidR="00D610B1">
        <w:rPr>
          <w:rFonts w:hAnsi="Times New Roman" w:ascii="Times New Roman"/>
          <w:szCs w:val="24"/>
        </w:rPr>
        <w:t xml:space="preserve">, II. odvojak </w:t>
      </w:r>
      <w:proofErr w:type="spellStart"/>
      <w:r w:rsidR="00D610B1">
        <w:rPr>
          <w:rFonts w:hAnsi="Times New Roman" w:ascii="Times New Roman"/>
          <w:szCs w:val="24"/>
        </w:rPr>
        <w:t>Deverićeve</w:t>
      </w:r>
      <w:proofErr w:type="spellEnd"/>
      <w:r w:rsidR="00D610B1">
        <w:rPr>
          <w:rFonts w:hAnsi="Times New Roman" w:ascii="Times New Roman"/>
          <w:szCs w:val="24"/>
        </w:rPr>
        <w:t xml:space="preserve"> 5, </w:t>
      </w:r>
      <w:proofErr w:type="spellStart"/>
      <w:r w:rsidR="00D610B1">
        <w:rPr>
          <w:rFonts w:hAnsi="Times New Roman" w:ascii="Times New Roman"/>
          <w:szCs w:val="24"/>
        </w:rPr>
        <w:t>OIB</w:t>
      </w:r>
      <w:proofErr w:type="spellEnd"/>
      <w:r w:rsidR="00D610B1">
        <w:rPr>
          <w:rFonts w:hAnsi="Times New Roman" w:ascii="Times New Roman"/>
          <w:szCs w:val="24"/>
        </w:rPr>
        <w:t xml:space="preserve">: </w:t>
      </w:r>
      <w:proofErr w:type="spellStart"/>
      <w:r w:rsidR="00D610B1">
        <w:rPr>
          <w:rFonts w:hAnsi="Times New Roman" w:ascii="Times New Roman"/>
          <w:szCs w:val="24"/>
        </w:rPr>
        <w:t>63670108668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AF70B3" w:rsidP="00AF70B3" w:rsidR="00AF70B3" w:rsidRPr="0017272C">
      <w:pPr>
        <w:ind w:left="720"/>
        <w:jc w:val="both"/>
        <w:rPr>
          <w:rFonts w:eastAsia="Batang" w:hAnsi="Times New Roman" w:ascii="Times New Roman"/>
          <w:szCs w:val="24"/>
        </w:rPr>
      </w:pPr>
    </w:p>
    <w:p w:rsidRDefault="00AF70B3" w:rsidP="00AF70B3" w:rsidR="00AF70B3" w:rsidRPr="00EC50FF">
      <w:pPr>
        <w:numPr>
          <w:ilvl w:val="0"/>
          <w:numId w:val="22"/>
        </w:numPr>
        <w:jc w:val="both"/>
        <w:rPr>
          <w:rFonts w:hAnsi="Times New Roman" w:ascii="Times New Roman"/>
          <w:szCs w:val="24"/>
        </w:rPr>
      </w:pPr>
      <w:r w:rsidRPr="00EC50FF">
        <w:rPr>
          <w:rFonts w:eastAsia="Batang" w:hAnsi="Times New Roman" w:ascii="Times New Roman"/>
          <w:bCs/>
          <w:szCs w:val="24"/>
        </w:rPr>
        <w:t xml:space="preserve">Privremeni stečajni upravitelj ovlašten je stupiti u poslovne prostorije dužnika, a uprava dužnika dužna mu je dopustiti uvid u knjige i poslovnu dokumentaciju, a protiv osoba koje se tome usprotive može se narediti dovođenje, izreći novčana kazna i odrediti kazna zatvora, sukladno članku </w:t>
      </w:r>
      <w:proofErr w:type="spellStart"/>
      <w:r w:rsidRPr="00EC50FF">
        <w:rPr>
          <w:rFonts w:eastAsia="Batang" w:hAnsi="Times New Roman" w:ascii="Times New Roman"/>
          <w:bCs/>
          <w:szCs w:val="24"/>
        </w:rPr>
        <w:t>107</w:t>
      </w:r>
      <w:proofErr w:type="spellEnd"/>
      <w:r w:rsidRPr="00EC50FF">
        <w:rPr>
          <w:rFonts w:eastAsia="Batang" w:hAnsi="Times New Roman" w:ascii="Times New Roman"/>
          <w:bCs/>
          <w:szCs w:val="24"/>
        </w:rPr>
        <w:t>. Stečajnog zakona.</w:t>
      </w:r>
      <w:r>
        <w:rPr>
          <w:rFonts w:eastAsia="Batang" w:hAnsi="Times New Roman" w:ascii="Times New Roman"/>
          <w:bCs/>
          <w:szCs w:val="24"/>
        </w:rPr>
        <w:t>"</w:t>
      </w:r>
    </w:p>
    <w:p w:rsidRDefault="00AF70B3" w:rsidP="00AF70B3" w:rsidR="00AF70B3" w:rsidRPr="00D22890">
      <w:pPr>
        <w:pStyle w:val="Tijeloteksta-uvlaka2"/>
        <w:ind w:firstLine="0"/>
        <w:rPr>
          <w:szCs w:val="24"/>
        </w:rPr>
      </w:pPr>
    </w:p>
    <w:p w:rsidRDefault="00AF70B3" w:rsidP="00AF70B3" w:rsidR="00AF70B3" w:rsidRPr="00D22890">
      <w:pPr>
        <w:pStyle w:val="Tijeloteksta-uvlaka2"/>
        <w:ind w:firstLine="0"/>
        <w:rPr>
          <w:szCs w:val="24"/>
        </w:rPr>
      </w:pPr>
    </w:p>
    <w:p w:rsidRDefault="00AF70B3" w:rsidP="00AF70B3" w:rsidR="00AF70B3" w:rsidRPr="00D22890">
      <w:pPr>
        <w:pStyle w:val="Tijeloteksta-uvlaka2"/>
        <w:ind w:firstLine="0"/>
        <w:jc w:val="center"/>
        <w:rPr>
          <w:szCs w:val="24"/>
        </w:rPr>
      </w:pPr>
      <w:r w:rsidRPr="00D22890">
        <w:rPr>
          <w:bCs/>
          <w:szCs w:val="24"/>
        </w:rPr>
        <w:t>Obrazloženje</w:t>
      </w:r>
    </w:p>
    <w:p w:rsidRDefault="00AF70B3" w:rsidP="00AF70B3" w:rsidR="00AF70B3" w:rsidRPr="00D22890">
      <w:pPr>
        <w:pStyle w:val="Tijeloteksta-uvlaka2"/>
        <w:ind w:firstLine="0" w:left="720"/>
        <w:jc w:val="right"/>
        <w:rPr>
          <w:szCs w:val="24"/>
        </w:rPr>
      </w:pPr>
    </w:p>
    <w:p w:rsidRDefault="00AF70B3" w:rsidP="00AF70B3" w:rsidR="00AF70B3" w:rsidRPr="00D22890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>Rješenjem ovog suda br. St-</w:t>
      </w:r>
      <w:proofErr w:type="spellStart"/>
      <w:r w:rsidR="00D610B1">
        <w:rPr>
          <w:rFonts w:hAnsi="Times New Roman" w:ascii="Times New Roman"/>
          <w:szCs w:val="24"/>
        </w:rPr>
        <w:t>308</w:t>
      </w:r>
      <w:proofErr w:type="spellEnd"/>
      <w:r w:rsidR="00362B98">
        <w:rPr>
          <w:rFonts w:hAnsi="Times New Roman" w:ascii="Times New Roman"/>
          <w:szCs w:val="24"/>
        </w:rPr>
        <w:t>/</w:t>
      </w:r>
      <w:proofErr w:type="spellStart"/>
      <w:r w:rsidR="00362B98">
        <w:rPr>
          <w:rFonts w:hAnsi="Times New Roman" w:ascii="Times New Roman"/>
          <w:szCs w:val="24"/>
        </w:rPr>
        <w:t>15</w:t>
      </w:r>
      <w:proofErr w:type="spellEnd"/>
      <w:r w:rsidR="00362B98">
        <w:rPr>
          <w:rFonts w:hAnsi="Times New Roman" w:ascii="Times New Roman"/>
          <w:szCs w:val="24"/>
        </w:rPr>
        <w:t xml:space="preserve"> od 1. listopada </w:t>
      </w:r>
      <w:proofErr w:type="spellStart"/>
      <w:r w:rsidR="00362B98">
        <w:rPr>
          <w:rFonts w:hAnsi="Times New Roman" w:ascii="Times New Roman"/>
          <w:szCs w:val="24"/>
        </w:rPr>
        <w:t>2015</w:t>
      </w:r>
      <w:proofErr w:type="spellEnd"/>
      <w:r w:rsidRPr="00D22890">
        <w:rPr>
          <w:rFonts w:hAnsi="Times New Roman" w:ascii="Times New Roman"/>
          <w:szCs w:val="24"/>
        </w:rPr>
        <w:t>. u ovom stečajnom postupku donesene su mjere osiguranja na način kako su iste navedene u izreci ovog rješenja.</w:t>
      </w:r>
    </w:p>
    <w:p w:rsidRDefault="00AF70B3" w:rsidP="00362B98" w:rsidR="00AF70B3" w:rsidRPr="00D22890">
      <w:pPr>
        <w:ind w:firstLine="720"/>
        <w:jc w:val="both"/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>Rješenjem ovog suda br. St-</w:t>
      </w:r>
      <w:proofErr w:type="spellStart"/>
      <w:r w:rsidR="00D610B1">
        <w:rPr>
          <w:rFonts w:hAnsi="Times New Roman" w:ascii="Times New Roman"/>
          <w:szCs w:val="24"/>
        </w:rPr>
        <w:t>308</w:t>
      </w:r>
      <w:proofErr w:type="spellEnd"/>
      <w:r w:rsidR="00362B98">
        <w:rPr>
          <w:rFonts w:hAnsi="Times New Roman" w:ascii="Times New Roman"/>
          <w:szCs w:val="24"/>
        </w:rPr>
        <w:t>/</w:t>
      </w:r>
      <w:proofErr w:type="spellStart"/>
      <w:r w:rsidR="00362B98">
        <w:rPr>
          <w:rFonts w:hAnsi="Times New Roman" w:ascii="Times New Roman"/>
          <w:szCs w:val="24"/>
        </w:rPr>
        <w:t>15</w:t>
      </w:r>
      <w:proofErr w:type="spellEnd"/>
      <w:r w:rsidRPr="00D22890">
        <w:rPr>
          <w:rFonts w:hAnsi="Times New Roman" w:ascii="Times New Roman"/>
          <w:szCs w:val="24"/>
        </w:rPr>
        <w:t xml:space="preserve"> od </w:t>
      </w:r>
      <w:proofErr w:type="spellStart"/>
      <w:r w:rsidR="00362B98">
        <w:rPr>
          <w:rFonts w:hAnsi="Times New Roman" w:ascii="Times New Roman"/>
          <w:szCs w:val="24"/>
        </w:rPr>
        <w:t>18</w:t>
      </w:r>
      <w:proofErr w:type="spellEnd"/>
      <w:r w:rsidR="00362B98">
        <w:rPr>
          <w:rFonts w:hAnsi="Times New Roman" w:ascii="Times New Roman"/>
          <w:szCs w:val="24"/>
        </w:rPr>
        <w:t xml:space="preserve">. ožujka </w:t>
      </w:r>
      <w:proofErr w:type="spellStart"/>
      <w:r w:rsidR="00362B98">
        <w:rPr>
          <w:rFonts w:hAnsi="Times New Roman" w:ascii="Times New Roman"/>
          <w:szCs w:val="24"/>
        </w:rPr>
        <w:t>2016</w:t>
      </w:r>
      <w:proofErr w:type="spellEnd"/>
      <w:r w:rsidR="00362B98">
        <w:rPr>
          <w:rFonts w:hAnsi="Times New Roman" w:ascii="Times New Roman"/>
          <w:szCs w:val="24"/>
        </w:rPr>
        <w:t>.</w:t>
      </w:r>
      <w:r w:rsidRPr="00D22890">
        <w:rPr>
          <w:rFonts w:hAnsi="Times New Roman" w:ascii="Times New Roman"/>
          <w:szCs w:val="24"/>
        </w:rPr>
        <w:t xml:space="preserve"> </w:t>
      </w:r>
      <w:r w:rsidR="00362B98">
        <w:rPr>
          <w:rFonts w:hAnsi="Times New Roman" w:ascii="Times New Roman"/>
          <w:szCs w:val="24"/>
        </w:rPr>
        <w:t xml:space="preserve">stečajni postupak nad navedenim dužnikom je otvoren na temelju čl. </w:t>
      </w:r>
      <w:proofErr w:type="spellStart"/>
      <w:r w:rsidR="009566C9">
        <w:rPr>
          <w:rFonts w:hAnsi="Times New Roman" w:ascii="Times New Roman"/>
          <w:szCs w:val="24"/>
        </w:rPr>
        <w:t>53</w:t>
      </w:r>
      <w:proofErr w:type="spellEnd"/>
      <w:r w:rsidR="009566C9">
        <w:rPr>
          <w:rFonts w:hAnsi="Times New Roman" w:ascii="Times New Roman"/>
          <w:szCs w:val="24"/>
        </w:rPr>
        <w:t xml:space="preserve"> st. 6</w:t>
      </w:r>
      <w:r w:rsidR="00362B98">
        <w:rPr>
          <w:rFonts w:hAnsi="Times New Roman" w:ascii="Times New Roman"/>
          <w:szCs w:val="24"/>
        </w:rPr>
        <w:t xml:space="preserve"> Stečajnog zakona </w:t>
      </w:r>
      <w:r w:rsidR="00362B98" w:rsidRPr="00D22890">
        <w:rPr>
          <w:rFonts w:hAnsi="Times New Roman" w:ascii="Times New Roman"/>
          <w:szCs w:val="24"/>
        </w:rPr>
        <w:t xml:space="preserve">(Narodne novine br. </w:t>
      </w:r>
      <w:proofErr w:type="spellStart"/>
      <w:r w:rsidR="00362B98" w:rsidRPr="00D22890">
        <w:rPr>
          <w:rFonts w:hAnsi="Times New Roman" w:ascii="Times New Roman"/>
          <w:szCs w:val="24"/>
        </w:rPr>
        <w:t>44</w:t>
      </w:r>
      <w:proofErr w:type="spellEnd"/>
      <w:r w:rsidR="00362B98" w:rsidRPr="00D22890">
        <w:rPr>
          <w:rFonts w:hAnsi="Times New Roman" w:ascii="Times New Roman"/>
          <w:szCs w:val="24"/>
        </w:rPr>
        <w:t>/</w:t>
      </w:r>
      <w:proofErr w:type="spellStart"/>
      <w:r w:rsidR="00362B98" w:rsidRPr="00D22890">
        <w:rPr>
          <w:rFonts w:hAnsi="Times New Roman" w:ascii="Times New Roman"/>
          <w:szCs w:val="24"/>
        </w:rPr>
        <w:t>96</w:t>
      </w:r>
      <w:proofErr w:type="spellEnd"/>
      <w:r w:rsidR="00362B98" w:rsidRPr="00D22890">
        <w:rPr>
          <w:rFonts w:hAnsi="Times New Roman" w:ascii="Times New Roman"/>
          <w:szCs w:val="24"/>
        </w:rPr>
        <w:t xml:space="preserve">, </w:t>
      </w:r>
      <w:proofErr w:type="spellStart"/>
      <w:r w:rsidR="00362B98" w:rsidRPr="00D22890">
        <w:rPr>
          <w:rFonts w:hAnsi="Times New Roman" w:ascii="Times New Roman"/>
          <w:szCs w:val="24"/>
        </w:rPr>
        <w:t>161</w:t>
      </w:r>
      <w:proofErr w:type="spellEnd"/>
      <w:r w:rsidR="00362B98" w:rsidRPr="00D22890">
        <w:rPr>
          <w:rFonts w:hAnsi="Times New Roman" w:ascii="Times New Roman"/>
          <w:szCs w:val="24"/>
        </w:rPr>
        <w:t>/</w:t>
      </w:r>
      <w:proofErr w:type="spellStart"/>
      <w:r w:rsidR="00362B98" w:rsidRPr="00D22890">
        <w:rPr>
          <w:rFonts w:hAnsi="Times New Roman" w:ascii="Times New Roman"/>
          <w:szCs w:val="24"/>
        </w:rPr>
        <w:t>98</w:t>
      </w:r>
      <w:proofErr w:type="spellEnd"/>
      <w:r w:rsidR="00362B98" w:rsidRPr="00D22890">
        <w:rPr>
          <w:rFonts w:hAnsi="Times New Roman" w:ascii="Times New Roman"/>
          <w:szCs w:val="24"/>
        </w:rPr>
        <w:t xml:space="preserve">, </w:t>
      </w:r>
      <w:proofErr w:type="spellStart"/>
      <w:r w:rsidR="00362B98" w:rsidRPr="00D22890">
        <w:rPr>
          <w:rFonts w:hAnsi="Times New Roman" w:ascii="Times New Roman"/>
          <w:szCs w:val="24"/>
        </w:rPr>
        <w:t>29</w:t>
      </w:r>
      <w:proofErr w:type="spellEnd"/>
      <w:r w:rsidR="00362B98" w:rsidRPr="00D22890">
        <w:rPr>
          <w:rFonts w:hAnsi="Times New Roman" w:ascii="Times New Roman"/>
          <w:szCs w:val="24"/>
        </w:rPr>
        <w:t>/</w:t>
      </w:r>
      <w:proofErr w:type="spellStart"/>
      <w:r w:rsidR="00362B98" w:rsidRPr="00D22890">
        <w:rPr>
          <w:rFonts w:hAnsi="Times New Roman" w:ascii="Times New Roman"/>
          <w:szCs w:val="24"/>
        </w:rPr>
        <w:t>99</w:t>
      </w:r>
      <w:proofErr w:type="spellEnd"/>
      <w:r w:rsidR="00362B98" w:rsidRPr="00D22890">
        <w:rPr>
          <w:rFonts w:hAnsi="Times New Roman" w:ascii="Times New Roman"/>
          <w:szCs w:val="24"/>
        </w:rPr>
        <w:t xml:space="preserve">, </w:t>
      </w:r>
      <w:proofErr w:type="spellStart"/>
      <w:r w:rsidR="00362B98" w:rsidRPr="00D22890">
        <w:rPr>
          <w:rFonts w:hAnsi="Times New Roman" w:ascii="Times New Roman"/>
          <w:szCs w:val="24"/>
        </w:rPr>
        <w:t>129</w:t>
      </w:r>
      <w:proofErr w:type="spellEnd"/>
      <w:r w:rsidR="00362B98" w:rsidRPr="00D22890">
        <w:rPr>
          <w:rFonts w:hAnsi="Times New Roman" w:ascii="Times New Roman"/>
          <w:szCs w:val="24"/>
        </w:rPr>
        <w:t>/</w:t>
      </w:r>
      <w:proofErr w:type="spellStart"/>
      <w:r w:rsidR="00362B98" w:rsidRPr="00D22890">
        <w:rPr>
          <w:rFonts w:hAnsi="Times New Roman" w:ascii="Times New Roman"/>
          <w:szCs w:val="24"/>
        </w:rPr>
        <w:t>00</w:t>
      </w:r>
      <w:proofErr w:type="spellEnd"/>
      <w:r w:rsidR="00362B98" w:rsidRPr="00D22890">
        <w:rPr>
          <w:rFonts w:hAnsi="Times New Roman" w:ascii="Times New Roman"/>
          <w:szCs w:val="24"/>
        </w:rPr>
        <w:t xml:space="preserve">, </w:t>
      </w:r>
      <w:proofErr w:type="spellStart"/>
      <w:r w:rsidR="00362B98" w:rsidRPr="00D22890">
        <w:rPr>
          <w:rFonts w:hAnsi="Times New Roman" w:ascii="Times New Roman"/>
          <w:szCs w:val="24"/>
        </w:rPr>
        <w:t>123</w:t>
      </w:r>
      <w:proofErr w:type="spellEnd"/>
      <w:r w:rsidR="00362B98" w:rsidRPr="00D22890">
        <w:rPr>
          <w:rFonts w:hAnsi="Times New Roman" w:ascii="Times New Roman"/>
          <w:szCs w:val="24"/>
        </w:rPr>
        <w:t>/</w:t>
      </w:r>
      <w:proofErr w:type="spellStart"/>
      <w:r w:rsidR="00362B98" w:rsidRPr="00D22890">
        <w:rPr>
          <w:rFonts w:hAnsi="Times New Roman" w:ascii="Times New Roman"/>
          <w:szCs w:val="24"/>
        </w:rPr>
        <w:t>03</w:t>
      </w:r>
      <w:proofErr w:type="spellEnd"/>
      <w:r w:rsidR="00362B98" w:rsidRPr="00D22890">
        <w:rPr>
          <w:rFonts w:hAnsi="Times New Roman" w:ascii="Times New Roman"/>
          <w:szCs w:val="24"/>
        </w:rPr>
        <w:t xml:space="preserve">, </w:t>
      </w:r>
      <w:proofErr w:type="spellStart"/>
      <w:r w:rsidR="00362B98" w:rsidRPr="00D22890">
        <w:rPr>
          <w:rFonts w:hAnsi="Times New Roman" w:ascii="Times New Roman"/>
          <w:szCs w:val="24"/>
        </w:rPr>
        <w:t>197</w:t>
      </w:r>
      <w:proofErr w:type="spellEnd"/>
      <w:r w:rsidR="00362B98" w:rsidRPr="00D22890">
        <w:rPr>
          <w:rFonts w:hAnsi="Times New Roman" w:ascii="Times New Roman"/>
          <w:szCs w:val="24"/>
        </w:rPr>
        <w:t>/</w:t>
      </w:r>
      <w:proofErr w:type="spellStart"/>
      <w:r w:rsidR="00362B98" w:rsidRPr="00D22890">
        <w:rPr>
          <w:rFonts w:hAnsi="Times New Roman" w:ascii="Times New Roman"/>
          <w:szCs w:val="24"/>
        </w:rPr>
        <w:t>03</w:t>
      </w:r>
      <w:proofErr w:type="spellEnd"/>
      <w:r w:rsidR="00362B98" w:rsidRPr="00D22890">
        <w:rPr>
          <w:rFonts w:hAnsi="Times New Roman" w:ascii="Times New Roman"/>
          <w:szCs w:val="24"/>
        </w:rPr>
        <w:t xml:space="preserve">, </w:t>
      </w:r>
      <w:proofErr w:type="spellStart"/>
      <w:r w:rsidR="00362B98" w:rsidRPr="00D22890">
        <w:rPr>
          <w:rFonts w:hAnsi="Times New Roman" w:ascii="Times New Roman"/>
          <w:szCs w:val="24"/>
        </w:rPr>
        <w:t>187</w:t>
      </w:r>
      <w:proofErr w:type="spellEnd"/>
      <w:r w:rsidR="00362B98" w:rsidRPr="00D22890">
        <w:rPr>
          <w:rFonts w:hAnsi="Times New Roman" w:ascii="Times New Roman"/>
          <w:szCs w:val="24"/>
        </w:rPr>
        <w:t>/</w:t>
      </w:r>
      <w:proofErr w:type="spellStart"/>
      <w:r w:rsidR="00362B98" w:rsidRPr="00D22890">
        <w:rPr>
          <w:rFonts w:hAnsi="Times New Roman" w:ascii="Times New Roman"/>
          <w:szCs w:val="24"/>
        </w:rPr>
        <w:t>04</w:t>
      </w:r>
      <w:proofErr w:type="spellEnd"/>
      <w:r w:rsidR="00362B98" w:rsidRPr="00D22890">
        <w:rPr>
          <w:rFonts w:hAnsi="Times New Roman" w:ascii="Times New Roman"/>
          <w:szCs w:val="24"/>
        </w:rPr>
        <w:t xml:space="preserve">, </w:t>
      </w:r>
      <w:proofErr w:type="spellStart"/>
      <w:r w:rsidR="00362B98" w:rsidRPr="00D22890">
        <w:rPr>
          <w:rFonts w:hAnsi="Times New Roman" w:ascii="Times New Roman"/>
          <w:szCs w:val="24"/>
        </w:rPr>
        <w:t>82</w:t>
      </w:r>
      <w:proofErr w:type="spellEnd"/>
      <w:r w:rsidR="00362B98" w:rsidRPr="00D22890">
        <w:rPr>
          <w:rFonts w:hAnsi="Times New Roman" w:ascii="Times New Roman"/>
          <w:szCs w:val="24"/>
        </w:rPr>
        <w:t>/</w:t>
      </w:r>
      <w:proofErr w:type="spellStart"/>
      <w:r w:rsidR="00362B98" w:rsidRPr="00D22890">
        <w:rPr>
          <w:rFonts w:hAnsi="Times New Roman" w:ascii="Times New Roman"/>
          <w:szCs w:val="24"/>
        </w:rPr>
        <w:t>06</w:t>
      </w:r>
      <w:proofErr w:type="spellEnd"/>
      <w:r w:rsidR="00362B98" w:rsidRPr="00D22890">
        <w:rPr>
          <w:rFonts w:hAnsi="Times New Roman" w:ascii="Times New Roman"/>
          <w:szCs w:val="24"/>
        </w:rPr>
        <w:t xml:space="preserve">, </w:t>
      </w:r>
      <w:proofErr w:type="spellStart"/>
      <w:r w:rsidR="00362B98" w:rsidRPr="00D22890">
        <w:rPr>
          <w:rFonts w:hAnsi="Times New Roman" w:ascii="Times New Roman"/>
          <w:szCs w:val="24"/>
        </w:rPr>
        <w:t>116</w:t>
      </w:r>
      <w:proofErr w:type="spellEnd"/>
      <w:r w:rsidR="00362B98" w:rsidRPr="00D22890">
        <w:rPr>
          <w:rFonts w:hAnsi="Times New Roman" w:ascii="Times New Roman"/>
          <w:szCs w:val="24"/>
        </w:rPr>
        <w:t>/</w:t>
      </w:r>
      <w:proofErr w:type="spellStart"/>
      <w:r w:rsidR="00362B98" w:rsidRPr="00D22890">
        <w:rPr>
          <w:rFonts w:hAnsi="Times New Roman" w:ascii="Times New Roman"/>
          <w:szCs w:val="24"/>
        </w:rPr>
        <w:t>10</w:t>
      </w:r>
      <w:proofErr w:type="spellEnd"/>
      <w:r w:rsidR="00362B98" w:rsidRPr="00D22890">
        <w:rPr>
          <w:rFonts w:hAnsi="Times New Roman" w:ascii="Times New Roman"/>
          <w:szCs w:val="24"/>
        </w:rPr>
        <w:t xml:space="preserve">, </w:t>
      </w:r>
      <w:proofErr w:type="spellStart"/>
      <w:r w:rsidR="00362B98" w:rsidRPr="00D22890">
        <w:rPr>
          <w:rFonts w:hAnsi="Times New Roman" w:ascii="Times New Roman"/>
          <w:szCs w:val="24"/>
        </w:rPr>
        <w:t>125</w:t>
      </w:r>
      <w:proofErr w:type="spellEnd"/>
      <w:r w:rsidR="00362B98" w:rsidRPr="00D22890">
        <w:rPr>
          <w:rFonts w:hAnsi="Times New Roman" w:ascii="Times New Roman"/>
          <w:szCs w:val="24"/>
        </w:rPr>
        <w:t>/</w:t>
      </w:r>
      <w:proofErr w:type="spellStart"/>
      <w:r w:rsidR="00362B98" w:rsidRPr="00D22890">
        <w:rPr>
          <w:rFonts w:hAnsi="Times New Roman" w:ascii="Times New Roman"/>
          <w:szCs w:val="24"/>
        </w:rPr>
        <w:t>12</w:t>
      </w:r>
      <w:proofErr w:type="spellEnd"/>
      <w:r w:rsidR="00362B98" w:rsidRPr="00D22890">
        <w:rPr>
          <w:rFonts w:hAnsi="Times New Roman" w:ascii="Times New Roman"/>
          <w:szCs w:val="24"/>
        </w:rPr>
        <w:t xml:space="preserve">, </w:t>
      </w:r>
      <w:proofErr w:type="spellStart"/>
      <w:r w:rsidR="00362B98" w:rsidRPr="00D22890">
        <w:rPr>
          <w:rFonts w:hAnsi="Times New Roman" w:ascii="Times New Roman"/>
          <w:szCs w:val="24"/>
        </w:rPr>
        <w:t>133</w:t>
      </w:r>
      <w:proofErr w:type="spellEnd"/>
      <w:r w:rsidR="00362B98" w:rsidRPr="00D22890">
        <w:rPr>
          <w:rFonts w:hAnsi="Times New Roman" w:ascii="Times New Roman"/>
          <w:szCs w:val="24"/>
        </w:rPr>
        <w:t>/</w:t>
      </w:r>
      <w:proofErr w:type="spellStart"/>
      <w:r w:rsidR="00362B98" w:rsidRPr="00D22890">
        <w:rPr>
          <w:rFonts w:hAnsi="Times New Roman" w:ascii="Times New Roman"/>
          <w:szCs w:val="24"/>
        </w:rPr>
        <w:t>12</w:t>
      </w:r>
      <w:proofErr w:type="spellEnd"/>
      <w:r w:rsidR="00362B98" w:rsidRPr="00D22890">
        <w:rPr>
          <w:rFonts w:hAnsi="Times New Roman" w:ascii="Times New Roman"/>
          <w:szCs w:val="24"/>
        </w:rPr>
        <w:t>)</w:t>
      </w:r>
      <w:r>
        <w:rPr>
          <w:rFonts w:hAnsi="Times New Roman" w:ascii="Times New Roman"/>
          <w:szCs w:val="24"/>
        </w:rPr>
        <w:t xml:space="preserve">, </w:t>
      </w:r>
      <w:r w:rsidRPr="00D22890">
        <w:rPr>
          <w:rFonts w:hAnsi="Times New Roman" w:ascii="Times New Roman"/>
          <w:szCs w:val="24"/>
        </w:rPr>
        <w:t xml:space="preserve">pa je na temelju odredbe članka </w:t>
      </w:r>
      <w:proofErr w:type="spellStart"/>
      <w:r w:rsidRPr="00D22890">
        <w:rPr>
          <w:rFonts w:hAnsi="Times New Roman" w:ascii="Times New Roman"/>
          <w:szCs w:val="24"/>
        </w:rPr>
        <w:t>48</w:t>
      </w:r>
      <w:proofErr w:type="spellEnd"/>
      <w:r w:rsidRPr="00D22890">
        <w:rPr>
          <w:rFonts w:hAnsi="Times New Roman" w:ascii="Times New Roman"/>
          <w:szCs w:val="24"/>
        </w:rPr>
        <w:t>. Stečajnog zakona valjalo donijeti gornje rješenje.</w:t>
      </w:r>
    </w:p>
    <w:p w:rsidRDefault="00AF70B3" w:rsidP="00AF70B3" w:rsidR="00AF70B3" w:rsidRPr="00D2289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Zagrebu,  </w:t>
      </w:r>
      <w:proofErr w:type="spellStart"/>
      <w:r w:rsidR="00362B98">
        <w:rPr>
          <w:rFonts w:hAnsi="Times New Roman" w:ascii="Times New Roman"/>
          <w:szCs w:val="24"/>
        </w:rPr>
        <w:t>18</w:t>
      </w:r>
      <w:proofErr w:type="spellEnd"/>
      <w:r w:rsidR="00362B98">
        <w:rPr>
          <w:rFonts w:hAnsi="Times New Roman" w:ascii="Times New Roman"/>
          <w:szCs w:val="24"/>
        </w:rPr>
        <w:t xml:space="preserve">. ožujak </w:t>
      </w:r>
      <w:proofErr w:type="spellStart"/>
      <w:r w:rsidR="00362B98">
        <w:rPr>
          <w:rFonts w:hAnsi="Times New Roman" w:ascii="Times New Roman"/>
          <w:szCs w:val="24"/>
        </w:rPr>
        <w:t>2016</w:t>
      </w:r>
      <w:proofErr w:type="spellEnd"/>
      <w:r w:rsidR="00362B98">
        <w:rPr>
          <w:rFonts w:hAnsi="Times New Roman" w:ascii="Times New Roman"/>
          <w:szCs w:val="24"/>
        </w:rPr>
        <w:t>.</w:t>
      </w:r>
    </w:p>
    <w:p w:rsidRDefault="00AF70B3" w:rsidP="00AF70B3" w:rsidR="00AF70B3" w:rsidRPr="00D22890">
      <w:pPr>
        <w:jc w:val="center"/>
        <w:rPr>
          <w:rFonts w:hAnsi="Times New Roman" w:ascii="Times New Roman"/>
          <w:szCs w:val="24"/>
        </w:rPr>
      </w:pPr>
    </w:p>
    <w:p w:rsidRDefault="00AF70B3" w:rsidP="00AF70B3" w:rsidR="00AF70B3" w:rsidRPr="00D22890">
      <w:pPr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  <w:t xml:space="preserve">                       </w:t>
      </w:r>
      <w:r w:rsidR="00362B98">
        <w:rPr>
          <w:rFonts w:hAnsi="Times New Roman" w:ascii="Times New Roman"/>
          <w:szCs w:val="24"/>
        </w:rPr>
        <w:tab/>
      </w:r>
      <w:r w:rsidR="00362B98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 xml:space="preserve"> S U D A C: </w:t>
      </w:r>
    </w:p>
    <w:p w:rsidRDefault="00AF70B3" w:rsidP="00AF70B3" w:rsidR="00AF70B3">
      <w:pPr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ab/>
        <w:t xml:space="preserve">       </w:t>
      </w:r>
      <w:r w:rsidR="00362B98">
        <w:rPr>
          <w:rFonts w:hAnsi="Times New Roman" w:ascii="Times New Roman"/>
          <w:szCs w:val="24"/>
        </w:rPr>
        <w:tab/>
      </w:r>
      <w:r w:rsidR="00362B98">
        <w:rPr>
          <w:rFonts w:hAnsi="Times New Roman" w:ascii="Times New Roman"/>
          <w:szCs w:val="24"/>
        </w:rPr>
        <w:tab/>
      </w:r>
      <w:r w:rsidRPr="00D22890">
        <w:rPr>
          <w:rFonts w:hAnsi="Times New Roman" w:ascii="Times New Roman"/>
          <w:szCs w:val="24"/>
        </w:rPr>
        <w:t>LUCIJA BUTIGAN</w:t>
      </w:r>
      <w:r w:rsidR="008B707B">
        <w:rPr>
          <w:rFonts w:hAnsi="Times New Roman" w:ascii="Times New Roman"/>
          <w:szCs w:val="24"/>
        </w:rPr>
        <w:t xml:space="preserve"> v. r. </w:t>
      </w:r>
    </w:p>
    <w:p w:rsidRDefault="00AF70B3" w:rsidP="00AF70B3" w:rsidR="00AF70B3" w:rsidRPr="00D22890">
      <w:pPr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>UPUTA O PRAVNOM LIJEKU:</w:t>
      </w:r>
    </w:p>
    <w:p w:rsidRDefault="00AF70B3" w:rsidP="00AF70B3" w:rsidR="00AF70B3">
      <w:pPr>
        <w:rPr>
          <w:rFonts w:hAnsi="Times New Roman" w:ascii="Times New Roman"/>
          <w:szCs w:val="24"/>
        </w:rPr>
      </w:pPr>
      <w:r w:rsidRPr="00D22890">
        <w:rPr>
          <w:rFonts w:hAnsi="Times New Roman" w:ascii="Times New Roman"/>
          <w:szCs w:val="24"/>
        </w:rPr>
        <w:t xml:space="preserve">Protiv ovog rješenja žalbu može podnijeti zakonski zastupnik stečajnog dužnika u roku osam dana od dana primitka </w:t>
      </w:r>
      <w:proofErr w:type="spellStart"/>
      <w:r w:rsidRPr="00D22890">
        <w:rPr>
          <w:rFonts w:hAnsi="Times New Roman" w:ascii="Times New Roman"/>
          <w:szCs w:val="24"/>
        </w:rPr>
        <w:t>otpravka</w:t>
      </w:r>
      <w:proofErr w:type="spellEnd"/>
      <w:r w:rsidRPr="00D22890">
        <w:rPr>
          <w:rFonts w:hAnsi="Times New Roman" w:ascii="Times New Roman"/>
          <w:szCs w:val="24"/>
        </w:rPr>
        <w:t xml:space="preserve"> rješenja u dva primjerka.</w:t>
      </w:r>
    </w:p>
    <w:p w:rsidRDefault="008B707B" w:rsidP="00AF70B3" w:rsidR="00AF70B3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Za </w:t>
      </w:r>
      <w:proofErr w:type="spellStart"/>
      <w:r>
        <w:rPr>
          <w:rFonts w:hAnsi="Times New Roman" w:ascii="Times New Roman"/>
          <w:szCs w:val="24"/>
        </w:rPr>
        <w:t>toč</w:t>
      </w:r>
      <w:proofErr w:type="spellEnd"/>
      <w:r>
        <w:rPr>
          <w:rFonts w:hAnsi="Times New Roman" w:ascii="Times New Roman"/>
          <w:szCs w:val="24"/>
        </w:rPr>
        <w:t xml:space="preserve">. </w:t>
      </w:r>
      <w:proofErr w:type="spellStart"/>
      <w:r>
        <w:rPr>
          <w:rFonts w:hAnsi="Times New Roman" w:ascii="Times New Roman"/>
          <w:szCs w:val="24"/>
        </w:rPr>
        <w:t>otpravka</w:t>
      </w:r>
      <w:proofErr w:type="spellEnd"/>
      <w:r>
        <w:rPr>
          <w:rFonts w:hAnsi="Times New Roman" w:ascii="Times New Roman"/>
          <w:szCs w:val="24"/>
        </w:rPr>
        <w:t xml:space="preserve"> – </w:t>
      </w:r>
      <w:proofErr w:type="spellStart"/>
      <w:r>
        <w:rPr>
          <w:rFonts w:hAnsi="Times New Roman" w:ascii="Times New Roman"/>
          <w:szCs w:val="24"/>
        </w:rPr>
        <w:t>ovl</w:t>
      </w:r>
      <w:proofErr w:type="spellEnd"/>
      <w:r>
        <w:rPr>
          <w:rFonts w:hAnsi="Times New Roman" w:ascii="Times New Roman"/>
          <w:szCs w:val="24"/>
        </w:rPr>
        <w:t>. službenik</w:t>
      </w:r>
    </w:p>
    <w:p w:rsidRDefault="008B707B" w:rsidP="00AF70B3" w:rsidR="008B707B" w:rsidRPr="00D22890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>Kristina Švajger</w:t>
      </w:r>
    </w:p>
    <w:sectPr w:rsidSect="00CB07B0" w:rsidR="008B707B" w:rsidRPr="00D22890">
      <w:headerReference w:type="even" r:id="rId10"/>
      <w:headerReference w:type="default" r:id="rId11"/>
      <w:pgSz w:code="9" w:h="16840" w:w="11907"/>
      <w:pgMar w:gutter="0" w:footer="720" w:header="720" w:left="1418" w:bottom="1560" w:right="1417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70DB" w:rsidR="00B970DB">
      <w:r>
        <w:separator/>
      </w:r>
    </w:p>
  </w:endnote>
  <w:endnote w:id="0" w:type="continuationSeparator">
    <w:p w:rsidRDefault="00B970DB" w:rsidR="00B970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70DB" w:rsidR="00B970DB">
      <w:r>
        <w:separator/>
      </w:r>
    </w:p>
  </w:footnote>
  <w:footnote w:id="0" w:type="continuationSeparator">
    <w:p w:rsidRDefault="00B970DB" w:rsidR="00B970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41A" w:rsidP="00830907" w:rsidR="00B514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141A" w:rsidR="00B5141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141A" w:rsidP="00830907" w:rsidR="00B5141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2B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5141A" w:rsidR="00B5141A">
    <w:pPr>
      <w:pStyle w:val="Zaglavlje"/>
      <w:rPr>
        <w:sz w:val="22"/>
        <w:szCs w:val="22"/>
      </w:rPr>
    </w:pPr>
  </w:p>
  <w:p w:rsidRDefault="00B5141A" w:rsidP="00683981" w:rsidR="00B5141A" w:rsidRPr="00591E80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591E80">
      <w:rPr>
        <w:rFonts w:hAnsi="Times New Roman" w:ascii="Times New Roman"/>
        <w:szCs w:val="24"/>
      </w:rPr>
      <w:t>20</w:t>
    </w:r>
    <w:proofErr w:type="spellEnd"/>
    <w:r w:rsidRPr="00591E80">
      <w:rPr>
        <w:rFonts w:hAnsi="Times New Roman" w:ascii="Times New Roman"/>
        <w:szCs w:val="24"/>
      </w:rPr>
      <w:t xml:space="preserve"> St-</w:t>
    </w:r>
    <w:proofErr w:type="spellStart"/>
    <w:r w:rsidR="00316B1B">
      <w:rPr>
        <w:rFonts w:hAnsi="Times New Roman" w:ascii="Times New Roman"/>
        <w:szCs w:val="24"/>
      </w:rPr>
      <w:t>319</w:t>
    </w:r>
    <w:proofErr w:type="spellEnd"/>
    <w:r w:rsidR="00273E9D">
      <w:rPr>
        <w:rFonts w:hAnsi="Times New Roman" w:ascii="Times New Roman"/>
        <w:szCs w:val="24"/>
      </w:rPr>
      <w:t>/</w:t>
    </w:r>
    <w:proofErr w:type="spellStart"/>
    <w:r w:rsidR="00273E9D">
      <w:rPr>
        <w:rFonts w:hAnsi="Times New Roman" w:ascii="Times New Roman"/>
        <w:szCs w:val="24"/>
      </w:rPr>
      <w:t>15</w:t>
    </w:r>
    <w:proofErr w:type="spellEnd"/>
  </w:p>
  <w:p w:rsidRDefault="00B5141A" w:rsidP="00683981" w:rsidR="00B5141A">
    <w:pPr>
      <w:pStyle w:val="Zaglavlje"/>
      <w:jc w:val="right"/>
      <w:rPr>
        <w:sz w:val="22"/>
        <w:szCs w:val="22"/>
      </w:rPr>
    </w:pPr>
  </w:p>
  <w:p w:rsidRDefault="00B5141A" w:rsidP="00683981" w:rsidR="00B5141A" w:rsidRPr="00683981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1621BDE"/>
    <w:multiLevelType w:val="hybridMultilevel"/>
    <w:tmpl w:val="8E1E8BF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-1080" w:val="num"/>
        </w:tabs>
        <w:ind w:hanging="360" w:left="-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-360" w:val="num"/>
        </w:tabs>
        <w:ind w:hanging="360" w:left="-360"/>
      </w:pPr>
    </w:lvl>
    <w:lvl w:tentative="true" w:tplc="041A001B" w:ilvl="2">
      <w:start w:val="1"/>
      <w:numFmt w:val="lowerRoman"/>
      <w:lvlText w:val="%3."/>
      <w:lvlJc w:val="right"/>
      <w:pPr>
        <w:tabs>
          <w:tab w:pos="360" w:val="num"/>
        </w:tabs>
        <w:ind w:hanging="180" w:left="360"/>
      </w:pPr>
    </w:lvl>
    <w:lvl w:tentative="true" w:tplc="041A000F" w:ilvl="3">
      <w:start w:val="1"/>
      <w:numFmt w:val="decimal"/>
      <w:lvlText w:val="%4."/>
      <w:lvlJc w:val="left"/>
      <w:pPr>
        <w:tabs>
          <w:tab w:pos="1080" w:val="num"/>
        </w:tabs>
        <w:ind w:hanging="360" w:left="1080"/>
      </w:pPr>
    </w:lvl>
    <w:lvl w:tentative="true" w:tplc="041A0019" w:ilvl="4">
      <w:start w:val="1"/>
      <w:numFmt w:val="lowerLetter"/>
      <w:lvlText w:val="%5."/>
      <w:lvlJc w:val="left"/>
      <w:pPr>
        <w:tabs>
          <w:tab w:pos="1800" w:val="num"/>
        </w:tabs>
        <w:ind w:hanging="360" w:left="1800"/>
      </w:pPr>
    </w:lvl>
    <w:lvl w:tentative="true" w:tplc="041A001B" w:ilvl="5">
      <w:start w:val="1"/>
      <w:numFmt w:val="lowerRoman"/>
      <w:lvlText w:val="%6."/>
      <w:lvlJc w:val="right"/>
      <w:pPr>
        <w:tabs>
          <w:tab w:pos="2520" w:val="num"/>
        </w:tabs>
        <w:ind w:hanging="180" w:left="2520"/>
      </w:pPr>
    </w:lvl>
    <w:lvl w:tentative="true" w:tplc="041A000F"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</w:lvl>
    <w:lvl w:tentative="true" w:tplc="041A0019" w:ilvl="7">
      <w:start w:val="1"/>
      <w:numFmt w:val="lowerLetter"/>
      <w:lvlText w:val="%8."/>
      <w:lvlJc w:val="left"/>
      <w:pPr>
        <w:tabs>
          <w:tab w:pos="3960" w:val="num"/>
        </w:tabs>
        <w:ind w:hanging="360" w:left="3960"/>
      </w:pPr>
    </w:lvl>
    <w:lvl w:tentative="true" w:tplc="041A001B" w:ilvl="8">
      <w:start w:val="1"/>
      <w:numFmt w:val="lowerRoman"/>
      <w:lvlText w:val="%9."/>
      <w:lvlJc w:val="right"/>
      <w:pPr>
        <w:tabs>
          <w:tab w:pos="4680" w:val="num"/>
        </w:tabs>
        <w:ind w:hanging="180" w:left="4680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1">
    <w:nsid w:val="3CC64097"/>
    <w:multiLevelType w:val="hybridMultilevel"/>
    <w:tmpl w:val="1E50637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5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6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8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1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20"/>
  </w:num>
  <w:num w:numId="4">
    <w:abstractNumId w:val="19"/>
  </w:num>
  <w:num w:numId="5">
    <w:abstractNumId w:val="18"/>
  </w:num>
  <w:num w:numId="6">
    <w:abstractNumId w:val="2"/>
  </w:num>
  <w:num w:numId="7">
    <w:abstractNumId w:val="9"/>
  </w:num>
  <w:num w:numId="8">
    <w:abstractNumId w:val="12"/>
  </w:num>
  <w:num w:numId="9">
    <w:abstractNumId w:val="8"/>
  </w:num>
  <w:num w:numId="10">
    <w:abstractNumId w:val="5"/>
  </w:num>
  <w:num w:numId="11">
    <w:abstractNumId w:val="17"/>
  </w:num>
  <w:num w:numId="12">
    <w:abstractNumId w:val="6"/>
  </w:num>
  <w:num w:numId="13">
    <w:abstractNumId w:val="21"/>
  </w:num>
  <w:num w:numId="14">
    <w:abstractNumId w:val="16"/>
  </w:num>
  <w:num w:numId="15">
    <w:abstractNumId w:val="15"/>
  </w:num>
  <w:num w:numId="16">
    <w:abstractNumId w:val="7"/>
  </w:num>
  <w:num w:numId="17">
    <w:abstractNumId w:val="14"/>
  </w:num>
  <w:num w:numId="18">
    <w:abstractNumId w:val="3"/>
  </w:num>
  <w:num w:numId="19">
    <w:abstractNumId w:val="13"/>
  </w:num>
  <w:num w:numId="20">
    <w:abstractNumId w:val="4"/>
  </w:num>
  <w:num w:numId="21">
    <w:abstractNumId w:val="11"/>
  </w:num>
  <w:num w:numId="2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03830"/>
    <w:rsid w:val="00016D33"/>
    <w:rsid w:val="0002352D"/>
    <w:rsid w:val="0005246D"/>
    <w:rsid w:val="00061B3E"/>
    <w:rsid w:val="00063642"/>
    <w:rsid w:val="0006699E"/>
    <w:rsid w:val="00092DE9"/>
    <w:rsid w:val="000943BF"/>
    <w:rsid w:val="000A27FD"/>
    <w:rsid w:val="000B308A"/>
    <w:rsid w:val="000C68F1"/>
    <w:rsid w:val="0010200F"/>
    <w:rsid w:val="001207A0"/>
    <w:rsid w:val="0013102F"/>
    <w:rsid w:val="00145FAD"/>
    <w:rsid w:val="00163A6D"/>
    <w:rsid w:val="00182292"/>
    <w:rsid w:val="001D4893"/>
    <w:rsid w:val="001E1914"/>
    <w:rsid w:val="001E4129"/>
    <w:rsid w:val="00215632"/>
    <w:rsid w:val="00244C33"/>
    <w:rsid w:val="00273E9D"/>
    <w:rsid w:val="00284921"/>
    <w:rsid w:val="0029030D"/>
    <w:rsid w:val="0029599A"/>
    <w:rsid w:val="002A0550"/>
    <w:rsid w:val="002A2CAE"/>
    <w:rsid w:val="002A3CD1"/>
    <w:rsid w:val="002E3ED1"/>
    <w:rsid w:val="002F3143"/>
    <w:rsid w:val="002F7873"/>
    <w:rsid w:val="00316B1B"/>
    <w:rsid w:val="00347A1F"/>
    <w:rsid w:val="003555FD"/>
    <w:rsid w:val="003558FE"/>
    <w:rsid w:val="00362B98"/>
    <w:rsid w:val="00362CCB"/>
    <w:rsid w:val="00385637"/>
    <w:rsid w:val="00394DEE"/>
    <w:rsid w:val="003A32B4"/>
    <w:rsid w:val="003A68C3"/>
    <w:rsid w:val="003F3A27"/>
    <w:rsid w:val="0041473A"/>
    <w:rsid w:val="00417BED"/>
    <w:rsid w:val="004321FD"/>
    <w:rsid w:val="0043255A"/>
    <w:rsid w:val="004661B3"/>
    <w:rsid w:val="004A0ABC"/>
    <w:rsid w:val="004B5992"/>
    <w:rsid w:val="004E15AC"/>
    <w:rsid w:val="004F7E09"/>
    <w:rsid w:val="0051288D"/>
    <w:rsid w:val="0053211D"/>
    <w:rsid w:val="0055099B"/>
    <w:rsid w:val="00552895"/>
    <w:rsid w:val="0055602D"/>
    <w:rsid w:val="00577865"/>
    <w:rsid w:val="00585664"/>
    <w:rsid w:val="00591C38"/>
    <w:rsid w:val="00591E80"/>
    <w:rsid w:val="00596058"/>
    <w:rsid w:val="005B6CD6"/>
    <w:rsid w:val="005C136E"/>
    <w:rsid w:val="005C2A10"/>
    <w:rsid w:val="005D2D72"/>
    <w:rsid w:val="005E4A2F"/>
    <w:rsid w:val="00615F8F"/>
    <w:rsid w:val="00627269"/>
    <w:rsid w:val="0062790D"/>
    <w:rsid w:val="006473B6"/>
    <w:rsid w:val="00653A1B"/>
    <w:rsid w:val="00667219"/>
    <w:rsid w:val="00667EFB"/>
    <w:rsid w:val="00683981"/>
    <w:rsid w:val="00683DB0"/>
    <w:rsid w:val="00684A5E"/>
    <w:rsid w:val="00687AB9"/>
    <w:rsid w:val="00691D48"/>
    <w:rsid w:val="00695B40"/>
    <w:rsid w:val="006B3885"/>
    <w:rsid w:val="006C3D7A"/>
    <w:rsid w:val="006F0B80"/>
    <w:rsid w:val="006F2AFA"/>
    <w:rsid w:val="006F54C0"/>
    <w:rsid w:val="00707BDE"/>
    <w:rsid w:val="007270E0"/>
    <w:rsid w:val="00742E66"/>
    <w:rsid w:val="00751C6B"/>
    <w:rsid w:val="007A1491"/>
    <w:rsid w:val="007B0DC5"/>
    <w:rsid w:val="007B7992"/>
    <w:rsid w:val="007E0089"/>
    <w:rsid w:val="007E3223"/>
    <w:rsid w:val="007F5269"/>
    <w:rsid w:val="00811937"/>
    <w:rsid w:val="00817E1C"/>
    <w:rsid w:val="00830907"/>
    <w:rsid w:val="00835F62"/>
    <w:rsid w:val="00841CA9"/>
    <w:rsid w:val="00843317"/>
    <w:rsid w:val="008A2026"/>
    <w:rsid w:val="008B707B"/>
    <w:rsid w:val="008C09B9"/>
    <w:rsid w:val="008D3E49"/>
    <w:rsid w:val="008E4E1D"/>
    <w:rsid w:val="008F4E9B"/>
    <w:rsid w:val="008F6F15"/>
    <w:rsid w:val="00911461"/>
    <w:rsid w:val="009246B2"/>
    <w:rsid w:val="009316F7"/>
    <w:rsid w:val="00936132"/>
    <w:rsid w:val="00945A7E"/>
    <w:rsid w:val="00951979"/>
    <w:rsid w:val="009566C9"/>
    <w:rsid w:val="009737B0"/>
    <w:rsid w:val="00991667"/>
    <w:rsid w:val="009A0CF2"/>
    <w:rsid w:val="009A5BEA"/>
    <w:rsid w:val="009C35EC"/>
    <w:rsid w:val="009C43AD"/>
    <w:rsid w:val="009D2F12"/>
    <w:rsid w:val="009F1B43"/>
    <w:rsid w:val="009F2317"/>
    <w:rsid w:val="00A02C79"/>
    <w:rsid w:val="00A06D62"/>
    <w:rsid w:val="00A07ADC"/>
    <w:rsid w:val="00A17963"/>
    <w:rsid w:val="00A22D5F"/>
    <w:rsid w:val="00A43BD1"/>
    <w:rsid w:val="00A511E4"/>
    <w:rsid w:val="00A52FCA"/>
    <w:rsid w:val="00A8546D"/>
    <w:rsid w:val="00A90764"/>
    <w:rsid w:val="00AB4631"/>
    <w:rsid w:val="00AD5DE3"/>
    <w:rsid w:val="00AF0D13"/>
    <w:rsid w:val="00AF0E2A"/>
    <w:rsid w:val="00AF70B3"/>
    <w:rsid w:val="00B031EB"/>
    <w:rsid w:val="00B05F08"/>
    <w:rsid w:val="00B34855"/>
    <w:rsid w:val="00B373FD"/>
    <w:rsid w:val="00B42FB8"/>
    <w:rsid w:val="00B5048E"/>
    <w:rsid w:val="00B5141A"/>
    <w:rsid w:val="00B560F4"/>
    <w:rsid w:val="00B57B75"/>
    <w:rsid w:val="00B606AA"/>
    <w:rsid w:val="00B86D3B"/>
    <w:rsid w:val="00B970DB"/>
    <w:rsid w:val="00BA4751"/>
    <w:rsid w:val="00BB2B2E"/>
    <w:rsid w:val="00BC764F"/>
    <w:rsid w:val="00BD1F7F"/>
    <w:rsid w:val="00C4166A"/>
    <w:rsid w:val="00C80080"/>
    <w:rsid w:val="00C81ED0"/>
    <w:rsid w:val="00CA4253"/>
    <w:rsid w:val="00CA42C0"/>
    <w:rsid w:val="00CB07B0"/>
    <w:rsid w:val="00CB5D2C"/>
    <w:rsid w:val="00CD6BF7"/>
    <w:rsid w:val="00CF0120"/>
    <w:rsid w:val="00D24DB1"/>
    <w:rsid w:val="00D24DBB"/>
    <w:rsid w:val="00D610B1"/>
    <w:rsid w:val="00D8075B"/>
    <w:rsid w:val="00D82102"/>
    <w:rsid w:val="00D85197"/>
    <w:rsid w:val="00D86C1F"/>
    <w:rsid w:val="00D97BFC"/>
    <w:rsid w:val="00D97E3B"/>
    <w:rsid w:val="00DB433C"/>
    <w:rsid w:val="00DC6FF7"/>
    <w:rsid w:val="00DD0555"/>
    <w:rsid w:val="00DE3289"/>
    <w:rsid w:val="00DE6B37"/>
    <w:rsid w:val="00DF5607"/>
    <w:rsid w:val="00E3297A"/>
    <w:rsid w:val="00E57508"/>
    <w:rsid w:val="00E63138"/>
    <w:rsid w:val="00E710CF"/>
    <w:rsid w:val="00E77FF9"/>
    <w:rsid w:val="00E85946"/>
    <w:rsid w:val="00E864EC"/>
    <w:rsid w:val="00EA42F4"/>
    <w:rsid w:val="00EA6DA8"/>
    <w:rsid w:val="00EF06A0"/>
    <w:rsid w:val="00F075B4"/>
    <w:rsid w:val="00F21EDC"/>
    <w:rsid w:val="00F230FA"/>
    <w:rsid w:val="00F27772"/>
    <w:rsid w:val="00F54ACB"/>
    <w:rsid w:val="00F61D56"/>
    <w:rsid w:val="00F7014A"/>
    <w:rsid w:val="00F967B5"/>
    <w:rsid w:val="00F97BDA"/>
    <w:rsid w:val="00FA79AD"/>
    <w:rsid w:val="00FB5204"/>
    <w:rsid w:val="00FC0641"/>
    <w:rsid w:val="00FF0C51"/>
    <w:rsid w:val="00FF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38563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8B70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07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07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07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07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38563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8398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68398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83981"/>
  </w:style>
  <w:style w:styleId="Tekstrezerviranogmjesta" w:type="character">
    <w:name w:val="Placeholder Text"/>
    <w:basedOn w:val="Zadanifontodlomka"/>
    <w:uiPriority w:val="99"/>
    <w:semiHidden/>
    <w:rsid w:val="008B70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07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07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07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07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308</izvorni_sadrzaj>
    <derivirana_varijabla naziv="DomainObject.Predmet.Broj_1">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St-308/2015</izvorni_sadrzaj>
    <derivirana_varijabla naziv="DomainObject.Predmet.OznakaBroj_1">St-308/2015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ZRINO d.o.o. zastupanog po punomoćniku Ante Zrinušić</izvorni_sadrzaj>
    <derivirana_varijabla naziv="DomainObject.Predmet.ProtustrankaFormated_1">  GRADNJA ZRINO d.o.o. zastupanog po punomoćniku Ante Zrinušić</derivirana_varijabla>
  </DomainObject.Predmet.ProtustrankaFormated>
  <DomainObject.Predmet.ProtustrankaFormatedOIB>
    <izvorni_sadrzaj>  GRADNJA ZRINO d.o.o., OIB 55628133900 zastupanog po punomoćniku Ante Zrinušić</izvorni_sadrzaj>
    <derivirana_varijabla naziv="DomainObject.Predmet.ProtustrankaFormatedOIB_1">  GRADNJA ZRINO d.o.o., OIB 55628133900 zastupanog po punomoćniku Ante Zrinušić</derivirana_varijabla>
  </DomainObject.Predmet.ProtustrankaFormatedOIB>
  <DomainObject.Predmet.ProtustrankaFormatedWithAdress>
    <izvorni_sadrzaj> GRADNJA ZRINO d.o.o., Ivice Lovinčića 12, 10360 Sesvete zastupanog po punomoćniku Ante Zrinušić</izvorni_sadrzaj>
    <derivirana_varijabla naziv="DomainObject.Predmet.ProtustrankaFormatedWithAdress_1"> GRADNJA ZRINO d.o.o., Ivice Lovinčića 12, 10360 Sesvete zastupanog po punomoćniku Ante Zrinušić</derivirana_varijabla>
  </DomainObject.Predmet.ProtustrankaFormatedWithAdress>
  <DomainObject.Predmet.ProtustrankaFormatedWithAdressOIB>
    <izvorni_sadrzaj> GRADNJA ZRINO d.o.o., OIB 55628133900, Ivice Lovinčića 12, 10360 Sesvete zastupanog po punomoćniku Ante Zrinušić</izvorni_sadrzaj>
    <derivirana_varijabla naziv="DomainObject.Predmet.ProtustrankaFormatedWithAdressOIB_1"> GRADNJA ZRINO d.o.o., OIB 55628133900, Ivice Lovinčića 12, 10360 Sesvete zastupanog po punomoćniku Ante Zrinušić</derivirana_varijabla>
  </DomainObject.Predmet.ProtustrankaFormatedWithAdressOIB>
  <DomainObject.Predmet.ProtustrankaWithAdress>
    <izvorni_sadrzaj>GRADNJA ZRINO d.o.o. Ivice Lovinčića 12, 10360 Sesvete</izvorni_sadrzaj>
    <derivirana_varijabla naziv="DomainObject.Predmet.ProtustrankaWithAdress_1">GRADNJA ZRINO d.o.o. Ivice Lovinčića 12, 10360 Sesvete</derivirana_varijabla>
  </DomainObject.Predmet.ProtustrankaWithAdress>
  <DomainObject.Predmet.ProtustrankaWithAdressOIB>
    <izvorni_sadrzaj>GRADNJA ZRINO d.o.o., OIB 55628133900, Ivice Lovinčića 12, 10360 Sesvete</izvorni_sadrzaj>
    <derivirana_varijabla naziv="DomainObject.Predmet.ProtustrankaWithAdressOIB_1">GRADNJA ZRINO d.o.o., OIB 55628133900, Ivice Lovinčića 12, 10360 Sesvete</derivirana_varijabla>
  </DomainObject.Predmet.ProtustrankaWithAdressOIB>
  <DomainObject.Predmet.ProtustrankaNazivFormated>
    <izvorni_sadrzaj>GRADNJA ZRINO d.o.o.</izvorni_sadrzaj>
    <derivirana_varijabla naziv="DomainObject.Predmet.ProtustrankaNazivFormated_1">GRADNJA ZRINO d.o.o.</derivirana_varijabla>
  </DomainObject.Predmet.ProtustrankaNazivFormated>
  <DomainObject.Predmet.ProtustrankaNazivFormatedOIB>
    <izvorni_sadrzaj>GRADNJA ZRINO d.o.o., OIB 55628133900</izvorni_sadrzaj>
    <derivirana_varijabla naziv="DomainObject.Predmet.ProtustrankaNazivFormatedOIB_1">GRADNJA ZRINO d.o.o., OIB 55628133900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ZAGREB</izvorni_sadrzaj>
    <derivirana_varijabla naziv="DomainObject.Predmet.StrankaFormated_1">  FINA RC ZAGREB</derivirana_varijabla>
  </DomainObject.Predmet.StrankaFormated>
  <DomainObject.Predmet.StrankaFormatedOIB>
    <izvorni_sadrzaj>  FINA RC ZAGREB, OIB 85821130368</izvorni_sadrzaj>
    <derivirana_varijabla naziv="DomainObject.Predmet.StrankaFormatedOIB_1">  FINA RC ZAGREB, OIB 85821130368</derivirana_varijabla>
  </DomainObject.Predmet.StrankaFormatedOIB>
  <DomainObject.Predmet.StrankaFormatedWithAdress>
    <izvorni_sadrzaj> FINA RC ZAGREB, Koturaška 43, 10000 Zagreb</izvorni_sadrzaj>
    <derivirana_varijabla naziv="DomainObject.Predmet.StrankaFormatedWithAdress_1"> FINA RC ZAGREB, Koturaška 43, 10000 Zagreb</derivirana_varijabla>
  </DomainObject.Predmet.StrankaFormatedWithAdress>
  <DomainObject.Predmet.StrankaFormatedWithAdressOIB>
    <izvorni_sadrzaj> FINA RC ZAGREB, OIB 85821130368, Koturaška 43, 10000 Zagreb</izvorni_sadrzaj>
    <derivirana_varijabla naziv="DomainObject.Predmet.StrankaFormatedWithAdressOIB_1"> FINA RC ZAGREB, OIB 85821130368, Koturaška 43, 10000 Zagreb</derivirana_varijabla>
  </DomainObject.Predmet.StrankaFormatedWithAdressOIB>
  <DomainObject.Predmet.StrankaWithAdress>
    <izvorni_sadrzaj>FINA RC ZAGREB Koturaška 43,10000 Zagreb</izvorni_sadrzaj>
    <derivirana_varijabla naziv="DomainObject.Predmet.StrankaWithAdress_1">FINA RC ZAGREB Koturaška 43,10000 Zagreb</derivirana_varijabla>
  </DomainObject.Predmet.StrankaWithAdress>
  <DomainObject.Predmet.StrankaWithAdressOIB>
    <izvorni_sadrzaj>FINA RC ZAGREB, OIB 85821130368, Koturaška 43,10000 Zagreb</izvorni_sadrzaj>
    <derivirana_varijabla naziv="DomainObject.Predmet.StrankaWithAdressOIB_1">FINA RC ZAGREB, OIB 85821130368, Koturaška 43,10000 Zagreb</derivirana_varijabla>
  </DomainObject.Predmet.StrankaWithAdressOIB>
  <DomainObject.Predmet.StrankaNazivFormated>
    <izvorni_sadrzaj>FINA RC ZAGREB</izvorni_sadrzaj>
    <derivirana_varijabla naziv="DomainObject.Predmet.StrankaNazivFormated_1">FINA RC ZAGREB</derivirana_varijabla>
  </DomainObject.Predmet.StrankaNazivFormated>
  <DomainObject.Predmet.StrankaNazivFormatedOIB>
    <izvorni_sadrzaj>FINA RC ZAGREB, OIB 85821130368</izvorni_sadrzaj>
    <derivirana_varijabla naziv="DomainObject.Predmet.StrankaNazivFormatedOIB_1">FINA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RC ZAGREB</item>
    </izvorni_sadrzaj>
    <derivirana_varijabla naziv="DomainObject.Predmet.StrankaListFormated_1">
      <item>FINA RC ZAGREB</item>
    </derivirana_varijabla>
  </DomainObject.Predmet.StrankaListFormated>
  <DomainObject.Predmet.StrankaListFormatedOIB>
    <izvorni_sadrzaj>
      <item>FINA RC ZAGREB, OIB 85821130368</item>
    </izvorni_sadrzaj>
    <derivirana_varijabla naziv="DomainObject.Predmet.StrankaListFormatedOIB_1">
      <item>FINA RC ZAGREB, OIB 85821130368</item>
    </derivirana_varijabla>
  </DomainObject.Predmet.StrankaListFormatedOIB>
  <DomainObject.Predmet.StrankaListFormatedWithAdress>
    <izvorni_sadrzaj>
      <item>FINA RC ZAGREB, Koturaška 43, 10000 Zagreb</item>
    </izvorni_sadrzaj>
    <derivirana_varijabla naziv="DomainObject.Predmet.StrankaListFormatedWithAdress_1">
      <item>FINA RC ZAGREB, Koturaška 43, 10000 Zagreb</item>
    </derivirana_varijabla>
  </DomainObject.Predmet.StrankaListFormatedWithAdress>
  <DomainObject.Predmet.StrankaListFormatedWithAdressOIB>
    <izvorni_sadrzaj>
      <item>FINA RC ZAGREB, OIB 85821130368, Koturaška 43, 10000 Zagreb</item>
    </izvorni_sadrzaj>
    <derivirana_varijabla naziv="DomainObject.Predmet.StrankaListFormatedWithAdressOIB_1">
      <item>FINA RC ZAGREB, OIB 85821130368, Koturaška 43, 10000 Zagreb</item>
    </derivirana_varijabla>
  </DomainObject.Predmet.StrankaListFormatedWithAdressOIB>
  <DomainObject.Predmet.StrankaListNazivFormated>
    <izvorni_sadrzaj>
      <item>FINA RC ZAGREB</item>
    </izvorni_sadrzaj>
    <derivirana_varijabla naziv="DomainObject.Predmet.StrankaListNazivFormated_1">
      <item>FINA RC ZAGREB</item>
    </derivirana_varijabla>
  </DomainObject.Predmet.StrankaListNazivFormated>
  <DomainObject.Predmet.StrankaListNazivFormatedOIB>
    <izvorni_sadrzaj>
      <item>FINA RC ZAGREB, OIB 85821130368</item>
    </izvorni_sadrzaj>
    <derivirana_varijabla naziv="DomainObject.Predmet.StrankaListNazivFormatedOIB_1">
      <item>FINA RC ZAGREB, OIB 85821130368</item>
    </derivirana_varijabla>
  </DomainObject.Predmet.StrankaListNazivFormatedOIB>
  <DomainObject.Predmet.ProtuStrankaListFormated>
    <izvorni_sadrzaj>
      <item>GRADNJA ZRINO d.o.o. zastupanog po punomoćniku Ante Zrinušić</item>
    </izvorni_sadrzaj>
    <derivirana_varijabla naziv="DomainObject.Predmet.ProtuStrankaListFormated_1">
      <item>GRADNJA ZRINO d.o.o. zastupanog po punomoćniku Ante Zrinušić</item>
    </derivirana_varijabla>
  </DomainObject.Predmet.ProtuStrankaListFormated>
  <DomainObject.Predmet.ProtuStrankaListFormatedOIB>
    <izvorni_sadrzaj>
      <item>GRADNJA ZRINO d.o.o., OIB 55628133900 zastupanog po punomoćniku Ante Zrinušić</item>
    </izvorni_sadrzaj>
    <derivirana_varijabla naziv="DomainObject.Predmet.ProtuStrankaListFormatedOIB_1">
      <item>GRADNJA ZRINO d.o.o., OIB 55628133900 zastupanog po punomoćniku Ante Zrinušić</item>
    </derivirana_varijabla>
  </DomainObject.Predmet.ProtuStrankaListFormatedOIB>
  <DomainObject.Predmet.ProtuStrankaListFormatedWithAdress>
    <izvorni_sadrzaj>
      <item>GRADNJA ZRINO d.o.o., Ivice Lovinčića 12, 10360 Sesvete zastupanog po punomoćniku Ante Zrinušić</item>
    </izvorni_sadrzaj>
    <derivirana_varijabla naziv="DomainObject.Predmet.ProtuStrankaListFormatedWithAdress_1">
      <item>GRADNJA ZRINO d.o.o., Ivice Lovinčića 12, 10360 Sesvete zastupanog po punomoćniku Ante Zrinušić</item>
    </derivirana_varijabla>
  </DomainObject.Predmet.ProtuStrankaListFormatedWithAdress>
  <DomainObject.Predmet.ProtuStrankaListFormatedWithAdressOIB>
    <izvorni_sadrzaj>
      <item>GRADNJA ZRINO d.o.o., OIB 55628133900, Ivice Lovinčića 12, 10360 Sesvete zastupanog po punomoćniku Ante Zrinušić</item>
    </izvorni_sadrzaj>
    <derivirana_varijabla naziv="DomainObject.Predmet.ProtuStrankaListFormatedWithAdressOIB_1">
      <item>GRADNJA ZRINO d.o.o., OIB 55628133900, Ivice Lovinčića 12, 10360 Sesvete zastupanog po punomoćniku Ante Zrinušić</item>
    </derivirana_varijabla>
  </DomainObject.Predmet.ProtuStrankaListFormatedWithAdressOIB>
  <DomainObject.Predmet.ProtuStrankaListNazivFormated>
    <izvorni_sadrzaj>
      <item>GRADNJA ZRINO d.o.o.</item>
    </izvorni_sadrzaj>
    <derivirana_varijabla naziv="DomainObject.Predmet.ProtuStrankaListNazivFormated_1">
      <item>GRADNJA ZRINO d.o.o.</item>
    </derivirana_varijabla>
  </DomainObject.Predmet.ProtuStrankaListNazivFormated>
  <DomainObject.Predmet.ProtuStrankaListNazivFormatedOIB>
    <izvorni_sadrzaj>
      <item>GRADNJA ZRINO d.o.o., OIB 55628133900</item>
    </izvorni_sadrzaj>
    <derivirana_varijabla naziv="DomainObject.Predmet.ProtuStrankaListNazivFormatedOIB_1">
      <item>GRADNJA ZRINO d.o.o., OIB 55628133900</item>
    </derivirana_varijabla>
  </DomainObject.Predmet.ProtuStrankaListNazivFormatedOIB>
  <DomainObject.Predmet.OstaliListFormated>
    <izvorni_sadrzaj>
      <item>Ante Zrinušić punomoćnik sudionika u postupku GRADNJA ZRINO d.o.o.</item>
      <item>Mato Čičak</item>
    </izvorni_sadrzaj>
    <derivirana_varijabla naziv="DomainObject.Predmet.OstaliListFormated_1">
      <item>Ante Zrinušić punomoćnik sudionika u postupku GRADNJA ZRINO d.o.o.</item>
      <item>Mato Čičak</item>
    </derivirana_varijabla>
  </DomainObject.Predmet.OstaliListFormated>
  <DomainObject.Predmet.OstaliListFormatedOIB>
    <izvorni_sadrzaj>
      <item>Ante Zrinušić, OIB 96198686097 punomoćnik sudionika u postupku GRADNJA ZRINO d.o.o.</item>
      <item>Mato Čičak, OIB 63670108668</item>
    </izvorni_sadrzaj>
    <derivirana_varijabla naziv="DomainObject.Predmet.OstaliListFormatedOIB_1">
      <item>Ante Zrinušić, OIB 96198686097 punomoćnik sudionika u postupku GRADNJA ZRINO d.o.o.</item>
      <item>Mato Čičak, OIB 63670108668</item>
    </derivirana_varijabla>
  </DomainObject.Predmet.OstaliListFormatedOIB>
  <DomainObject.Predmet.OstaliListFormatedWithAdress>
    <izvorni_sadrzaj>
      <item>Ante Zrinušić, Ivice Lovinčića 12, 10360 Sesvete punomoćnik sudionika u postupku GRADNJA ZRINO d.o.o.</item>
      <item>Mato Čičak, Ii Deverićev Odvojak 5, 10412 Donja Lomnica</item>
    </izvorni_sadrzaj>
    <derivirana_varijabla naziv="DomainObject.Predmet.OstaliListFormatedWithAdress_1">
      <item>Ante Zrinušić, Ivice Lovinčića 12, 10360 Sesvete punomoćnik sudionika u postupku GRADNJA ZRINO d.o.o.</item>
      <item>Mato Čičak, Ii Deverićev Odvojak 5, 10412 Donja Lomnica</item>
    </derivirana_varijabla>
  </DomainObject.Predmet.OstaliListFormatedWithAdress>
  <DomainObject.Predmet.OstaliListFormatedWithAdressOIB>
    <izvorni_sadrzaj>
      <item>Ante Zrinušić, OIB 96198686097, Ivice Lovinčića 12, 10360 Sesvete punomoćnik sudionika u postupku GRADNJA ZRINO d.o.o.</item>
      <item>Mato Čičak, OIB 63670108668, Ii Deverićev Odvojak 5, 10412 Donja Lomnica</item>
    </izvorni_sadrzaj>
    <derivirana_varijabla naziv="DomainObject.Predmet.OstaliListFormatedWithAdressOIB_1">
      <item>Ante Zrinušić, OIB 96198686097, Ivice Lovinčića 12, 10360 Sesvete punomoćnik sudionika u postupku GRADNJA ZRINO d.o.o.</item>
      <item>Mato Čičak, OIB 63670108668, Ii Deverićev Odvojak 5, 10412 Donja Lomnica</item>
    </derivirana_varijabla>
  </DomainObject.Predmet.OstaliListFormatedWithAdressOIB>
  <DomainObject.Predmet.OstaliListNazivFormated>
    <izvorni_sadrzaj>
      <item>Ante Zrinušić</item>
      <item>Mato Čičak</item>
    </izvorni_sadrzaj>
    <derivirana_varijabla naziv="DomainObject.Predmet.OstaliListNazivFormated_1">
      <item>Ante Zrinušić</item>
      <item>Mato Čičak</item>
    </derivirana_varijabla>
  </DomainObject.Predmet.OstaliListNazivFormated>
  <DomainObject.Predmet.OstaliListNazivFormatedOIB>
    <izvorni_sadrzaj>
      <item>Ante Zrinušić, OIB 96198686097</item>
      <item>Mato Čičak, OIB 63670108668</item>
    </izvorni_sadrzaj>
    <derivirana_varijabla naziv="DomainObject.Predmet.OstaliListNazivFormatedOIB_1">
      <item>Ante Zrinušić, OIB 96198686097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ZAGREB</izvorni_sadrzaj>
    <derivirana_varijabla naziv="DomainObject.Predmet.StrankaIDrugi_1">FINA RC ZAGREB</derivirana_varijabla>
  </DomainObject.Predmet.StrankaIDrugi>
  <DomainObject.Predmet.ProtustrankaIDrugi>
    <izvorni_sadrzaj>GRADNJA ZRINO d.o.o.</izvorni_sadrzaj>
    <derivirana_varijabla naziv="DomainObject.Predmet.ProtustrankaIDrugi_1">GRADNJA ZRINO d.o.o.</derivirana_varijabla>
  </DomainObject.Predmet.ProtustrankaIDrugi>
  <DomainObject.Predmet.StrankaIDrugiAdressOIB>
    <izvorni_sadrzaj>FINA RC ZAGREB, OIB 85821130368, Koturaška 43, 10000 Zagreb</izvorni_sadrzaj>
    <derivirana_varijabla naziv="DomainObject.Predmet.StrankaIDrugiAdressOIB_1">FINA RC ZAGREB, OIB 85821130368, Koturaška 43, 10000 Zagreb</derivirana_varijabla>
  </DomainObject.Predmet.StrankaIDrugiAdressOIB>
  <DomainObject.Predmet.ProtustrankaIDrugiAdressOIB>
    <izvorni_sadrzaj>GRADNJA ZRINO d.o.o., OIB 55628133900, Ivice Lovinčića 12, 10360 Sesvete</izvorni_sadrzaj>
    <derivirana_varijabla naziv="DomainObject.Predmet.ProtustrankaIDrugiAdressOIB_1">GRADNJA ZRINO d.o.o., OIB 55628133900, Ivice Lovinčića 12,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ZAGREB</item>
      <item>GRADNJA ZRINO d.o.o.</item>
      <item>Ante Zrinušić</item>
      <item>Mato Čičak</item>
    </izvorni_sadrzaj>
    <derivirana_varijabla naziv="DomainObject.Predmet.SudioniciListNaziv_1">
      <item>FINA RC ZAGREB</item>
      <item>GRADNJA ZRINO d.o.o.</item>
      <item>Ante Zrinušić</item>
      <item>Mato Čičak</item>
    </derivirana_varijabla>
  </DomainObject.Predmet.SudioniciListNaziv>
  <DomainObject.Predmet.SudioniciListAdressOIB>
    <izvorni_sadrzaj>
      <item>FINA RC ZAGREB, OIB 85821130368, Koturaška 43,10000 Zagreb</item>
      <item>GRADNJA ZRINO d.o.o., OIB 55628133900, Ivice Lovinčića 12,10360 Sesvete</item>
      <item>Ante Zrinušić, OIB 96198686097, Ivice Lovinčića 12,10360 Sesvete</item>
      <item>Mato Čičak, OIB 63670108668, Ii Deverićev Odvojak 5,10412 Donja Lomnica</item>
    </izvorni_sadrzaj>
    <derivirana_varijabla naziv="DomainObject.Predmet.SudioniciListAdressOIB_1">
      <item>FINA RC ZAGREB, OIB 85821130368, Koturaška 43,10000 Zagreb</item>
      <item>GRADNJA ZRINO d.o.o., OIB 55628133900, Ivice Lovinčića 12,10360 Sesvete</item>
      <item>Ante Zrinušić, OIB 96198686097, Ivice Lovinčića 12,10360 Sesvete</item>
      <item>Mato Čičak, OIB 63670108668, Ii Deverićev Odvojak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55628133900</item>
      <item>, OIB 96198686097</item>
      <item>, OIB 63670108668</item>
    </izvorni_sadrzaj>
    <derivirana_varijabla naziv="DomainObject.Predmet.SudioniciListNazivOIB_1">
      <item>, OIB 85821130368</item>
      <item>, OIB 55628133900</item>
      <item>, OIB 96198686097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299</properties:Words>
  <properties:Characters>1512</properties:Characters>
  <properties:Lines>44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2016-03-18T12:52:00Z</dcterms:created>
  <dc:creator>Sudsko vijeće</dc:creator>
  <cp:lastModifiedBy>Valentina Kranjčić</cp:lastModifiedBy>
  <cp:lastPrinted>2016-03-18T12:52:00Z</cp:lastPrinted>
  <dcterms:modified xmlns:xsi="http://www.w3.org/2001/XMLSchema-instance" xsi:type="dcterms:W3CDTF">2016-03-18T12:54:00Z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