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7393" w14:paraId="cbd7393" w:rsidRDefault="00B10115" w:rsidP="00B10115" w:rsidR="00B1011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115" w:rsidP="00B10115" w:rsidR="00B1011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10115" w:rsidP="00B10115" w:rsidR="00B1011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10115" w:rsidP="00B10115" w:rsidR="00B1011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10115" w:rsidP="00B10115" w:rsidR="00B10115"/>
    <w:p w:rsidRDefault="00B10115" w:rsidP="00B10115" w:rsidR="00B1011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10115" w:rsidP="00B10115" w:rsidR="00B1011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10115" w:rsidP="00B10115" w:rsidR="00B1011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10115" w:rsidP="00B10115" w:rsidR="00B1011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10115" w:rsidP="00B10115" w:rsidR="00B1011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9560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MONITOR M. B. d. o. o. Pula, </w:t>
      </w:r>
      <w:r w:rsidRPr="00075AFF">
        <w:rPr>
          <w:rFonts w:cs="Times New Roman" w:eastAsia="Times New Roman"/>
          <w:szCs w:val="24"/>
          <w:lang w:eastAsia="hr-HR"/>
        </w:rPr>
        <w:t>De Franceschijeva 82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075AFF">
        <w:rPr>
          <w:rFonts w:cs="Times New Roman" w:eastAsia="Times New Roman"/>
          <w:szCs w:val="24"/>
          <w:lang w:eastAsia="hr-HR"/>
        </w:rPr>
        <w:t>87346999432</w:t>
      </w:r>
      <w:r>
        <w:rPr>
          <w:rFonts w:cs="Times New Roman" w:eastAsia="Times New Roman"/>
          <w:szCs w:val="24"/>
          <w:lang w:eastAsia="hr-HR"/>
        </w:rPr>
        <w:t>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10115" w:rsidP="00B10115" w:rsidR="00B1011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10115" w:rsidP="00B10115" w:rsidR="00B1011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10115" w:rsidP="00B10115" w:rsidR="00B1011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10115" w:rsidP="00B10115" w:rsidR="00B1011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MONITOR M. B. d. o. o. Pula, </w:t>
      </w:r>
      <w:r w:rsidRPr="00075AFF">
        <w:rPr>
          <w:rFonts w:cs="Times New Roman" w:eastAsia="Times New Roman"/>
          <w:szCs w:val="24"/>
          <w:lang w:eastAsia="hr-HR"/>
        </w:rPr>
        <w:t>De Franceschijeva 82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075AFF">
        <w:rPr>
          <w:rFonts w:cs="Times New Roman" w:eastAsia="Times New Roman"/>
          <w:szCs w:val="24"/>
          <w:lang w:eastAsia="hr-HR"/>
        </w:rPr>
        <w:t>87346999432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15" w:rsidP="00B10115" w:rsidR="00B1011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10115" w:rsidP="00B10115" w:rsidR="00B10115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10115" w:rsidP="00B10115" w:rsidR="00B1011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10115" w:rsidP="00B10115" w:rsidR="00B1011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MONITOR M. B. d. o. o. Pula.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1027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193.494,41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10115" w:rsidP="00B10115" w:rsidR="00B1011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10115" w:rsidP="00B10115" w:rsidR="00B1011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10115" w:rsidP="00B10115" w:rsidR="00B1011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10115" w:rsidP="00B10115" w:rsidR="00B1011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10115" w:rsidP="00B10115" w:rsidR="00B1011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10115" w:rsidP="00B10115" w:rsidR="00B1011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B10115" w:rsidP="00B10115" w:rsidR="00B1011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B10115" w:rsidP="00B10115" w:rsidR="00B1011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B10115" w:rsidP="00B10115" w:rsidR="00B1011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10115" w:rsidP="00B10115" w:rsidR="00B1011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10115" w:rsidP="00B10115" w:rsidR="00B1011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B10115" w:rsidP="00B10115" w:rsidR="00B10115" w:rsidRPr="00D05CA9">
      <w:pPr>
        <w:tabs>
          <w:tab w:pos="4116" w:val="left"/>
        </w:tabs>
      </w:pPr>
    </w:p>
    <w:p w:rsidRDefault="00B10115" w:rsidP="00B10115" w:rsidR="00B10115" w:rsidRPr="00D05CA9">
      <w:pPr>
        <w:tabs>
          <w:tab w:pos="4116" w:val="left"/>
        </w:tabs>
      </w:pPr>
    </w:p>
    <w:p w:rsidRDefault="00B10115" w:rsidP="00B10115" w:rsidR="00B10115" w:rsidRPr="00D05CA9">
      <w:pPr>
        <w:tabs>
          <w:tab w:pos="4116" w:val="left"/>
        </w:tabs>
      </w:pPr>
    </w:p>
    <w:p w:rsidRDefault="00B10115" w:rsidP="00B10115" w:rsidR="00B10115" w:rsidRPr="00D05CA9">
      <w:pPr>
        <w:tabs>
          <w:tab w:pos="4116" w:val="left"/>
        </w:tabs>
      </w:pPr>
    </w:p>
    <w:p w:rsidRDefault="00B10115" w:rsidP="00B10115" w:rsidR="00B10115" w:rsidRPr="00D05CA9">
      <w:pPr>
        <w:tabs>
          <w:tab w:pos="4116" w:val="left"/>
        </w:tabs>
      </w:pPr>
    </w:p>
    <w:p w:rsidRDefault="00B10115" w:rsidP="00B10115" w:rsidR="00B10115" w:rsidRPr="00D05CA9">
      <w:pPr>
        <w:tabs>
          <w:tab w:pos="4116" w:val="left"/>
        </w:tabs>
      </w:pPr>
    </w:p>
    <w:p w:rsidRDefault="00B10115" w:rsidP="00B10115" w:rsidR="00B10115" w:rsidRPr="00D05CA9">
      <w:pPr>
        <w:tabs>
          <w:tab w:pos="4116" w:val="left"/>
        </w:tabs>
      </w:pPr>
    </w:p>
    <w:p w:rsidRDefault="00B10115" w:rsidP="00B10115" w:rsidR="00B10115" w:rsidRPr="00D05CA9">
      <w:pPr>
        <w:tabs>
          <w:tab w:pos="4116" w:val="left"/>
        </w:tabs>
      </w:pPr>
    </w:p>
    <w:p w:rsidRDefault="00B10115" w:rsidP="00B10115" w:rsidR="00B10115" w:rsidRPr="00D05CA9">
      <w:pPr>
        <w:tabs>
          <w:tab w:pos="4116" w:val="left"/>
        </w:tabs>
      </w:pPr>
    </w:p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 w:rsidRPr="00D05CA9"/>
    <w:p w:rsidRDefault="00B10115" w:rsidP="00B10115" w:rsidR="00B10115"/>
    <w:p w:rsidRDefault="00B10115" w:rsidP="00B10115" w:rsidR="00B10115"/>
    <w:p w:rsidRDefault="00B10115" w:rsidP="00B10115" w:rsidR="00B10115"/>
    <w:p w:rsidRDefault="00B10115" w:rsidP="00B10115" w:rsidR="00B10115"/>
    <w:p w:rsidRDefault="00B10115" w:rsidP="00B10115" w:rsidR="00B10115"/>
    <w:p w:rsidRDefault="00B10115" w:rsidP="00B10115" w:rsidR="00B10115"/>
    <w:p w:rsidRDefault="00B10115" w:rsidP="00B10115" w:rsidR="00B10115"/>
    <w:p w:rsidRDefault="00B10115" w:rsidP="00B10115" w:rsidR="00B10115"/>
    <w:p w:rsidRDefault="00B10115" w:rsidP="00B10115" w:rsidR="00B10115"/>
    <w:p w:rsidRDefault="00B10115" w:rsidP="00B10115" w:rsidR="00B10115"/>
    <w:p w:rsidRDefault="00EB2071" w:rsidR="00BB10E7"/>
    <w:sectPr w:rsidSect="0065756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3F4" w:rsidP="00B10115" w:rsidR="00E463F4">
      <w:r>
        <w:separator/>
      </w:r>
    </w:p>
  </w:endnote>
  <w:endnote w:id="0" w:type="continuationSeparator">
    <w:p w:rsidRDefault="00E463F4" w:rsidP="00B10115" w:rsidR="00E46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3F4" w:rsidP="00B10115" w:rsidR="00E463F4">
      <w:r>
        <w:separator/>
      </w:r>
    </w:p>
  </w:footnote>
  <w:footnote w:id="0" w:type="continuationSeparator">
    <w:p w:rsidRDefault="00E463F4" w:rsidP="00B10115" w:rsidR="00E463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3F4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B2071">
          <w:rPr>
            <w:noProof/>
          </w:rPr>
          <w:t>2</w:t>
        </w:r>
        <w:r>
          <w:fldChar w:fldCharType="end"/>
        </w:r>
      </w:sdtContent>
    </w:sdt>
    <w:r w:rsidR="00B10115">
      <w:tab/>
      <w:t>11 St-253</w:t>
    </w:r>
    <w:r>
      <w:t>/2015-3</w:t>
    </w:r>
  </w:p>
  <w:p w:rsidRDefault="00EB2071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3F4" w:rsidP="00657567" w:rsidR="00657567">
    <w:pPr>
      <w:pStyle w:val="Zaglavlje"/>
      <w:jc w:val="right"/>
    </w:pPr>
    <w:r>
      <w:t>11 St-25</w:t>
    </w:r>
    <w:r w:rsidR="00B10115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40B9"/>
    <w:rsid w:val="002240B9"/>
    <w:rsid w:val="009A6044"/>
    <w:rsid w:val="00B10115"/>
    <w:rsid w:val="00BF033F"/>
    <w:rsid w:val="00E463F4"/>
    <w:rsid w:val="00EB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011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01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011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01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01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101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011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B2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0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07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0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0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011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01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011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01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01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101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011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B2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0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07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0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0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St-253/2015</izvorni_sadrzaj>
    <derivirana_varijabla naziv="DomainObject.Predmet.OznakaBroj_1">St-253/2015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MONITOR M. B. PULA</izvorni_sadrzaj>
    <derivirana_varijabla naziv="DomainObject.Predmet.ProtustrankaFormated_1">  MONITOR M. B. PULA</derivirana_varijabla>
  </DomainObject.Predmet.ProtustrankaFormated>
  <DomainObject.Predmet.ProtustrankaFormatedOIB>
    <izvorni_sadrzaj>  MONITOR M. B. PULA, OIB 87346999432</izvorni_sadrzaj>
    <derivirana_varijabla naziv="DomainObject.Predmet.ProtustrankaFormatedOIB_1">  MONITOR M. B. PULA, OIB 87346999432</derivirana_varijabla>
  </DomainObject.Predmet.ProtustrankaFormatedOIB>
  <DomainObject.Predmet.ProtustrankaFormatedWithAdress>
    <izvorni_sadrzaj> MONITOR M. B. PULA, De Franceschijeva 82, 52100 Pula</izvorni_sadrzaj>
    <derivirana_varijabla naziv="DomainObject.Predmet.ProtustrankaFormatedWithAdress_1"> MONITOR M. B. PULA, De Franceschijeva 82, 52100 Pula</derivirana_varijabla>
  </DomainObject.Predmet.ProtustrankaFormatedWithAdress>
  <DomainObject.Predmet.ProtustrankaFormatedWithAdressOIB>
    <izvorni_sadrzaj> MONITOR M. B. PULA, OIB 87346999432, De Franceschijeva 82, 52100 Pula</izvorni_sadrzaj>
    <derivirana_varijabla naziv="DomainObject.Predmet.ProtustrankaFormatedWithAdressOIB_1"> MONITOR M. B. PULA, OIB 87346999432, De Franceschijeva 82, 52100 Pula</derivirana_varijabla>
  </DomainObject.Predmet.ProtustrankaFormatedWithAdressOIB>
  <DomainObject.Predmet.ProtustrankaWithAdress>
    <izvorni_sadrzaj>MONITOR M. B. PULA De Franceschijeva 82, 52100 Pula</izvorni_sadrzaj>
    <derivirana_varijabla naziv="DomainObject.Predmet.ProtustrankaWithAdress_1">MONITOR M. B. PULA De Franceschijeva 82, 52100 Pula</derivirana_varijabla>
  </DomainObject.Predmet.ProtustrankaWithAdress>
  <DomainObject.Predmet.ProtustrankaWithAdressOIB>
    <izvorni_sadrzaj>MONITOR M. B. PULA, OIB 87346999432, De Franceschijeva 82, 52100 Pula</izvorni_sadrzaj>
    <derivirana_varijabla naziv="DomainObject.Predmet.ProtustrankaWithAdressOIB_1">MONITOR M. B. PULA, OIB 87346999432, De Franceschijeva 82, 52100 Pula</derivirana_varijabla>
  </DomainObject.Predmet.ProtustrankaWithAdressOIB>
  <DomainObject.Predmet.ProtustrankaNazivFormated>
    <izvorni_sadrzaj>MONITOR M. B. PULA</izvorni_sadrzaj>
    <derivirana_varijabla naziv="DomainObject.Predmet.ProtustrankaNazivFormated_1">MONITOR M. B. PULA</derivirana_varijabla>
  </DomainObject.Predmet.ProtustrankaNazivFormated>
  <DomainObject.Predmet.ProtustrankaNazivFormatedOIB>
    <izvorni_sadrzaj>MONITOR M. B. PULA, OIB 87346999432</izvorni_sadrzaj>
    <derivirana_varijabla naziv="DomainObject.Predmet.ProtustrankaNazivFormatedOIB_1">MONITOR M. B. PULA, OIB 87346999432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193494.41</izvorni_sadrzaj>
    <derivirana_varijabla naziv="DomainObject.Predmet.TrenutnaVrijednost_1">193494.41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MONITOR M. B. PULA</item>
    </izvorni_sadrzaj>
    <derivirana_varijabla naziv="DomainObject.Predmet.ProtuStrankaListFormated_1">
      <item>MONITOR M. B. PULA</item>
    </derivirana_varijabla>
  </DomainObject.Predmet.ProtuStrankaListFormated>
  <DomainObject.Predmet.ProtuStrankaListFormatedOIB>
    <izvorni_sadrzaj>
      <item>MONITOR M. B. PULA, OIB 87346999432</item>
    </izvorni_sadrzaj>
    <derivirana_varijabla naziv="DomainObject.Predmet.ProtuStrankaListFormatedOIB_1">
      <item>MONITOR M. B. PULA, OIB 87346999432</item>
    </derivirana_varijabla>
  </DomainObject.Predmet.ProtuStrankaListFormatedOIB>
  <DomainObject.Predmet.ProtuStrankaListFormatedWithAdress>
    <izvorni_sadrzaj>
      <item>MONITOR M. B. PULA, De Franceschijeva 82, 52100 Pula</item>
    </izvorni_sadrzaj>
    <derivirana_varijabla naziv="DomainObject.Predmet.ProtuStrankaListFormatedWithAdress_1">
      <item>MONITOR M. B. PULA, De Franceschijeva 82, 52100 Pula</item>
    </derivirana_varijabla>
  </DomainObject.Predmet.ProtuStrankaListFormatedWithAdress>
  <DomainObject.Predmet.ProtuStrankaListFormatedWithAdressOIB>
    <izvorni_sadrzaj>
      <item>MONITOR M. B. PULA, OIB 87346999432, De Franceschijeva 82, 52100 Pula</item>
    </izvorni_sadrzaj>
    <derivirana_varijabla naziv="DomainObject.Predmet.ProtuStrankaListFormatedWithAdressOIB_1">
      <item>MONITOR M. B. PULA, OIB 87346999432, De Franceschijeva 82, 52100 Pula</item>
    </derivirana_varijabla>
  </DomainObject.Predmet.ProtuStrankaListFormatedWithAdressOIB>
  <DomainObject.Predmet.ProtuStrankaListNazivFormated>
    <izvorni_sadrzaj>
      <item>MONITOR M. B. PULA</item>
    </izvorni_sadrzaj>
    <derivirana_varijabla naziv="DomainObject.Predmet.ProtuStrankaListNazivFormated_1">
      <item>MONITOR M. B. PULA</item>
    </derivirana_varijabla>
  </DomainObject.Predmet.ProtuStrankaListNazivFormated>
  <DomainObject.Predmet.ProtuStrankaListNazivFormatedOIB>
    <izvorni_sadrzaj>
      <item>MONITOR M. B. PULA, OIB 87346999432</item>
    </izvorni_sadrzaj>
    <derivirana_varijabla naziv="DomainObject.Predmet.ProtuStrankaListNazivFormatedOIB_1">
      <item>MONITOR M. B. PULA, OIB 87346999432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MONITOR M. B. PULA</izvorni_sadrzaj>
    <derivirana_varijabla naziv="DomainObject.Predmet.ProtustrankaIDrugi_1">MONITOR M. B.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MONITOR M. B. PULA, OIB 87346999432, De Franceschijeva 82, 52100 Pula</izvorni_sadrzaj>
    <derivirana_varijabla naziv="DomainObject.Predmet.ProtustrankaIDrugiAdressOIB_1">MONITOR M. B. PULA, OIB 87346999432, De Franceschijeva 82,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MONITOR M. B. PULA</item>
    </izvorni_sadrzaj>
    <derivirana_varijabla naziv="DomainObject.Predmet.SudioniciListNaziv_1">
      <item>FINANCIJSKA AGENCIJA, RC RIJEKA, PODRUŽNICA PULA, PULA</item>
      <item>MONITOR M. B.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MONITOR M. B. PULA, OIB 87346999432, De Franceschijeva 82,52100 Pula</item>
    </izvorni_sadrzaj>
    <derivirana_varijabla naziv="DomainObject.Predmet.SudioniciListAdressOIB_1">
      <item>FINANCIJSKA AGENCIJA, RC RIJEKA, PODRUŽNICA PULA, PULA, OIB 85821130368, Giardini 5,52100 Pula</item>
      <item>MONITOR M. B. PULA, OIB 87346999432, De Franceschijeva 82,52100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87346999432</item>
    </izvorni_sadrzaj>
    <derivirana_varijabla naziv="DomainObject.Predmet.SudioniciListNazivOIB_1">
      <item>, OIB 85821130368</item>
      <item>, OIB 87346999432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370</properties:Words>
  <properties:Characters>1976</properties:Characters>
  <properties:Lines>83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2015-11-18T07:44:00Z</dcterms:created>
  <dc:creator>Mihaela Kaligari</dc:creator>
  <dc:description/>
  <cp:keywords/>
  <cp:lastModifiedBy>Ana Jeromela</cp:lastModifiedBy>
  <cp:lastPrinted>2015-11-24T13:15:00Z</cp:lastPrinted>
  <dcterms:modified xmlns:xsi="http://www.w3.org/2001/XMLSchema-instance" xsi:type="dcterms:W3CDTF">2015-11-24T13:15:00Z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