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415dc" w14:paraId="04415dc" w:rsidRDefault="009A7277" w:rsidP="008615FD" w:rsidR="009A7277">
      <w:pPr>
        <w15:collapsed w:val="false"/>
      </w:pPr>
    </w:p>
    <w:p w:rsidRDefault="00177E09" w:rsidP="008615FD" w:rsidR="00177E09" w:rsidRPr="00547F9B"/>
    <w:p w:rsidRDefault="00F93170" w:rsidP="00F93170" w:rsidR="00F93170" w:rsidRPr="00547F9B">
      <w:pPr>
        <w:jc w:val="center"/>
      </w:pPr>
      <w:r w:rsidRPr="00547F9B">
        <w:t>R E P U B L I K A   H R V A T S K A</w:t>
      </w:r>
    </w:p>
    <w:p w:rsidRDefault="00F93170" w:rsidP="00F93170" w:rsidR="00F93170" w:rsidRPr="00547F9B">
      <w:pPr>
        <w:pStyle w:val="Naslov1"/>
        <w:rPr>
          <w:b w:val="false"/>
        </w:rPr>
      </w:pPr>
      <w:r w:rsidRPr="00547F9B">
        <w:rPr>
          <w:b w:val="false"/>
        </w:rPr>
        <w:t>R J E Š E N J E</w:t>
      </w:r>
    </w:p>
    <w:p w:rsidRDefault="002C2771" w:rsidP="002C2771" w:rsidR="002C2771">
      <w:pPr>
        <w:jc w:val="both"/>
      </w:pPr>
    </w:p>
    <w:p w:rsidRDefault="00177E09" w:rsidP="002C2771" w:rsidR="00177E09" w:rsidRPr="00547F9B">
      <w:pPr>
        <w:jc w:val="both"/>
      </w:pPr>
    </w:p>
    <w:p w:rsidRDefault="00865C65" w:rsidP="002C2771" w:rsidR="00865C65" w:rsidRPr="00547F9B">
      <w:pPr>
        <w:jc w:val="both"/>
      </w:pPr>
    </w:p>
    <w:p w:rsidRDefault="00687666" w:rsidP="00687666" w:rsidR="00687666" w:rsidRPr="00547F9B">
      <w:pPr>
        <w:ind w:firstLine="708"/>
        <w:jc w:val="both"/>
      </w:pPr>
      <w:r w:rsidRPr="00547F9B">
        <w:t xml:space="preserve">Trgovački sud u Osijeku, po stečajnom sucu mr. sc. Borisu Vukoviću u stečajnom postupku nad dužnikom INTERIJER-DRVOPANELI d.o.o. u stečaju, </w:t>
      </w:r>
      <w:proofErr w:type="spellStart"/>
      <w:r w:rsidRPr="00547F9B">
        <w:t>Andrijaševci</w:t>
      </w:r>
      <w:proofErr w:type="spellEnd"/>
      <w:r w:rsidRPr="00547F9B">
        <w:t>, Tri ruže 18, MBS: 070052353, OIB: 31254770611</w:t>
      </w:r>
      <w:r w:rsidRPr="00547F9B">
        <w:rPr>
          <w:color w:val="000000"/>
        </w:rPr>
        <w:t xml:space="preserve">, dana </w:t>
      </w:r>
      <w:r w:rsidR="0041079E">
        <w:rPr>
          <w:color w:val="000000"/>
        </w:rPr>
        <w:t>15. siječ</w:t>
      </w:r>
      <w:r w:rsidR="00723726">
        <w:rPr>
          <w:color w:val="000000"/>
        </w:rPr>
        <w:t>nj</w:t>
      </w:r>
      <w:r w:rsidR="0041079E">
        <w:rPr>
          <w:color w:val="000000"/>
        </w:rPr>
        <w:t>a</w:t>
      </w:r>
      <w:r w:rsidR="00723726">
        <w:rPr>
          <w:color w:val="000000"/>
        </w:rPr>
        <w:t xml:space="preserve"> 2019</w:t>
      </w:r>
      <w:r w:rsidRPr="00547F9B">
        <w:rPr>
          <w:color w:val="000000"/>
        </w:rPr>
        <w:t xml:space="preserve">. godine </w:t>
      </w:r>
    </w:p>
    <w:p w:rsidRDefault="003016DB" w:rsidP="00CE522D" w:rsidR="003016DB" w:rsidRPr="00547F9B">
      <w:pPr>
        <w:jc w:val="both"/>
      </w:pPr>
    </w:p>
    <w:p w:rsidRDefault="002C2771" w:rsidP="002C2771" w:rsidR="002C2771">
      <w:pPr>
        <w:jc w:val="both"/>
      </w:pPr>
    </w:p>
    <w:p w:rsidRDefault="00177E09" w:rsidP="002C2771" w:rsidR="00177E09" w:rsidRPr="00547F9B">
      <w:pPr>
        <w:jc w:val="both"/>
      </w:pPr>
    </w:p>
    <w:p w:rsidRDefault="00F93170" w:rsidP="00F93170" w:rsidR="00F93170" w:rsidRPr="00547F9B">
      <w:pPr>
        <w:jc w:val="center"/>
      </w:pPr>
      <w:r w:rsidRPr="00547F9B">
        <w:t>r i j e š i o   j e</w:t>
      </w:r>
    </w:p>
    <w:p w:rsidRDefault="00F93170" w:rsidP="00F93170" w:rsidR="00F93170" w:rsidRPr="00547F9B">
      <w:pPr>
        <w:pStyle w:val="Tijeloteksta"/>
        <w:rPr>
          <w:bCs/>
          <w:sz w:val="24"/>
        </w:rPr>
      </w:pPr>
    </w:p>
    <w:p w:rsidRDefault="00F93170" w:rsidP="00F93170" w:rsidR="00F93170">
      <w:pPr>
        <w:pStyle w:val="Tijeloteksta"/>
        <w:rPr>
          <w:bCs/>
          <w:sz w:val="24"/>
        </w:rPr>
      </w:pPr>
    </w:p>
    <w:p w:rsidRDefault="00177E09" w:rsidP="00F93170" w:rsidR="00177E09" w:rsidRPr="00547F9B">
      <w:pPr>
        <w:pStyle w:val="Tijeloteksta"/>
        <w:rPr>
          <w:bCs/>
          <w:sz w:val="24"/>
        </w:rPr>
      </w:pPr>
    </w:p>
    <w:p w:rsidRDefault="000A4171" w:rsidP="00F93170" w:rsidR="00F93170" w:rsidRPr="00547F9B">
      <w:pPr>
        <w:pStyle w:val="Tijeloteksta"/>
        <w:ind w:left="705"/>
        <w:rPr>
          <w:bCs/>
          <w:sz w:val="24"/>
        </w:rPr>
      </w:pPr>
      <w:r w:rsidRPr="00547F9B">
        <w:rPr>
          <w:bCs/>
          <w:sz w:val="24"/>
        </w:rPr>
        <w:t>I</w:t>
      </w:r>
      <w:r w:rsidR="007B6B18" w:rsidRPr="00547F9B">
        <w:rPr>
          <w:bCs/>
          <w:sz w:val="24"/>
        </w:rPr>
        <w:t>.</w:t>
      </w:r>
      <w:r w:rsidRPr="00547F9B">
        <w:rPr>
          <w:bCs/>
          <w:sz w:val="24"/>
        </w:rPr>
        <w:tab/>
      </w:r>
      <w:r w:rsidR="00F93170" w:rsidRPr="00547F9B">
        <w:rPr>
          <w:bCs/>
          <w:sz w:val="24"/>
        </w:rPr>
        <w:t>Određuje se prodaja nekretnin</w:t>
      </w:r>
      <w:r w:rsidR="00547F9B">
        <w:rPr>
          <w:bCs/>
          <w:sz w:val="24"/>
        </w:rPr>
        <w:t>e</w:t>
      </w:r>
      <w:r w:rsidR="00F93170" w:rsidRPr="00547F9B">
        <w:rPr>
          <w:bCs/>
          <w:sz w:val="24"/>
        </w:rPr>
        <w:t xml:space="preserve"> stečajnog dužnika </w:t>
      </w:r>
      <w:r w:rsidR="00262872" w:rsidRPr="00547F9B">
        <w:rPr>
          <w:sz w:val="24"/>
        </w:rPr>
        <w:t xml:space="preserve">INTERIJER-DRVOPANELI d.o.o. u stečaju, </w:t>
      </w:r>
      <w:proofErr w:type="spellStart"/>
      <w:r w:rsidR="00262872" w:rsidRPr="00547F9B">
        <w:rPr>
          <w:sz w:val="24"/>
        </w:rPr>
        <w:t>Andrijaševci</w:t>
      </w:r>
      <w:proofErr w:type="spellEnd"/>
      <w:r w:rsidR="00262872" w:rsidRPr="00547F9B">
        <w:rPr>
          <w:sz w:val="24"/>
        </w:rPr>
        <w:t xml:space="preserve">, Tri ruže 18, MBS: 070052353, OIB: 31254770611 </w:t>
      </w:r>
      <w:r w:rsidR="00F93170" w:rsidRPr="00547F9B">
        <w:rPr>
          <w:bCs/>
          <w:sz w:val="24"/>
        </w:rPr>
        <w:t>u stečajnom postupku, uz odgovarajuću primjenu pravila ovršnoga postupka o ovrsi na nekretnini i to:</w:t>
      </w:r>
    </w:p>
    <w:p w:rsidRDefault="00A721C4" w:rsidP="00F93170" w:rsidR="00A721C4" w:rsidRPr="00547F9B">
      <w:pPr>
        <w:pStyle w:val="Tijeloteksta"/>
        <w:ind w:left="705"/>
        <w:rPr>
          <w:bCs/>
          <w:sz w:val="24"/>
        </w:rPr>
      </w:pPr>
    </w:p>
    <w:p w:rsidRDefault="00F93170" w:rsidP="00262872" w:rsidR="00200B9E" w:rsidRPr="00547F9B">
      <w:pPr>
        <w:pStyle w:val="Tijeloteksta"/>
        <w:ind w:left="705"/>
        <w:rPr>
          <w:b/>
          <w:sz w:val="24"/>
        </w:rPr>
      </w:pPr>
      <w:r w:rsidRPr="00547F9B">
        <w:rPr>
          <w:bCs/>
          <w:sz w:val="24"/>
        </w:rPr>
        <w:t>-</w:t>
      </w:r>
      <w:r w:rsidR="00A721C4" w:rsidRPr="00547F9B">
        <w:rPr>
          <w:sz w:val="24"/>
        </w:rPr>
        <w:t xml:space="preserve"> kč.br. </w:t>
      </w:r>
      <w:r w:rsidR="00262872" w:rsidRPr="00547F9B">
        <w:rPr>
          <w:bCs/>
          <w:sz w:val="24"/>
        </w:rPr>
        <w:t>502/5</w:t>
      </w:r>
      <w:r w:rsidR="00A721C4" w:rsidRPr="00547F9B">
        <w:rPr>
          <w:sz w:val="24"/>
        </w:rPr>
        <w:t xml:space="preserve"> u naravi </w:t>
      </w:r>
      <w:r w:rsidR="00262872" w:rsidRPr="00547F9B">
        <w:rPr>
          <w:b/>
          <w:sz w:val="24"/>
        </w:rPr>
        <w:t xml:space="preserve">GOSPODARSKA ZGRADA BR. 18, GOSPODARSKA ZGRADA, GOSPODARSKA ZGRADA, POMOĆNA ZGRADA, NADSTREŠNICA, NADSTREŠNICA, SILOS, SILOS I DVORIŠTE ULICA TRI RUŽE </w:t>
      </w:r>
      <w:r w:rsidR="00A721C4" w:rsidRPr="00547F9B">
        <w:rPr>
          <w:b/>
          <w:sz w:val="24"/>
        </w:rPr>
        <w:t xml:space="preserve">površine </w:t>
      </w:r>
      <w:r w:rsidR="00262872" w:rsidRPr="00547F9B">
        <w:rPr>
          <w:b/>
          <w:sz w:val="24"/>
        </w:rPr>
        <w:t>10499</w:t>
      </w:r>
      <w:r w:rsidR="00200B9E" w:rsidRPr="00547F9B">
        <w:rPr>
          <w:b/>
          <w:sz w:val="24"/>
        </w:rPr>
        <w:t xml:space="preserve"> </w:t>
      </w:r>
      <w:r w:rsidR="00A721C4" w:rsidRPr="00547F9B">
        <w:rPr>
          <w:b/>
          <w:sz w:val="24"/>
        </w:rPr>
        <w:t xml:space="preserve">m² </w:t>
      </w:r>
    </w:p>
    <w:p w:rsidRDefault="00200B9E" w:rsidP="00200B9E" w:rsidR="00200B9E" w:rsidRPr="00547F9B">
      <w:pPr>
        <w:pStyle w:val="Tijeloteksta"/>
        <w:ind w:firstLine="705"/>
        <w:rPr>
          <w:b/>
          <w:sz w:val="24"/>
        </w:rPr>
      </w:pPr>
    </w:p>
    <w:p w:rsidRDefault="00200B9E" w:rsidP="00200B9E" w:rsidR="00200B9E" w:rsidRPr="00547F9B">
      <w:pPr>
        <w:pStyle w:val="Tijeloteksta"/>
        <w:numPr>
          <w:ilvl w:val="0"/>
          <w:numId w:val="16"/>
        </w:numPr>
        <w:rPr>
          <w:sz w:val="24"/>
        </w:rPr>
      </w:pPr>
      <w:r w:rsidRPr="00547F9B">
        <w:rPr>
          <w:sz w:val="24"/>
        </w:rPr>
        <w:t>GOSPODARSKA ZGRADA BR. 18 površine 1163 m²</w:t>
      </w:r>
    </w:p>
    <w:p w:rsidRDefault="00200B9E" w:rsidP="00200B9E" w:rsidR="00200B9E" w:rsidRPr="00547F9B">
      <w:pPr>
        <w:pStyle w:val="Tijeloteksta"/>
        <w:numPr>
          <w:ilvl w:val="0"/>
          <w:numId w:val="16"/>
        </w:numPr>
        <w:rPr>
          <w:sz w:val="24"/>
        </w:rPr>
      </w:pPr>
      <w:r w:rsidRPr="00547F9B">
        <w:rPr>
          <w:sz w:val="24"/>
        </w:rPr>
        <w:t>GOSPODARSKA ZGRADA površine 1045 m²</w:t>
      </w:r>
    </w:p>
    <w:p w:rsidRDefault="00200B9E" w:rsidP="00200B9E" w:rsidR="00200B9E" w:rsidRPr="00547F9B">
      <w:pPr>
        <w:pStyle w:val="Tijeloteksta"/>
        <w:numPr>
          <w:ilvl w:val="0"/>
          <w:numId w:val="16"/>
        </w:numPr>
        <w:rPr>
          <w:sz w:val="24"/>
        </w:rPr>
      </w:pPr>
      <w:r w:rsidRPr="00547F9B">
        <w:rPr>
          <w:sz w:val="24"/>
        </w:rPr>
        <w:t>GOSPODARSKA ZGRADA površine 415 m²</w:t>
      </w:r>
    </w:p>
    <w:p w:rsidRDefault="00200B9E" w:rsidP="00200B9E" w:rsidR="00200B9E" w:rsidRPr="00547F9B">
      <w:pPr>
        <w:pStyle w:val="Tijeloteksta"/>
        <w:numPr>
          <w:ilvl w:val="0"/>
          <w:numId w:val="16"/>
        </w:numPr>
        <w:rPr>
          <w:sz w:val="24"/>
        </w:rPr>
      </w:pPr>
      <w:r w:rsidRPr="00547F9B">
        <w:rPr>
          <w:sz w:val="24"/>
        </w:rPr>
        <w:t>POMOĆNA ZGRADA površine 85 m²</w:t>
      </w:r>
    </w:p>
    <w:p w:rsidRDefault="00200B9E" w:rsidP="00200B9E" w:rsidR="00200B9E" w:rsidRPr="00547F9B">
      <w:pPr>
        <w:pStyle w:val="Tijeloteksta"/>
        <w:numPr>
          <w:ilvl w:val="0"/>
          <w:numId w:val="16"/>
        </w:numPr>
        <w:rPr>
          <w:sz w:val="24"/>
        </w:rPr>
      </w:pPr>
      <w:r w:rsidRPr="00547F9B">
        <w:rPr>
          <w:sz w:val="24"/>
        </w:rPr>
        <w:t>NADSTREŠNICA površine 1200 m²</w:t>
      </w:r>
    </w:p>
    <w:p w:rsidRDefault="00200B9E" w:rsidP="00352A79" w:rsidR="00200B9E" w:rsidRPr="00547F9B">
      <w:pPr>
        <w:pStyle w:val="Tijeloteksta"/>
        <w:numPr>
          <w:ilvl w:val="0"/>
          <w:numId w:val="16"/>
        </w:numPr>
        <w:rPr>
          <w:sz w:val="24"/>
        </w:rPr>
      </w:pPr>
      <w:r w:rsidRPr="00547F9B">
        <w:rPr>
          <w:sz w:val="24"/>
        </w:rPr>
        <w:t xml:space="preserve">NADSTREŠNICA površine </w:t>
      </w:r>
      <w:r w:rsidR="00352A79" w:rsidRPr="00547F9B">
        <w:rPr>
          <w:sz w:val="24"/>
        </w:rPr>
        <w:t xml:space="preserve">64 </w:t>
      </w:r>
      <w:r w:rsidRPr="00547F9B">
        <w:rPr>
          <w:sz w:val="24"/>
        </w:rPr>
        <w:t>m²</w:t>
      </w:r>
    </w:p>
    <w:p w:rsidRDefault="00352A79" w:rsidP="00352A79" w:rsidR="00352A79" w:rsidRPr="00547F9B">
      <w:pPr>
        <w:pStyle w:val="Tijeloteksta"/>
        <w:numPr>
          <w:ilvl w:val="0"/>
          <w:numId w:val="16"/>
        </w:numPr>
        <w:rPr>
          <w:sz w:val="24"/>
        </w:rPr>
      </w:pPr>
      <w:r w:rsidRPr="00547F9B">
        <w:rPr>
          <w:sz w:val="24"/>
        </w:rPr>
        <w:t>SILOS površine 13 m²</w:t>
      </w:r>
    </w:p>
    <w:p w:rsidRDefault="00352A79" w:rsidP="00352A79" w:rsidR="00352A79" w:rsidRPr="00547F9B">
      <w:pPr>
        <w:pStyle w:val="Tijeloteksta"/>
        <w:numPr>
          <w:ilvl w:val="0"/>
          <w:numId w:val="16"/>
        </w:numPr>
        <w:rPr>
          <w:sz w:val="24"/>
        </w:rPr>
      </w:pPr>
      <w:r w:rsidRPr="00547F9B">
        <w:rPr>
          <w:sz w:val="24"/>
        </w:rPr>
        <w:t>SILOS površine 22 m²</w:t>
      </w:r>
    </w:p>
    <w:p w:rsidRDefault="00352A79" w:rsidP="00547F9B" w:rsidR="00352A79" w:rsidRPr="00547F9B">
      <w:pPr>
        <w:pStyle w:val="Tijeloteksta"/>
        <w:numPr>
          <w:ilvl w:val="0"/>
          <w:numId w:val="16"/>
        </w:numPr>
        <w:rPr>
          <w:sz w:val="24"/>
        </w:rPr>
      </w:pPr>
      <w:r w:rsidRPr="00547F9B">
        <w:rPr>
          <w:sz w:val="24"/>
        </w:rPr>
        <w:t>DVORIŠTE površine 6492 m²</w:t>
      </w:r>
    </w:p>
    <w:p w:rsidRDefault="00352A79" w:rsidP="00352A79" w:rsidR="00352A79" w:rsidRPr="00547F9B">
      <w:pPr>
        <w:pStyle w:val="Tijeloteksta"/>
        <w:ind w:left="1065"/>
        <w:rPr>
          <w:b/>
          <w:sz w:val="24"/>
        </w:rPr>
      </w:pPr>
      <w:r w:rsidRPr="00547F9B">
        <w:rPr>
          <w:b/>
          <w:sz w:val="24"/>
        </w:rPr>
        <w:t>UKUPNO: 10499 m²</w:t>
      </w:r>
    </w:p>
    <w:p w:rsidRDefault="00200B9E" w:rsidP="00A06D4A" w:rsidR="00200B9E" w:rsidRPr="00547F9B">
      <w:pPr>
        <w:pStyle w:val="Tijeloteksta"/>
        <w:rPr>
          <w:sz w:val="24"/>
        </w:rPr>
      </w:pPr>
    </w:p>
    <w:p w:rsidRDefault="00F93170" w:rsidP="00262872" w:rsidR="00F93170" w:rsidRPr="00547F9B">
      <w:pPr>
        <w:pStyle w:val="Tijeloteksta"/>
        <w:ind w:left="705"/>
        <w:rPr>
          <w:bCs/>
          <w:sz w:val="24"/>
        </w:rPr>
      </w:pPr>
      <w:r w:rsidRPr="00547F9B">
        <w:rPr>
          <w:bCs/>
          <w:sz w:val="24"/>
        </w:rPr>
        <w:lastRenderedPageBreak/>
        <w:t xml:space="preserve">upisana </w:t>
      </w:r>
      <w:r w:rsidR="00A721C4" w:rsidRPr="00547F9B">
        <w:rPr>
          <w:sz w:val="24"/>
        </w:rPr>
        <w:t xml:space="preserve">u zk.ul.br. </w:t>
      </w:r>
      <w:r w:rsidR="00A06D4A" w:rsidRPr="00547F9B">
        <w:rPr>
          <w:sz w:val="24"/>
        </w:rPr>
        <w:t>1410</w:t>
      </w:r>
      <w:r w:rsidR="00A721C4" w:rsidRPr="00547F9B">
        <w:rPr>
          <w:sz w:val="24"/>
        </w:rPr>
        <w:t xml:space="preserve"> k.o. </w:t>
      </w:r>
      <w:proofErr w:type="spellStart"/>
      <w:r w:rsidR="00547F9B" w:rsidRPr="00547F9B">
        <w:rPr>
          <w:sz w:val="24"/>
        </w:rPr>
        <w:t>Andrijaševci</w:t>
      </w:r>
      <w:proofErr w:type="spellEnd"/>
      <w:r w:rsidR="0009044D" w:rsidRPr="00547F9B">
        <w:rPr>
          <w:bCs/>
          <w:sz w:val="24"/>
        </w:rPr>
        <w:t xml:space="preserve">, </w:t>
      </w:r>
      <w:r w:rsidRPr="00547F9B">
        <w:rPr>
          <w:bCs/>
          <w:sz w:val="24"/>
        </w:rPr>
        <w:t xml:space="preserve">upisana u zemljišnu knjigu Općinskog suda u </w:t>
      </w:r>
      <w:r w:rsidR="0009044D" w:rsidRPr="00547F9B">
        <w:rPr>
          <w:bCs/>
          <w:sz w:val="24"/>
        </w:rPr>
        <w:t>Vinkovcima</w:t>
      </w:r>
      <w:r w:rsidR="0054487E" w:rsidRPr="00547F9B">
        <w:rPr>
          <w:bCs/>
          <w:sz w:val="24"/>
        </w:rPr>
        <w:t>, zemljišnoknjižni odjel</w:t>
      </w:r>
      <w:r w:rsidRPr="00547F9B">
        <w:rPr>
          <w:bCs/>
          <w:sz w:val="24"/>
        </w:rPr>
        <w:t xml:space="preserve"> </w:t>
      </w:r>
      <w:r w:rsidR="0009044D" w:rsidRPr="00547F9B">
        <w:rPr>
          <w:bCs/>
          <w:sz w:val="24"/>
        </w:rPr>
        <w:t>Vinkovci</w:t>
      </w:r>
      <w:r w:rsidRPr="00547F9B">
        <w:rPr>
          <w:bCs/>
          <w:sz w:val="24"/>
        </w:rPr>
        <w:t xml:space="preserve">. </w:t>
      </w:r>
    </w:p>
    <w:p w:rsidRDefault="00B05721" w:rsidP="00262872" w:rsidR="00B05721" w:rsidRPr="00547F9B">
      <w:pPr>
        <w:pStyle w:val="Tijeloteksta"/>
        <w:ind w:left="705"/>
        <w:rPr>
          <w:sz w:val="24"/>
        </w:rPr>
      </w:pPr>
    </w:p>
    <w:p w:rsidRDefault="00F93170" w:rsidP="00A55A0F" w:rsidR="00B05721" w:rsidRPr="00547F9B">
      <w:pPr>
        <w:pStyle w:val="Tijeloteksta"/>
        <w:ind w:left="705"/>
        <w:rPr>
          <w:sz w:val="24"/>
        </w:rPr>
      </w:pPr>
      <w:r w:rsidRPr="00547F9B">
        <w:rPr>
          <w:sz w:val="24"/>
        </w:rPr>
        <w:t>Na navedenoj nekretnini upisano je pravo zaloga u korist</w:t>
      </w:r>
      <w:r w:rsidR="00B05721" w:rsidRPr="00547F9B">
        <w:rPr>
          <w:sz w:val="24"/>
        </w:rPr>
        <w:t>:</w:t>
      </w:r>
      <w:r w:rsidRPr="00547F9B">
        <w:rPr>
          <w:sz w:val="24"/>
        </w:rPr>
        <w:t xml:space="preserve"> </w:t>
      </w:r>
    </w:p>
    <w:p w:rsidRDefault="00B05721" w:rsidP="00A55A0F" w:rsidR="00B05721" w:rsidRPr="00547F9B">
      <w:pPr>
        <w:pStyle w:val="Tijeloteksta"/>
        <w:ind w:left="705"/>
        <w:rPr>
          <w:sz w:val="24"/>
        </w:rPr>
      </w:pPr>
    </w:p>
    <w:p w:rsidRDefault="00A55A0F" w:rsidP="00B05721" w:rsidR="00F93170">
      <w:pPr>
        <w:pStyle w:val="Tijeloteksta"/>
        <w:numPr>
          <w:ilvl w:val="0"/>
          <w:numId w:val="16"/>
        </w:numPr>
        <w:rPr>
          <w:sz w:val="24"/>
        </w:rPr>
      </w:pPr>
      <w:r w:rsidRPr="00547F9B">
        <w:rPr>
          <w:sz w:val="24"/>
        </w:rPr>
        <w:t>VABA D.D. BANKA VARAŽDIN, OIB: 38182927268, VARAŽDIN, ALEJA KRALJA ZVONIMIRA 1</w:t>
      </w:r>
    </w:p>
    <w:p w:rsidRDefault="00D35613" w:rsidP="00D35613" w:rsidR="00D35613">
      <w:pPr>
        <w:pStyle w:val="Tijeloteksta"/>
        <w:ind w:left="1065"/>
        <w:rPr>
          <w:sz w:val="24"/>
        </w:rPr>
      </w:pPr>
    </w:p>
    <w:p w:rsidRDefault="00D35613" w:rsidP="00D35613" w:rsidR="00D35613">
      <w:pPr>
        <w:pStyle w:val="Tijeloteksta"/>
        <w:numPr>
          <w:ilvl w:val="0"/>
          <w:numId w:val="16"/>
        </w:numPr>
        <w:rPr>
          <w:sz w:val="24"/>
        </w:rPr>
      </w:pPr>
      <w:r w:rsidRPr="00D35613">
        <w:rPr>
          <w:sz w:val="24"/>
        </w:rPr>
        <w:t>MENDEŠ MARIJAN JAVNI BILJEŽNIK, OIB: 36969496652, TRG DR. FRANJE</w:t>
      </w:r>
      <w:r>
        <w:rPr>
          <w:sz w:val="24"/>
        </w:rPr>
        <w:t xml:space="preserve"> </w:t>
      </w:r>
      <w:r w:rsidRPr="00D35613">
        <w:rPr>
          <w:sz w:val="24"/>
        </w:rPr>
        <w:t>TUĐMANA 2, 32100 VINKOVCI</w:t>
      </w:r>
    </w:p>
    <w:p w:rsidRDefault="00D35613" w:rsidP="00D35613" w:rsidR="00D35613">
      <w:pPr>
        <w:pStyle w:val="Odlomakpopisa"/>
      </w:pPr>
    </w:p>
    <w:p w:rsidRDefault="00D35613" w:rsidP="00D35613" w:rsidR="00D35613" w:rsidRPr="00D35613">
      <w:pPr>
        <w:pStyle w:val="Tijeloteksta"/>
        <w:numPr>
          <w:ilvl w:val="0"/>
          <w:numId w:val="16"/>
        </w:numPr>
        <w:rPr>
          <w:sz w:val="24"/>
        </w:rPr>
      </w:pPr>
      <w:r w:rsidRPr="00D35613">
        <w:rPr>
          <w:sz w:val="24"/>
        </w:rPr>
        <w:t>KIŠ INŽINJERING D.O.O., OIB: 50915463727, TRPINJSKA CESTA 319, 32000</w:t>
      </w:r>
      <w:r>
        <w:rPr>
          <w:sz w:val="24"/>
        </w:rPr>
        <w:t xml:space="preserve"> </w:t>
      </w:r>
      <w:r w:rsidRPr="00D35613">
        <w:rPr>
          <w:sz w:val="24"/>
        </w:rPr>
        <w:t>VUKOVAR</w:t>
      </w:r>
    </w:p>
    <w:p w:rsidRDefault="00F93170" w:rsidP="003622E0" w:rsidR="00F93170" w:rsidRPr="00547F9B">
      <w:pPr>
        <w:jc w:val="both"/>
      </w:pPr>
    </w:p>
    <w:p w:rsidRDefault="000A4171" w:rsidP="00F93170" w:rsidR="00F93170" w:rsidRPr="00547F9B">
      <w:pPr>
        <w:pStyle w:val="Tijeloteksta"/>
        <w:ind w:left="705"/>
        <w:rPr>
          <w:bCs/>
          <w:sz w:val="24"/>
        </w:rPr>
      </w:pPr>
      <w:r w:rsidRPr="00547F9B">
        <w:rPr>
          <w:bCs/>
          <w:sz w:val="24"/>
        </w:rPr>
        <w:t>II</w:t>
      </w:r>
      <w:r w:rsidR="007B6B18" w:rsidRPr="00547F9B">
        <w:rPr>
          <w:bCs/>
          <w:sz w:val="24"/>
        </w:rPr>
        <w:t>.</w:t>
      </w:r>
      <w:r w:rsidRPr="00547F9B">
        <w:rPr>
          <w:bCs/>
          <w:sz w:val="24"/>
        </w:rPr>
        <w:tab/>
      </w:r>
      <w:r w:rsidR="00FD2269" w:rsidRPr="00547F9B">
        <w:rPr>
          <w:bCs/>
          <w:sz w:val="24"/>
        </w:rPr>
        <w:t xml:space="preserve">Zaključkom </w:t>
      </w:r>
      <w:r w:rsidR="00F93170" w:rsidRPr="00547F9B">
        <w:rPr>
          <w:bCs/>
          <w:sz w:val="24"/>
        </w:rPr>
        <w:t>o prodaji utvrdit će se vrijednost nekretnina, način prodaje i uvjeti prodaje nekretnina iz točke I. izreke ovog rješenja.</w:t>
      </w:r>
    </w:p>
    <w:p w:rsidRDefault="00F93170" w:rsidP="00F93170" w:rsidR="00F93170" w:rsidRPr="00547F9B">
      <w:pPr>
        <w:pStyle w:val="Tijeloteksta"/>
        <w:ind w:left="705"/>
        <w:rPr>
          <w:bCs/>
          <w:sz w:val="24"/>
        </w:rPr>
      </w:pPr>
    </w:p>
    <w:p w:rsidRDefault="000A4171" w:rsidP="00F93170" w:rsidR="00F93170" w:rsidRPr="00547F9B">
      <w:pPr>
        <w:pStyle w:val="Tijeloteksta"/>
        <w:ind w:left="705"/>
        <w:rPr>
          <w:bCs/>
          <w:sz w:val="24"/>
        </w:rPr>
      </w:pPr>
      <w:r w:rsidRPr="00547F9B">
        <w:rPr>
          <w:bCs/>
          <w:sz w:val="24"/>
        </w:rPr>
        <w:t>III</w:t>
      </w:r>
      <w:r w:rsidR="007B6B18" w:rsidRPr="00547F9B">
        <w:rPr>
          <w:bCs/>
          <w:sz w:val="24"/>
        </w:rPr>
        <w:t>.</w:t>
      </w:r>
      <w:r w:rsidRPr="00547F9B">
        <w:rPr>
          <w:bCs/>
          <w:sz w:val="24"/>
        </w:rPr>
        <w:tab/>
      </w:r>
      <w:r w:rsidR="00F93170" w:rsidRPr="00547F9B">
        <w:rPr>
          <w:bCs/>
          <w:sz w:val="24"/>
        </w:rPr>
        <w:t>Određuje se upis zabilježbe ovog rješenja o prodaji nekretnina stečajnog dužnika, navedenih pod točkom I.</w:t>
      </w:r>
      <w:r w:rsidR="00C85425" w:rsidRPr="00547F9B">
        <w:rPr>
          <w:bCs/>
          <w:sz w:val="24"/>
        </w:rPr>
        <w:t xml:space="preserve"> </w:t>
      </w:r>
      <w:r w:rsidR="00F93170" w:rsidRPr="00547F9B">
        <w:rPr>
          <w:bCs/>
          <w:sz w:val="24"/>
        </w:rPr>
        <w:t xml:space="preserve">ovog rješenja u zemljišnoj knjizi Općinskog suda u </w:t>
      </w:r>
      <w:r w:rsidR="003622E0" w:rsidRPr="00547F9B">
        <w:rPr>
          <w:bCs/>
          <w:sz w:val="24"/>
        </w:rPr>
        <w:t>Vinkovcima</w:t>
      </w:r>
      <w:r w:rsidR="00C85425" w:rsidRPr="00547F9B">
        <w:rPr>
          <w:bCs/>
          <w:sz w:val="24"/>
        </w:rPr>
        <w:t xml:space="preserve"> zemljišnoknjižnog odjela</w:t>
      </w:r>
      <w:r w:rsidR="00F93170" w:rsidRPr="00547F9B">
        <w:rPr>
          <w:bCs/>
          <w:sz w:val="24"/>
        </w:rPr>
        <w:t xml:space="preserve"> </w:t>
      </w:r>
      <w:r w:rsidR="003622E0" w:rsidRPr="00547F9B">
        <w:rPr>
          <w:bCs/>
          <w:sz w:val="24"/>
        </w:rPr>
        <w:t>Vinkovci</w:t>
      </w:r>
      <w:r w:rsidR="00F93170" w:rsidRPr="00547F9B">
        <w:rPr>
          <w:bCs/>
          <w:sz w:val="24"/>
        </w:rPr>
        <w:t xml:space="preserve">. </w:t>
      </w:r>
    </w:p>
    <w:p w:rsidRDefault="00C85425" w:rsidP="00F93170" w:rsidR="00C85425" w:rsidRPr="00547F9B">
      <w:pPr>
        <w:pStyle w:val="Tijeloteksta"/>
        <w:ind w:left="705"/>
        <w:rPr>
          <w:bCs/>
          <w:sz w:val="24"/>
        </w:rPr>
      </w:pPr>
    </w:p>
    <w:p w:rsidRDefault="00F93170" w:rsidP="00F93170" w:rsidR="00F93170" w:rsidRPr="00547F9B">
      <w:pPr>
        <w:pStyle w:val="Tijeloteksta"/>
        <w:ind w:left="705"/>
        <w:rPr>
          <w:bCs/>
          <w:sz w:val="24"/>
        </w:rPr>
      </w:pPr>
    </w:p>
    <w:p w:rsidRDefault="00F93170" w:rsidP="00F93170" w:rsidR="00F93170" w:rsidRPr="00547F9B">
      <w:pPr>
        <w:pStyle w:val="Tijeloteksta"/>
        <w:jc w:val="center"/>
        <w:rPr>
          <w:bCs/>
          <w:sz w:val="24"/>
          <w:lang w:val="x-none"/>
        </w:rPr>
      </w:pPr>
      <w:r w:rsidRPr="00547F9B">
        <w:rPr>
          <w:bCs/>
          <w:sz w:val="24"/>
        </w:rPr>
        <w:t>Obrazloženje</w:t>
      </w:r>
    </w:p>
    <w:p w:rsidRDefault="00F93170" w:rsidP="00F93170" w:rsidR="00F93170" w:rsidRPr="00547F9B">
      <w:pPr>
        <w:pStyle w:val="Tijeloteksta"/>
        <w:jc w:val="left"/>
        <w:rPr>
          <w:bCs/>
          <w:sz w:val="24"/>
        </w:rPr>
      </w:pPr>
    </w:p>
    <w:p w:rsidRDefault="00C85425" w:rsidP="00F93170" w:rsidR="00C85425" w:rsidRPr="00547F9B">
      <w:pPr>
        <w:pStyle w:val="Tijeloteksta"/>
        <w:jc w:val="left"/>
        <w:rPr>
          <w:bCs/>
          <w:sz w:val="24"/>
        </w:rPr>
      </w:pPr>
    </w:p>
    <w:p w:rsidRDefault="00F93170" w:rsidP="00F93170" w:rsidR="00F93170" w:rsidRPr="00547F9B">
      <w:pPr>
        <w:pStyle w:val="Tijeloteksta"/>
        <w:ind w:firstLine="705"/>
        <w:rPr>
          <w:bCs/>
          <w:sz w:val="24"/>
        </w:rPr>
      </w:pPr>
      <w:r w:rsidRPr="00547F9B">
        <w:rPr>
          <w:bCs/>
          <w:sz w:val="24"/>
        </w:rPr>
        <w:t xml:space="preserve">Rješenjem ovog suda broj </w:t>
      </w:r>
      <w:r w:rsidR="007B6B18" w:rsidRPr="00547F9B">
        <w:rPr>
          <w:bCs/>
          <w:sz w:val="24"/>
        </w:rPr>
        <w:t>7 St-</w:t>
      </w:r>
      <w:r w:rsidR="008B23D6" w:rsidRPr="00547F9B">
        <w:rPr>
          <w:bCs/>
          <w:sz w:val="24"/>
        </w:rPr>
        <w:t>1526</w:t>
      </w:r>
      <w:r w:rsidR="007B6B18" w:rsidRPr="00547F9B">
        <w:rPr>
          <w:bCs/>
          <w:sz w:val="24"/>
        </w:rPr>
        <w:t>/</w:t>
      </w:r>
      <w:r w:rsidR="00C85425" w:rsidRPr="00547F9B">
        <w:rPr>
          <w:bCs/>
          <w:sz w:val="24"/>
        </w:rPr>
        <w:t>1</w:t>
      </w:r>
      <w:r w:rsidR="008B23D6" w:rsidRPr="00547F9B">
        <w:rPr>
          <w:bCs/>
          <w:sz w:val="24"/>
        </w:rPr>
        <w:t>7</w:t>
      </w:r>
      <w:r w:rsidR="00C85425" w:rsidRPr="00547F9B">
        <w:rPr>
          <w:bCs/>
          <w:sz w:val="24"/>
        </w:rPr>
        <w:t>-</w:t>
      </w:r>
      <w:r w:rsidR="008B23D6" w:rsidRPr="00547F9B">
        <w:rPr>
          <w:bCs/>
          <w:sz w:val="24"/>
        </w:rPr>
        <w:t>37</w:t>
      </w:r>
      <w:r w:rsidR="00C85425" w:rsidRPr="00547F9B">
        <w:rPr>
          <w:bCs/>
          <w:sz w:val="24"/>
        </w:rPr>
        <w:t xml:space="preserve"> od </w:t>
      </w:r>
      <w:r w:rsidR="008B23D6" w:rsidRPr="00547F9B">
        <w:rPr>
          <w:bCs/>
          <w:sz w:val="24"/>
        </w:rPr>
        <w:t>14. lipnja 2018</w:t>
      </w:r>
      <w:r w:rsidR="00C85425" w:rsidRPr="00547F9B">
        <w:rPr>
          <w:bCs/>
          <w:sz w:val="24"/>
        </w:rPr>
        <w:t xml:space="preserve">. godine </w:t>
      </w:r>
      <w:r w:rsidRPr="00547F9B">
        <w:rPr>
          <w:bCs/>
          <w:sz w:val="24"/>
        </w:rPr>
        <w:t xml:space="preserve">otvoren je stečajni postupak nad dužnikom </w:t>
      </w:r>
      <w:r w:rsidR="008B23D6" w:rsidRPr="00547F9B">
        <w:rPr>
          <w:sz w:val="24"/>
        </w:rPr>
        <w:t xml:space="preserve">INTERIJER-DRVOPANELI d.o.o., </w:t>
      </w:r>
      <w:proofErr w:type="spellStart"/>
      <w:r w:rsidR="008B23D6" w:rsidRPr="00547F9B">
        <w:rPr>
          <w:sz w:val="24"/>
        </w:rPr>
        <w:t>Andrijaševci</w:t>
      </w:r>
      <w:proofErr w:type="spellEnd"/>
      <w:r w:rsidR="008B23D6" w:rsidRPr="00547F9B">
        <w:rPr>
          <w:sz w:val="24"/>
        </w:rPr>
        <w:t>, Tri ruže 18, MBS: 070052353, OIB: 31254770611</w:t>
      </w:r>
      <w:r w:rsidRPr="00547F9B">
        <w:rPr>
          <w:sz w:val="24"/>
        </w:rPr>
        <w:t>, a</w:t>
      </w:r>
      <w:r w:rsidRPr="00547F9B">
        <w:rPr>
          <w:bCs/>
          <w:sz w:val="24"/>
        </w:rPr>
        <w:t xml:space="preserve"> stečajnu masu čin</w:t>
      </w:r>
      <w:r w:rsidR="00A26B58" w:rsidRPr="00547F9B">
        <w:rPr>
          <w:bCs/>
          <w:sz w:val="24"/>
        </w:rPr>
        <w:t>i</w:t>
      </w:r>
      <w:r w:rsidRPr="00547F9B">
        <w:rPr>
          <w:bCs/>
          <w:sz w:val="24"/>
        </w:rPr>
        <w:t xml:space="preserve"> i nekretnin</w:t>
      </w:r>
      <w:r w:rsidR="00A26B58" w:rsidRPr="00547F9B">
        <w:rPr>
          <w:bCs/>
          <w:sz w:val="24"/>
        </w:rPr>
        <w:t>a</w:t>
      </w:r>
      <w:r w:rsidRPr="00547F9B">
        <w:rPr>
          <w:bCs/>
          <w:sz w:val="24"/>
        </w:rPr>
        <w:t xml:space="preserve"> koj</w:t>
      </w:r>
      <w:r w:rsidR="00A26B58" w:rsidRPr="00547F9B">
        <w:rPr>
          <w:bCs/>
          <w:sz w:val="24"/>
        </w:rPr>
        <w:t>a</w:t>
      </w:r>
      <w:r w:rsidRPr="00547F9B">
        <w:rPr>
          <w:bCs/>
          <w:sz w:val="24"/>
        </w:rPr>
        <w:t xml:space="preserve"> </w:t>
      </w:r>
      <w:r w:rsidR="00A26B58" w:rsidRPr="00547F9B">
        <w:rPr>
          <w:bCs/>
          <w:sz w:val="24"/>
        </w:rPr>
        <w:t>je</w:t>
      </w:r>
      <w:r w:rsidRPr="00547F9B">
        <w:rPr>
          <w:bCs/>
          <w:sz w:val="24"/>
        </w:rPr>
        <w:t xml:space="preserve"> predmet ove prodaje.</w:t>
      </w:r>
    </w:p>
    <w:p w:rsidRDefault="00F93170" w:rsidP="00F93170" w:rsidR="00F93170" w:rsidRPr="00547F9B">
      <w:pPr>
        <w:pStyle w:val="Tijeloteksta"/>
        <w:rPr>
          <w:bCs/>
          <w:sz w:val="24"/>
        </w:rPr>
      </w:pPr>
    </w:p>
    <w:p w:rsidRDefault="00A26B58" w:rsidP="00F93170" w:rsidR="00F93170" w:rsidRPr="00547F9B">
      <w:pPr>
        <w:pStyle w:val="Tijeloteksta"/>
        <w:ind w:firstLine="705"/>
        <w:rPr>
          <w:bCs/>
          <w:sz w:val="24"/>
        </w:rPr>
      </w:pPr>
      <w:r w:rsidRPr="00547F9B">
        <w:rPr>
          <w:bCs/>
          <w:sz w:val="24"/>
        </w:rPr>
        <w:t>Stečajni</w:t>
      </w:r>
      <w:r w:rsidR="00F93170" w:rsidRPr="00547F9B">
        <w:rPr>
          <w:bCs/>
          <w:sz w:val="24"/>
        </w:rPr>
        <w:t xml:space="preserve"> upravitelj podnio je prijedlog da se nekretnin</w:t>
      </w:r>
      <w:r w:rsidRPr="00547F9B">
        <w:rPr>
          <w:bCs/>
          <w:sz w:val="24"/>
        </w:rPr>
        <w:t xml:space="preserve">a </w:t>
      </w:r>
      <w:r w:rsidR="00547F9B">
        <w:rPr>
          <w:bCs/>
          <w:sz w:val="24"/>
        </w:rPr>
        <w:t>o</w:t>
      </w:r>
      <w:r w:rsidR="00F93170" w:rsidRPr="00547F9B">
        <w:rPr>
          <w:bCs/>
          <w:sz w:val="24"/>
        </w:rPr>
        <w:t>pisan</w:t>
      </w:r>
      <w:r w:rsidRPr="00547F9B">
        <w:rPr>
          <w:bCs/>
          <w:sz w:val="24"/>
        </w:rPr>
        <w:t>a</w:t>
      </w:r>
      <w:r w:rsidR="00F93170" w:rsidRPr="00547F9B">
        <w:rPr>
          <w:bCs/>
          <w:sz w:val="24"/>
        </w:rPr>
        <w:t xml:space="preserve"> u toč</w:t>
      </w:r>
      <w:r w:rsidRPr="00547F9B">
        <w:rPr>
          <w:bCs/>
          <w:sz w:val="24"/>
        </w:rPr>
        <w:t>k</w:t>
      </w:r>
      <w:r w:rsidR="00F93170" w:rsidRPr="00547F9B">
        <w:rPr>
          <w:bCs/>
          <w:sz w:val="24"/>
        </w:rPr>
        <w:t>i I</w:t>
      </w:r>
      <w:r w:rsidR="00785460" w:rsidRPr="00547F9B">
        <w:rPr>
          <w:bCs/>
          <w:sz w:val="24"/>
        </w:rPr>
        <w:t>.</w:t>
      </w:r>
      <w:r w:rsidR="00F93170" w:rsidRPr="00547F9B">
        <w:rPr>
          <w:bCs/>
          <w:sz w:val="24"/>
        </w:rPr>
        <w:t xml:space="preserve"> ovog rješenja, a na koj</w:t>
      </w:r>
      <w:r w:rsidRPr="00547F9B">
        <w:rPr>
          <w:bCs/>
          <w:sz w:val="24"/>
        </w:rPr>
        <w:t>oj</w:t>
      </w:r>
      <w:r w:rsidR="00F93170" w:rsidRPr="00547F9B">
        <w:rPr>
          <w:bCs/>
          <w:sz w:val="24"/>
        </w:rPr>
        <w:t xml:space="preserve"> postoji </w:t>
      </w:r>
      <w:proofErr w:type="spellStart"/>
      <w:r w:rsidR="00F93170" w:rsidRPr="00547F9B">
        <w:rPr>
          <w:bCs/>
          <w:sz w:val="24"/>
        </w:rPr>
        <w:t>razlučno</w:t>
      </w:r>
      <w:proofErr w:type="spellEnd"/>
      <w:r w:rsidR="00F93170" w:rsidRPr="00547F9B">
        <w:rPr>
          <w:bCs/>
          <w:sz w:val="24"/>
        </w:rPr>
        <w:t xml:space="preserve"> pravo, prodaj</w:t>
      </w:r>
      <w:r w:rsidRPr="00547F9B">
        <w:rPr>
          <w:bCs/>
          <w:sz w:val="24"/>
        </w:rPr>
        <w:t>e</w:t>
      </w:r>
      <w:r w:rsidR="00F93170" w:rsidRPr="00547F9B">
        <w:rPr>
          <w:bCs/>
          <w:sz w:val="24"/>
        </w:rPr>
        <w:t xml:space="preserve"> u stečajnom postupku, uz odgovarajuću primjenu pravila ovršnog postupka o ovrsi na nekretninama, sukladno članku 247. stav 1. </w:t>
      </w:r>
      <w:r w:rsidRPr="00547F9B">
        <w:rPr>
          <w:bCs/>
          <w:sz w:val="24"/>
        </w:rPr>
        <w:t>Stečajnog zakona (Narodne novine broj 71/15 i 104/17; u daljnjem tekstu SZ)</w:t>
      </w:r>
      <w:r w:rsidR="00F93170" w:rsidRPr="00547F9B">
        <w:rPr>
          <w:bCs/>
          <w:sz w:val="24"/>
        </w:rPr>
        <w:t xml:space="preserve"> te je stoga temeljem odredbe članka 247. stav 1. i 2. </w:t>
      </w:r>
      <w:r w:rsidRPr="00547F9B">
        <w:rPr>
          <w:bCs/>
          <w:sz w:val="24"/>
        </w:rPr>
        <w:t>SZ-a</w:t>
      </w:r>
      <w:r w:rsidR="00F93170" w:rsidRPr="00547F9B">
        <w:rPr>
          <w:bCs/>
          <w:sz w:val="24"/>
        </w:rPr>
        <w:t xml:space="preserve"> odlučeno kao u izreci ovog rješenja.</w:t>
      </w:r>
    </w:p>
    <w:p w:rsidRDefault="00F93170" w:rsidP="00F93170" w:rsidR="00F93170" w:rsidRPr="00547F9B">
      <w:pPr>
        <w:pStyle w:val="Tijeloteksta"/>
        <w:ind w:left="705"/>
        <w:rPr>
          <w:bCs/>
          <w:sz w:val="24"/>
          <w:lang w:val="x-none"/>
        </w:rPr>
      </w:pPr>
    </w:p>
    <w:p w:rsidRDefault="00F93170" w:rsidP="00F93170" w:rsidR="00F93170" w:rsidRPr="00547F9B">
      <w:pPr>
        <w:pStyle w:val="Tijeloteksta"/>
        <w:ind w:firstLine="705"/>
        <w:rPr>
          <w:bCs/>
          <w:sz w:val="24"/>
        </w:rPr>
      </w:pPr>
      <w:r w:rsidRPr="00547F9B">
        <w:rPr>
          <w:bCs/>
          <w:sz w:val="24"/>
        </w:rPr>
        <w:t xml:space="preserve">Zaključkom o prodaji odredit će se vrijednost nekretnina, način i uvjeti prodaje sukladno članku 247. stav 3. </w:t>
      </w:r>
      <w:r w:rsidR="00A26B58" w:rsidRPr="00547F9B">
        <w:rPr>
          <w:bCs/>
          <w:sz w:val="24"/>
        </w:rPr>
        <w:t>SZ-a</w:t>
      </w:r>
      <w:r w:rsidRPr="00547F9B">
        <w:rPr>
          <w:bCs/>
          <w:sz w:val="24"/>
        </w:rPr>
        <w:t>.</w:t>
      </w:r>
    </w:p>
    <w:p w:rsidRDefault="00C85425" w:rsidP="002C2771" w:rsidR="00C85425" w:rsidRPr="00547F9B">
      <w:pPr>
        <w:jc w:val="both"/>
      </w:pPr>
    </w:p>
    <w:p w:rsidRDefault="0018562D" w:rsidP="00547F9B" w:rsidR="0018562D" w:rsidRPr="00547F9B">
      <w:pPr>
        <w:jc w:val="center"/>
      </w:pPr>
      <w:r w:rsidRPr="00547F9B">
        <w:t>U Osijeku</w:t>
      </w:r>
      <w:r w:rsidR="00285D53" w:rsidRPr="00547F9B">
        <w:t xml:space="preserve">, </w:t>
      </w:r>
      <w:r w:rsidR="00A26B58" w:rsidRPr="00547F9B">
        <w:t>15. siječnja 2019.</w:t>
      </w:r>
      <w:r w:rsidRPr="00547F9B">
        <w:t xml:space="preserve"> </w:t>
      </w:r>
    </w:p>
    <w:p w:rsidRDefault="0018562D" w:rsidP="0018562D" w:rsidR="0018562D" w:rsidRPr="00547F9B">
      <w:pPr>
        <w:jc w:val="center"/>
      </w:pPr>
    </w:p>
    <w:p w:rsidRDefault="0018562D" w:rsidP="006A4627" w:rsidR="006A4627" w:rsidRPr="00547F9B">
      <w:pPr>
        <w:ind w:left="5580"/>
        <w:jc w:val="center"/>
      </w:pPr>
      <w:r w:rsidRPr="00547F9B">
        <w:rPr>
          <w:b/>
          <w:bCs/>
        </w:rPr>
        <w:t> </w:t>
      </w:r>
      <w:r w:rsidR="006A4627" w:rsidRPr="00547F9B">
        <w:t xml:space="preserve">STEČAJNI SUDAC </w:t>
      </w:r>
    </w:p>
    <w:p w:rsidRDefault="006A4627" w:rsidP="0018562D" w:rsidR="0018562D" w:rsidRPr="00547F9B">
      <w:pPr>
        <w:ind w:left="5580"/>
        <w:jc w:val="center"/>
      </w:pPr>
      <w:r w:rsidRPr="00547F9B">
        <w:t xml:space="preserve">   </w:t>
      </w:r>
      <w:r w:rsidR="0018562D" w:rsidRPr="00547F9B">
        <w:t>mr. sc. Boris Vuković</w:t>
      </w:r>
      <w:bookmarkStart w:name="_GoBack" w:id="0"/>
      <w:bookmarkEnd w:id="0"/>
    </w:p>
    <w:p w:rsidRDefault="0018562D" w:rsidP="0018562D" w:rsidR="0018562D">
      <w:pPr>
        <w:ind w:left="5580"/>
        <w:jc w:val="center"/>
      </w:pPr>
    </w:p>
    <w:p w:rsidRDefault="00FD34D9" w:rsidP="0018562D" w:rsidR="00FD34D9">
      <w:pPr>
        <w:ind w:left="5580"/>
        <w:jc w:val="center"/>
      </w:pPr>
    </w:p>
    <w:p w:rsidRDefault="00FD34D9" w:rsidP="0018562D" w:rsidR="00FD34D9" w:rsidRPr="00547F9B">
      <w:pPr>
        <w:ind w:left="5580"/>
        <w:jc w:val="center"/>
      </w:pPr>
    </w:p>
    <w:p w:rsidRDefault="0018562D" w:rsidP="0018562D" w:rsidR="0018562D" w:rsidRPr="00547F9B">
      <w:r w:rsidRPr="00547F9B">
        <w:t>Zapisničar Danijela Špeletić</w:t>
      </w:r>
    </w:p>
    <w:p w:rsidRDefault="002C2771" w:rsidP="002C2771" w:rsidR="002C2771" w:rsidRPr="00547F9B">
      <w:pPr>
        <w:jc w:val="both"/>
        <w:rPr>
          <w:b/>
          <w:bCs/>
        </w:rPr>
      </w:pPr>
    </w:p>
    <w:p w:rsidRDefault="00547F9B" w:rsidP="002C2771" w:rsidR="00547F9B" w:rsidRPr="00547F9B">
      <w:pPr>
        <w:jc w:val="both"/>
        <w:rPr>
          <w:bCs/>
        </w:rPr>
      </w:pPr>
    </w:p>
    <w:p w:rsidRDefault="00F93170" w:rsidP="00F93170" w:rsidR="00F93170" w:rsidRPr="00547F9B">
      <w:pPr>
        <w:jc w:val="both"/>
        <w:rPr>
          <w:rFonts w:eastAsia="Calibri"/>
          <w:lang w:eastAsia="en-US"/>
        </w:rPr>
      </w:pPr>
      <w:r w:rsidRPr="00547F9B">
        <w:rPr>
          <w:rFonts w:eastAsia="Calibri"/>
          <w:lang w:eastAsia="en-US"/>
        </w:rPr>
        <w:lastRenderedPageBreak/>
        <w:t>UPUTA O PRAVNOM LIJEKU:</w:t>
      </w:r>
    </w:p>
    <w:p w:rsidRDefault="00F93170" w:rsidP="00547F9B" w:rsidR="00F93170">
      <w:pPr>
        <w:jc w:val="both"/>
        <w:rPr>
          <w:rFonts w:eastAsia="Calibri"/>
          <w:lang w:eastAsia="en-US"/>
        </w:rPr>
      </w:pPr>
      <w:r w:rsidRPr="00547F9B">
        <w:rPr>
          <w:rFonts w:eastAsia="Calibri"/>
          <w:lang w:eastAsia="en-US"/>
        </w:rPr>
        <w:t xml:space="preserve">Protiv ovog rješenja pravo na žalbu imaju stečajni upravitelj i </w:t>
      </w:r>
      <w:proofErr w:type="spellStart"/>
      <w:r w:rsidRPr="00547F9B">
        <w:rPr>
          <w:rFonts w:eastAsia="Calibri"/>
          <w:lang w:eastAsia="en-US"/>
        </w:rPr>
        <w:t>razlučni</w:t>
      </w:r>
      <w:proofErr w:type="spellEnd"/>
      <w:r w:rsidRPr="00547F9B">
        <w:rPr>
          <w:rFonts w:eastAsia="Calibri"/>
          <w:lang w:eastAsia="en-US"/>
        </w:rPr>
        <w:t xml:space="preserve"> vjerovnici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a o žalbi odlučuje Visoki trgovački sud Republike Hrvatske u Zagrebu.</w:t>
      </w:r>
    </w:p>
    <w:p w:rsidRDefault="00547F9B" w:rsidP="00547F9B" w:rsidR="00547F9B">
      <w:pPr>
        <w:jc w:val="both"/>
        <w:rPr>
          <w:rFonts w:eastAsia="Calibri"/>
          <w:lang w:eastAsia="en-US"/>
        </w:rPr>
      </w:pPr>
    </w:p>
    <w:p w:rsidRDefault="00FD34D9" w:rsidP="00547F9B" w:rsidR="00FD34D9">
      <w:pPr>
        <w:jc w:val="both"/>
        <w:rPr>
          <w:rFonts w:eastAsia="Calibri"/>
          <w:lang w:eastAsia="en-US"/>
        </w:rPr>
      </w:pPr>
    </w:p>
    <w:p w:rsidRDefault="00FD34D9" w:rsidP="00547F9B" w:rsidR="00FD34D9" w:rsidRPr="00547F9B">
      <w:pPr>
        <w:jc w:val="both"/>
        <w:rPr>
          <w:rFonts w:eastAsia="Calibri"/>
          <w:lang w:eastAsia="en-US"/>
        </w:rPr>
      </w:pPr>
    </w:p>
    <w:p w:rsidRDefault="00F93170" w:rsidP="00F93170" w:rsidR="00F93170" w:rsidRPr="00547F9B">
      <w:pPr>
        <w:pStyle w:val="Tijeloteksta"/>
        <w:jc w:val="left"/>
        <w:rPr>
          <w:sz w:val="24"/>
        </w:rPr>
      </w:pPr>
      <w:r w:rsidRPr="00547F9B">
        <w:rPr>
          <w:sz w:val="24"/>
        </w:rPr>
        <w:t>DNA:</w:t>
      </w:r>
    </w:p>
    <w:p w:rsidRDefault="00084E4B" w:rsidP="00084E4B" w:rsidR="00084E4B">
      <w:pPr>
        <w:jc w:val="both"/>
      </w:pPr>
      <w:r>
        <w:t>1.</w:t>
      </w:r>
      <w:r>
        <w:tab/>
        <w:t xml:space="preserve">Stečajni upravitelj Blanka </w:t>
      </w:r>
      <w:proofErr w:type="spellStart"/>
      <w:r>
        <w:t>Gambiraža</w:t>
      </w:r>
      <w:proofErr w:type="spellEnd"/>
      <w:r>
        <w:t xml:space="preserve"> iz Osijeka, Bakarska 42</w:t>
      </w:r>
    </w:p>
    <w:p w:rsidRDefault="00084E4B" w:rsidP="00084E4B" w:rsidR="00BB0893">
      <w:pPr>
        <w:jc w:val="both"/>
      </w:pPr>
      <w:r>
        <w:t>2.</w:t>
      </w:r>
      <w:r>
        <w:tab/>
      </w:r>
      <w:proofErr w:type="spellStart"/>
      <w:r>
        <w:t>razlučni</w:t>
      </w:r>
      <w:proofErr w:type="spellEnd"/>
      <w:r>
        <w:t xml:space="preserve"> vjerovni</w:t>
      </w:r>
      <w:r w:rsidR="005A1FC5">
        <w:t>k</w:t>
      </w:r>
      <w:r w:rsidR="00BB0893">
        <w:t>:</w:t>
      </w:r>
      <w:r>
        <w:t xml:space="preserve"> </w:t>
      </w:r>
    </w:p>
    <w:p w:rsidRDefault="00BB0893" w:rsidP="00084E4B" w:rsidR="00084E4B">
      <w:pPr>
        <w:jc w:val="both"/>
        <w:rPr>
          <w:color w:val="000000"/>
        </w:rPr>
      </w:pPr>
      <w:r>
        <w:tab/>
        <w:t>-</w:t>
      </w:r>
      <w:r>
        <w:tab/>
      </w:r>
      <w:r w:rsidR="00084E4B">
        <w:rPr>
          <w:color w:val="000000"/>
        </w:rPr>
        <w:t>J&amp;T BANKA d.d. Varaždin, Aleja kralja Zvonimira 1</w:t>
      </w:r>
    </w:p>
    <w:p w:rsidRDefault="00084E4B" w:rsidP="00084E4B" w:rsidR="00084E4B">
      <w:pPr>
        <w:jc w:val="both"/>
      </w:pPr>
      <w:r>
        <w:t>3.</w:t>
      </w:r>
      <w:r>
        <w:tab/>
        <w:t>Općin</w:t>
      </w:r>
      <w:r w:rsidR="00BB0893">
        <w:t>ski sud u Vinkovcima Zemljišno</w:t>
      </w:r>
      <w:r>
        <w:t xml:space="preserve">knjižni odjel Vinkovci </w:t>
      </w:r>
    </w:p>
    <w:p w:rsidRDefault="00084E4B" w:rsidP="00084E4B" w:rsidR="00084E4B">
      <w:pPr>
        <w:jc w:val="both"/>
      </w:pPr>
      <w:r>
        <w:t>4.</w:t>
      </w:r>
      <w:r>
        <w:tab/>
        <w:t>RH MF Porezna uprava Vinkovci</w:t>
      </w:r>
    </w:p>
    <w:p w:rsidRDefault="00084E4B" w:rsidP="00084E4B" w:rsidR="00084E4B">
      <w:pPr>
        <w:jc w:val="both"/>
      </w:pPr>
      <w:r>
        <w:t>5.</w:t>
      </w:r>
      <w:r>
        <w:tab/>
        <w:t xml:space="preserve">e-oglasna ploča </w:t>
      </w:r>
    </w:p>
    <w:p w:rsidRDefault="00084E4B" w:rsidP="00084E4B" w:rsidR="00084E4B">
      <w:pPr>
        <w:jc w:val="both"/>
      </w:pPr>
      <w:r>
        <w:t>6.</w:t>
      </w:r>
      <w:r>
        <w:tab/>
        <w:t>FINA Osij</w:t>
      </w:r>
      <w:r w:rsidR="00BB0893">
        <w:t>e</w:t>
      </w:r>
      <w:r>
        <w:t>k</w:t>
      </w:r>
    </w:p>
    <w:p w:rsidRDefault="00084E4B" w:rsidP="00084E4B" w:rsidR="003325A0" w:rsidRPr="00547F9B">
      <w:pPr>
        <w:jc w:val="both"/>
        <w:rPr>
          <w:bCs/>
        </w:rPr>
      </w:pPr>
      <w:r>
        <w:t>7.</w:t>
      </w:r>
      <w:r>
        <w:tab/>
        <w:t>R 22.</w:t>
      </w:r>
      <w:r w:rsidR="00BB0893">
        <w:t>0</w:t>
      </w:r>
      <w:r>
        <w:t>1.</w:t>
      </w:r>
      <w:r w:rsidR="00BB0893">
        <w:t>20</w:t>
      </w:r>
      <w:r>
        <w:t>19.</w:t>
      </w:r>
    </w:p>
    <w:p w:rsidRDefault="008615FD" w:rsidP="008615FD" w:rsidR="008615FD" w:rsidRPr="00547F9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47F9B"/>
    <w:p w:rsidRDefault="008615FD" w:rsidP="008615FD" w:rsidR="008615FD" w:rsidRPr="00547F9B">
      <w:pPr>
        <w:pStyle w:val="Tijeloteksta"/>
        <w:jc w:val="left"/>
        <w:rPr>
          <w:sz w:val="24"/>
        </w:rPr>
      </w:pPr>
      <w:r w:rsidRPr="00547F9B">
        <w:rPr>
          <w:sz w:val="24"/>
        </w:rPr>
        <w:tab/>
      </w:r>
      <w:r w:rsidRPr="00547F9B">
        <w:rPr>
          <w:sz w:val="24"/>
        </w:rPr>
        <w:tab/>
      </w:r>
      <w:r w:rsidRPr="00547F9B">
        <w:rPr>
          <w:sz w:val="24"/>
        </w:rPr>
        <w:tab/>
      </w:r>
      <w:r w:rsidRPr="00547F9B">
        <w:rPr>
          <w:sz w:val="24"/>
        </w:rPr>
        <w:tab/>
      </w:r>
      <w:r w:rsidRPr="00547F9B">
        <w:rPr>
          <w:sz w:val="24"/>
        </w:rPr>
        <w:tab/>
      </w:r>
      <w:r w:rsidRPr="00547F9B">
        <w:rPr>
          <w:sz w:val="24"/>
        </w:rPr>
        <w:tab/>
      </w:r>
      <w:r w:rsidRPr="00547F9B">
        <w:rPr>
          <w:sz w:val="24"/>
        </w:rPr>
        <w:tab/>
      </w:r>
      <w:r w:rsidRPr="00547F9B">
        <w:rPr>
          <w:sz w:val="24"/>
        </w:rPr>
        <w:tab/>
      </w:r>
      <w:r w:rsidRPr="00547F9B">
        <w:rPr>
          <w:sz w:val="24"/>
        </w:rPr>
        <w:tab/>
      </w:r>
      <w:r w:rsidRPr="00547F9B">
        <w:rPr>
          <w:sz w:val="24"/>
        </w:rPr>
        <w:tab/>
      </w:r>
      <w:r w:rsidRPr="00547F9B">
        <w:rPr>
          <w:sz w:val="24"/>
        </w:rPr>
        <w:tab/>
      </w:r>
      <w:r w:rsidRPr="00547F9B">
        <w:rPr>
          <w:sz w:val="24"/>
        </w:rPr>
        <w:tab/>
        <w:t xml:space="preserve"> </w:t>
      </w:r>
      <w:r w:rsidRPr="00547F9B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547F9B">
      <w:pPr>
        <w:pStyle w:val="Tijeloteksta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jc w:val="left"/>
        <w:rPr>
          <w:sz w:val="24"/>
        </w:rPr>
      </w:pPr>
    </w:p>
    <w:p w:rsidRDefault="008615FD" w:rsidP="008615FD" w:rsidR="008615FD" w:rsidRPr="00547F9B">
      <w:pPr>
        <w:pStyle w:val="Tijeloteksta"/>
        <w:jc w:val="left"/>
        <w:rPr>
          <w:sz w:val="24"/>
        </w:rPr>
      </w:pPr>
      <w:r w:rsidRPr="00547F9B">
        <w:rPr>
          <w:sz w:val="24"/>
        </w:rPr>
        <w:t xml:space="preserve">                                                                                                                                </w:t>
      </w:r>
      <w:r w:rsidRPr="00547F9B">
        <w:rPr>
          <w:sz w:val="24"/>
        </w:rPr>
        <w:tab/>
      </w:r>
      <w:r w:rsidRPr="00547F9B">
        <w:rPr>
          <w:sz w:val="24"/>
        </w:rPr>
        <w:tab/>
      </w:r>
      <w:r w:rsidRPr="00547F9B">
        <w:rPr>
          <w:sz w:val="24"/>
        </w:rPr>
        <w:tab/>
      </w:r>
    </w:p>
    <w:p w:rsidRDefault="008615FD" w:rsidP="008615FD" w:rsidR="008615FD" w:rsidRPr="00547F9B">
      <w:pPr>
        <w:pStyle w:val="Tijeloteksta"/>
        <w:jc w:val="left"/>
        <w:rPr>
          <w:sz w:val="24"/>
        </w:rPr>
      </w:pPr>
      <w:r w:rsidRPr="00547F9B">
        <w:rPr>
          <w:sz w:val="24"/>
        </w:rPr>
        <w:tab/>
      </w:r>
      <w:r w:rsidRPr="00547F9B">
        <w:rPr>
          <w:sz w:val="24"/>
        </w:rPr>
        <w:tab/>
      </w:r>
      <w:r w:rsidRPr="00547F9B">
        <w:rPr>
          <w:sz w:val="24"/>
        </w:rPr>
        <w:tab/>
      </w:r>
      <w:r w:rsidRPr="00547F9B">
        <w:rPr>
          <w:sz w:val="24"/>
        </w:rPr>
        <w:tab/>
        <w:t xml:space="preserve">   </w:t>
      </w:r>
      <w:r w:rsidRPr="00547F9B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547F9B">
      <w:pPr>
        <w:pStyle w:val="Tijeloteksta"/>
        <w:jc w:val="left"/>
        <w:rPr>
          <w:sz w:val="24"/>
        </w:rPr>
      </w:pPr>
    </w:p>
    <w:p w:rsidRDefault="006D3C3F" w:rsidP="008615FD" w:rsidR="006D3C3F" w:rsidRPr="00547F9B"/>
    <w:sectPr w:rsidSect="00606835" w:rsidR="006D3C3F" w:rsidRPr="00547F9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0BB1" w:rsidR="00EC0BB1">
      <w:r>
        <w:separator/>
      </w:r>
    </w:p>
  </w:endnote>
  <w:endnote w:id="0" w:type="continuationSeparator">
    <w:p w:rsidRDefault="00EC0BB1" w:rsidR="00EC0B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0BB1" w:rsidR="00EC0BB1">
      <w:r>
        <w:separator/>
      </w:r>
    </w:p>
  </w:footnote>
  <w:footnote w:id="0" w:type="continuationSeparator">
    <w:p w:rsidRDefault="00EC0BB1" w:rsidR="00EC0B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3C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687666" w:rsidR="0068766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87666">
      <w:t>Poslovni broj: 7 St-1526/2017-6</w:t>
    </w:r>
    <w:r w:rsidR="00CD5D2B">
      <w:t>7</w:t>
    </w:r>
  </w:p>
  <w:p w:rsidRDefault="00B30C34" w:rsidP="00B30C34" w:rsidR="00B30C34" w:rsidRPr="00877147">
    <w:pPr>
      <w:jc w:val="right"/>
      <w:rPr>
        <w:b/>
      </w:rPr>
    </w:pPr>
  </w:p>
  <w:p w:rsidRDefault="00BF3E59" w:rsidP="0038135F" w:rsidR="00BF3E59">
    <w:pPr>
      <w:jc w:val="right"/>
    </w:pPr>
  </w:p>
  <w:p w:rsidRDefault="00FD34D9" w:rsidP="0038135F" w:rsidR="00FD34D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7666" w:rsidP="00687666" w:rsidR="00687666">
    <w:pPr>
      <w:spacing w:lineRule="auto" w:line="276"/>
      <w:rPr>
        <w:lang w:eastAsia="en-US"/>
      </w:rPr>
    </w:pPr>
    <w:r>
      <w:rPr>
        <w:lang w:eastAsia="en-US"/>
      </w:rPr>
      <w:t xml:space="preserve">             </w:t>
    </w:r>
    <w:r>
      <w:rPr>
        <w:noProof/>
      </w:rPr>
      <w:drawing>
        <wp:inline distR="0" distL="0" distB="0" distT="0">
          <wp:extent cy="612140" cx="485140"/>
          <wp:effectExtent b="0" r="0" t="0" l="0"/>
          <wp:docPr descr="GRB-RH"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GRB-RH"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12140" cx="485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87666" w:rsidP="00687666" w:rsidR="00687666">
    <w:pPr>
      <w:rPr>
        <w:lang w:eastAsia="en-US"/>
      </w:rPr>
    </w:pPr>
    <w:r>
      <w:rPr>
        <w:lang w:eastAsia="en-US"/>
      </w:rPr>
      <w:t xml:space="preserve">   Republika Hrvatska</w:t>
    </w:r>
  </w:p>
  <w:p w:rsidRDefault="00687666" w:rsidP="00687666" w:rsidR="00687666">
    <w:pPr>
      <w:rPr>
        <w:lang w:eastAsia="en-US"/>
      </w:rPr>
    </w:pPr>
    <w:r>
      <w:rPr>
        <w:lang w:eastAsia="en-US"/>
      </w:rPr>
      <w:t>Trgovački sud u Osijeku</w:t>
    </w:r>
  </w:p>
  <w:p w:rsidRDefault="00687666" w:rsidP="00687666" w:rsidR="00687666">
    <w:r>
      <w:rPr>
        <w:lang w:eastAsia="en-US"/>
      </w:rPr>
      <w:t xml:space="preserve">   Osijek, Zagrebačka 2</w:t>
    </w:r>
  </w:p>
  <w:p w:rsidRDefault="00687666" w:rsidP="00687666" w:rsidR="00687666">
    <w:pPr>
      <w:jc w:val="right"/>
    </w:pPr>
  </w:p>
  <w:p w:rsidRDefault="00687666" w:rsidP="00687666" w:rsidR="00687666">
    <w:pPr>
      <w:jc w:val="right"/>
    </w:pPr>
  </w:p>
  <w:p w:rsidRDefault="00687666" w:rsidP="00687666" w:rsidR="00687666">
    <w:pPr>
      <w:jc w:val="right"/>
    </w:pPr>
  </w:p>
  <w:p w:rsidRDefault="00687666" w:rsidP="00547F9B" w:rsidR="00687666"/>
  <w:p w:rsidRDefault="00687666" w:rsidP="00687666" w:rsidR="00687666">
    <w:pPr>
      <w:jc w:val="right"/>
    </w:pPr>
  </w:p>
  <w:p w:rsidRDefault="00687666" w:rsidP="00687666" w:rsidR="00687666">
    <w:pPr>
      <w:jc w:val="right"/>
    </w:pPr>
    <w:r>
      <w:t>Poslovni broj: 7 St-1526/2017-6</w:t>
    </w:r>
    <w:r w:rsidR="00CD5D2B">
      <w:t>7</w:t>
    </w:r>
  </w:p>
  <w:p w:rsidRDefault="00BF3E59" w:rsidP="00687666" w:rsidR="00BF3E59" w:rsidRPr="006876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356D52"/>
    <w:multiLevelType w:val="hybridMultilevel"/>
    <w:tmpl w:val="1FF0A0EA"/>
    <w:lvl w:tplc="6FEEA060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E0F0680"/>
    <w:multiLevelType w:val="hybridMultilevel"/>
    <w:tmpl w:val="4322E6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4BFA6D37"/>
    <w:multiLevelType w:val="hybridMultilevel"/>
    <w:tmpl w:val="CBF86C16"/>
    <w:lvl w:tplc="1D92AD6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1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1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8"/>
  </w:num>
  <w:num w:numId="12">
    <w:abstractNumId w:val="9"/>
  </w:num>
  <w:num w:numId="13">
    <w:abstractNumId w:val="3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1832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1BA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4E4B"/>
    <w:rsid w:val="000900DB"/>
    <w:rsid w:val="0009044D"/>
    <w:rsid w:val="00090BC8"/>
    <w:rsid w:val="00091C44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17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455"/>
    <w:rsid w:val="001256B4"/>
    <w:rsid w:val="00126AEC"/>
    <w:rsid w:val="001306D4"/>
    <w:rsid w:val="0013197A"/>
    <w:rsid w:val="00134BCA"/>
    <w:rsid w:val="00135E2A"/>
    <w:rsid w:val="00136799"/>
    <w:rsid w:val="00136F12"/>
    <w:rsid w:val="001375A0"/>
    <w:rsid w:val="00141772"/>
    <w:rsid w:val="00144D3E"/>
    <w:rsid w:val="0015031F"/>
    <w:rsid w:val="001521A5"/>
    <w:rsid w:val="0015543C"/>
    <w:rsid w:val="00156575"/>
    <w:rsid w:val="00157478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27C4"/>
    <w:rsid w:val="001752DE"/>
    <w:rsid w:val="00175618"/>
    <w:rsid w:val="0017746A"/>
    <w:rsid w:val="00177E09"/>
    <w:rsid w:val="0018135D"/>
    <w:rsid w:val="0018193E"/>
    <w:rsid w:val="00181C61"/>
    <w:rsid w:val="00183590"/>
    <w:rsid w:val="00183D0B"/>
    <w:rsid w:val="0018562D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3C89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0B9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47AC4"/>
    <w:rsid w:val="00250324"/>
    <w:rsid w:val="00250DCF"/>
    <w:rsid w:val="00254466"/>
    <w:rsid w:val="0025490F"/>
    <w:rsid w:val="00257E9B"/>
    <w:rsid w:val="00260443"/>
    <w:rsid w:val="00260815"/>
    <w:rsid w:val="0026217E"/>
    <w:rsid w:val="00262872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5D53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15A"/>
    <w:rsid w:val="002B32C7"/>
    <w:rsid w:val="002B4168"/>
    <w:rsid w:val="002B4316"/>
    <w:rsid w:val="002C2771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16DB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25A0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A7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22E0"/>
    <w:rsid w:val="00365A3E"/>
    <w:rsid w:val="00365E87"/>
    <w:rsid w:val="00371081"/>
    <w:rsid w:val="0037380B"/>
    <w:rsid w:val="0037417F"/>
    <w:rsid w:val="00374643"/>
    <w:rsid w:val="003751E5"/>
    <w:rsid w:val="00376416"/>
    <w:rsid w:val="0037659F"/>
    <w:rsid w:val="0038135F"/>
    <w:rsid w:val="0038151B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AE4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079E"/>
    <w:rsid w:val="00412468"/>
    <w:rsid w:val="004134BC"/>
    <w:rsid w:val="00415120"/>
    <w:rsid w:val="00415667"/>
    <w:rsid w:val="004166D4"/>
    <w:rsid w:val="0041765F"/>
    <w:rsid w:val="00421F42"/>
    <w:rsid w:val="0042546B"/>
    <w:rsid w:val="00426521"/>
    <w:rsid w:val="004267F3"/>
    <w:rsid w:val="00426D7B"/>
    <w:rsid w:val="00433188"/>
    <w:rsid w:val="00433C94"/>
    <w:rsid w:val="00435DE7"/>
    <w:rsid w:val="004378B5"/>
    <w:rsid w:val="00440954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74D0"/>
    <w:rsid w:val="004603BA"/>
    <w:rsid w:val="004650A2"/>
    <w:rsid w:val="00465C43"/>
    <w:rsid w:val="0046678C"/>
    <w:rsid w:val="004669F1"/>
    <w:rsid w:val="004673E8"/>
    <w:rsid w:val="004675A8"/>
    <w:rsid w:val="00471601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7F2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3DD6"/>
    <w:rsid w:val="004F4042"/>
    <w:rsid w:val="004F422A"/>
    <w:rsid w:val="004F5315"/>
    <w:rsid w:val="004F5AF1"/>
    <w:rsid w:val="004F5DD4"/>
    <w:rsid w:val="005013B9"/>
    <w:rsid w:val="00503088"/>
    <w:rsid w:val="00504BBF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487E"/>
    <w:rsid w:val="00545087"/>
    <w:rsid w:val="00545F02"/>
    <w:rsid w:val="00546D11"/>
    <w:rsid w:val="00547F9B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860B5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1FC5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1803"/>
    <w:rsid w:val="005E3194"/>
    <w:rsid w:val="005E4A18"/>
    <w:rsid w:val="005E4D49"/>
    <w:rsid w:val="005E6A40"/>
    <w:rsid w:val="005F0145"/>
    <w:rsid w:val="005F07E4"/>
    <w:rsid w:val="005F2AAC"/>
    <w:rsid w:val="005F2E9C"/>
    <w:rsid w:val="005F2EA5"/>
    <w:rsid w:val="005F54CD"/>
    <w:rsid w:val="006006EC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2337"/>
    <w:rsid w:val="00644965"/>
    <w:rsid w:val="00644E71"/>
    <w:rsid w:val="006457EA"/>
    <w:rsid w:val="0064699F"/>
    <w:rsid w:val="0065394C"/>
    <w:rsid w:val="00654BFA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440"/>
    <w:rsid w:val="00687130"/>
    <w:rsid w:val="006874B5"/>
    <w:rsid w:val="00687666"/>
    <w:rsid w:val="006904CA"/>
    <w:rsid w:val="00692FCA"/>
    <w:rsid w:val="006957B4"/>
    <w:rsid w:val="00695E9A"/>
    <w:rsid w:val="00695F9F"/>
    <w:rsid w:val="006A0CED"/>
    <w:rsid w:val="006A2F13"/>
    <w:rsid w:val="006A4627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2F8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3726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5460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6B18"/>
    <w:rsid w:val="007B7348"/>
    <w:rsid w:val="007B784C"/>
    <w:rsid w:val="007C0B2F"/>
    <w:rsid w:val="007C1DC5"/>
    <w:rsid w:val="007C3C49"/>
    <w:rsid w:val="007D0AF9"/>
    <w:rsid w:val="007D1059"/>
    <w:rsid w:val="007E08D8"/>
    <w:rsid w:val="007E11F2"/>
    <w:rsid w:val="007E3875"/>
    <w:rsid w:val="007E3946"/>
    <w:rsid w:val="007E43C9"/>
    <w:rsid w:val="007E452F"/>
    <w:rsid w:val="007E47B5"/>
    <w:rsid w:val="007E668E"/>
    <w:rsid w:val="007E6CAD"/>
    <w:rsid w:val="007E7BD4"/>
    <w:rsid w:val="007E7D30"/>
    <w:rsid w:val="007F0127"/>
    <w:rsid w:val="007F0BCB"/>
    <w:rsid w:val="007F18BD"/>
    <w:rsid w:val="007F2C1D"/>
    <w:rsid w:val="007F4B7C"/>
    <w:rsid w:val="007F5CA3"/>
    <w:rsid w:val="007F638A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02EC"/>
    <w:rsid w:val="00841584"/>
    <w:rsid w:val="008419D8"/>
    <w:rsid w:val="00843992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5C65"/>
    <w:rsid w:val="00870CA7"/>
    <w:rsid w:val="00871CB1"/>
    <w:rsid w:val="00872876"/>
    <w:rsid w:val="00877147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97465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23D6"/>
    <w:rsid w:val="008B3CA2"/>
    <w:rsid w:val="008B50D0"/>
    <w:rsid w:val="008B599D"/>
    <w:rsid w:val="008B6700"/>
    <w:rsid w:val="008B6F57"/>
    <w:rsid w:val="008B7355"/>
    <w:rsid w:val="008B7655"/>
    <w:rsid w:val="008C01E9"/>
    <w:rsid w:val="008C536C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2110"/>
    <w:rsid w:val="008F48AC"/>
    <w:rsid w:val="008F5024"/>
    <w:rsid w:val="008F7A62"/>
    <w:rsid w:val="0090026D"/>
    <w:rsid w:val="009003FE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407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15B6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649D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4392"/>
    <w:rsid w:val="009F6196"/>
    <w:rsid w:val="009F72D8"/>
    <w:rsid w:val="009F75B9"/>
    <w:rsid w:val="00A02121"/>
    <w:rsid w:val="00A02273"/>
    <w:rsid w:val="00A02523"/>
    <w:rsid w:val="00A041AB"/>
    <w:rsid w:val="00A04D7C"/>
    <w:rsid w:val="00A06D4A"/>
    <w:rsid w:val="00A0740C"/>
    <w:rsid w:val="00A07DF8"/>
    <w:rsid w:val="00A11CF8"/>
    <w:rsid w:val="00A13C83"/>
    <w:rsid w:val="00A14DE5"/>
    <w:rsid w:val="00A15A89"/>
    <w:rsid w:val="00A16B89"/>
    <w:rsid w:val="00A21B4F"/>
    <w:rsid w:val="00A22BB8"/>
    <w:rsid w:val="00A246FD"/>
    <w:rsid w:val="00A26B58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5A0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1C4"/>
    <w:rsid w:val="00A72521"/>
    <w:rsid w:val="00A73C9F"/>
    <w:rsid w:val="00A74476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4CB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5721"/>
    <w:rsid w:val="00B1351D"/>
    <w:rsid w:val="00B14188"/>
    <w:rsid w:val="00B15F6D"/>
    <w:rsid w:val="00B162DF"/>
    <w:rsid w:val="00B20B46"/>
    <w:rsid w:val="00B20ED1"/>
    <w:rsid w:val="00B22A9B"/>
    <w:rsid w:val="00B23873"/>
    <w:rsid w:val="00B2408D"/>
    <w:rsid w:val="00B24D8D"/>
    <w:rsid w:val="00B26F71"/>
    <w:rsid w:val="00B303AF"/>
    <w:rsid w:val="00B30C34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893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3D84"/>
    <w:rsid w:val="00C05047"/>
    <w:rsid w:val="00C05BB4"/>
    <w:rsid w:val="00C06DBA"/>
    <w:rsid w:val="00C07AD7"/>
    <w:rsid w:val="00C07C90"/>
    <w:rsid w:val="00C10480"/>
    <w:rsid w:val="00C108B5"/>
    <w:rsid w:val="00C10D92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2DB6"/>
    <w:rsid w:val="00C3623E"/>
    <w:rsid w:val="00C36DBE"/>
    <w:rsid w:val="00C3792D"/>
    <w:rsid w:val="00C379DE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09B"/>
    <w:rsid w:val="00C74B21"/>
    <w:rsid w:val="00C82B5E"/>
    <w:rsid w:val="00C82CCB"/>
    <w:rsid w:val="00C83233"/>
    <w:rsid w:val="00C8529D"/>
    <w:rsid w:val="00C85425"/>
    <w:rsid w:val="00C85690"/>
    <w:rsid w:val="00C8577E"/>
    <w:rsid w:val="00C85999"/>
    <w:rsid w:val="00C86594"/>
    <w:rsid w:val="00C86827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0772"/>
    <w:rsid w:val="00CD1962"/>
    <w:rsid w:val="00CD431D"/>
    <w:rsid w:val="00CD46AF"/>
    <w:rsid w:val="00CD47DB"/>
    <w:rsid w:val="00CD4836"/>
    <w:rsid w:val="00CD5B65"/>
    <w:rsid w:val="00CD5D2B"/>
    <w:rsid w:val="00CD74EE"/>
    <w:rsid w:val="00CD7F07"/>
    <w:rsid w:val="00CE35EB"/>
    <w:rsid w:val="00CE5174"/>
    <w:rsid w:val="00CE522D"/>
    <w:rsid w:val="00CF202C"/>
    <w:rsid w:val="00CF20E9"/>
    <w:rsid w:val="00CF22BA"/>
    <w:rsid w:val="00CF40E6"/>
    <w:rsid w:val="00CF4DA0"/>
    <w:rsid w:val="00CF5AAF"/>
    <w:rsid w:val="00CF7072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5613"/>
    <w:rsid w:val="00D367BA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992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700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BB1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4539"/>
    <w:rsid w:val="00F768F0"/>
    <w:rsid w:val="00F76C5B"/>
    <w:rsid w:val="00F80146"/>
    <w:rsid w:val="00F80ED7"/>
    <w:rsid w:val="00F81E21"/>
    <w:rsid w:val="00F83813"/>
    <w:rsid w:val="00F90246"/>
    <w:rsid w:val="00F92006"/>
    <w:rsid w:val="00F93170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3FDD"/>
    <w:rsid w:val="00FB6508"/>
    <w:rsid w:val="00FC0ECF"/>
    <w:rsid w:val="00FC1AAC"/>
    <w:rsid w:val="00FC5916"/>
    <w:rsid w:val="00FD2269"/>
    <w:rsid w:val="00FD287F"/>
    <w:rsid w:val="00FD2AE9"/>
    <w:rsid w:val="00FD3127"/>
    <w:rsid w:val="00FD34D9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8766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C2771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basedOn w:val="Zadanifontodlomka"/>
    <w:link w:val="Naslov2"/>
    <w:semiHidden/>
    <w:rsid w:val="002C2771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ErsteSteiermrkische" w:type="paragraph">
    <w:name w:val="Erste &amp; Steiermärkische"/>
    <w:rsid w:val="008C53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3C8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D3C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3C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3C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3C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8766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C2771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basedOn w:val="Zadanifontodlomka"/>
    <w:link w:val="Naslov2"/>
    <w:semiHidden/>
    <w:rsid w:val="002C2771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ErsteSteiermrkische" w:type="paragraph">
    <w:name w:val="Erste &amp; Steiermärkische"/>
    <w:rsid w:val="008C53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3C8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D3C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3C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3C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3C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369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17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37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247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39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194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14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966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838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498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24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231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151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885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156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454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140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405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1526</izvorni_sadrzaj>
    <derivirana_varijabla naziv="DomainObject.Predmet.Broj_1">1526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2017.</izvorni_sadrzaj>
    <derivirana_varijabla naziv="DomainObject.Predmet.DatumOsnivanja_1">26.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St-1526/2017</izvorni_sadrzaj>
    <derivirana_varijabla naziv="DomainObject.Predmet.OznakaBroj_1">St-1526/2017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vjerovnika - 3 registratora</izvorni_sadrzaj>
    <derivirana_varijabla naziv="DomainObject.Predmet.PrimjedbaSuca_1">Prijave tražbina vjerovnika - 3 registratora</derivirana_varijabla>
  </DomainObject.Predmet.PrimjedbaSuca>
  <DomainObject.Predmet.ProtustrankaFormated>
    <izvorni_sadrzaj>  INTERIJER-DRVOPANELI društvo s ograničenom odgovornošću za proizvodnju i trgovinu</izvorni_sadrzaj>
    <derivirana_varijabla naziv="DomainObject.Predmet.ProtustrankaFormated_1">  INTERIJER-DRVOPANELI društvo s ograničenom odgovornošću za proizvodnju i trgovinu</derivirana_varijabla>
  </DomainObject.Predmet.ProtustrankaFormated>
  <DomainObject.Predmet.ProtustrankaFormatedOIB>
    <izvorni_sadrzaj>  INTERIJER-DRVOPANELI društvo s ograničenom odgovornošću za proizvodnju i trgovinu, OIB 31254770611</izvorni_sadrzaj>
    <derivirana_varijabla naziv="DomainObject.Predmet.ProtustrankaFormatedOIB_1">  INTERIJER-DRVOPANELI društvo s ograničenom odgovornošću za proizvodnju i trgovinu, OIB 31254770611</derivirana_varijabla>
  </DomainObject.Predmet.ProtustrankaFormatedOIB>
  <DomainObject.Predmet.ProtustrankaFormatedWithAdress>
    <izvorni_sadrzaj> INTERIJER-DRVOPANELI društvo s ograničenom odgovornošću za proizvodnju i trgovinu, Tri ruže 18, 32271 Andrijaševci</izvorni_sadrzaj>
    <derivirana_varijabla naziv="DomainObject.Predmet.ProtustrankaFormatedWithAdress_1"> INTERIJER-DRVOPANELI društvo s ograničenom odgovornošću za proizvodnju i trgovinu, Tri ruže 18, 32271 Andrijaševci</derivirana_varijabla>
  </DomainObject.Predmet.ProtustrankaFormatedWithAdress>
  <DomainObject.Predmet.ProtustrankaFormatedWithAdressOIB>
    <izvorni_sadrzaj> INTERIJER-DRVOPANELI društvo s ograničenom odgovornošću za proizvodnju i trgovinu, OIB 31254770611, Tri ruže 18, 32271 Andrijaševci</izvorni_sadrzaj>
    <derivirana_varijabla naziv="DomainObject.Predmet.ProtustrankaFormatedWithAdressOIB_1"> INTERIJER-DRVOPANELI društvo s ograničenom odgovornošću za proizvodnju i trgovinu, OIB 31254770611, Tri ruže 18, 32271 Andrijaševci</derivirana_varijabla>
  </DomainObject.Predmet.ProtustrankaFormatedWithAdressOIB>
  <DomainObject.Predmet.ProtustrankaWithAdress>
    <izvorni_sadrzaj>INTERIJER-DRVOPANELI društvo s ograničenom odgovornošću za proizvodnju i trgovinu Tri ruže 18, 32271 Andrijaševci</izvorni_sadrzaj>
    <derivirana_varijabla naziv="DomainObject.Predmet.ProtustrankaWithAdress_1">INTERIJER-DRVOPANELI društvo s ograničenom odgovornošću za proizvodnju i trgovinu Tri ruže 18, 32271 Andrijaševci</derivirana_varijabla>
  </DomainObject.Predmet.ProtustrankaWithAdress>
  <DomainObject.Predmet.ProtustrankaWithAdressOIB>
    <izvorni_sadrzaj>INTERIJER-DRVOPANELI društvo s ograničenom odgovornošću za proizvodnju i trgovinu, OIB 31254770611, Tri ruže 18, 32271 Andrijaševci</izvorni_sadrzaj>
    <derivirana_varijabla naziv="DomainObject.Predmet.ProtustrankaWithAdressOIB_1">INTERIJER-DRVOPANELI društvo s ograničenom odgovornošću za proizvodnju i trgovinu, OIB 31254770611, Tri ruže 18, 32271 Andrijaševci</derivirana_varijabla>
  </DomainObject.Predmet.ProtustrankaWithAdressOIB>
  <DomainObject.Predmet.ProtustrankaNazivFormated>
    <izvorni_sadrzaj>INTERIJER-DRVOPANELI društvo s ograničenom odgovornošću za proizvodnju i trgovinu</izvorni_sadrzaj>
    <derivirana_varijabla naziv="DomainObject.Predmet.ProtustrankaNazivFormated_1">INTERIJER-DRVOPANELI društvo s ograničenom odgovornošću za proizvodnju i trgovinu</derivirana_varijabla>
  </DomainObject.Predmet.ProtustrankaNazivFormated>
  <DomainObject.Predmet.ProtustrankaNazivFormatedOIB>
    <izvorni_sadrzaj>INTERIJER-DRVOPANELI društvo s ograničenom odgovornošću za proizvodnju i trgovinu, OIB 31254770611</izvorni_sadrzaj>
    <derivirana_varijabla naziv="DomainObject.Predmet.ProtustrankaNazivFormatedOIB_1">INTERIJER-DRVOPANELI društvo s ograničenom odgovornošću za proizvodnju i trgovinu, OIB 31254770611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 LAGO - S.P.A. zastupanog po punomoćniku ŽURIĆ i PARTNERI, odvjetničko društvo d.o.o.; FINA RC OSIJEK</izvorni_sadrzaj>
    <derivirana_varijabla naziv="DomainObject.Predmet.StrankaFormated_1">  DAL LAGO - S.P.A. zastupanog po punomoćniku ŽURIĆ i PARTNERI, odvjetničko društvo d.o.o.; FINA RC OSIJEK</derivirana_varijabla>
  </DomainObject.Predmet.StrankaFormated>
  <DomainObject.Predmet.StrankaFormatedOIB>
    <izvorni_sadrzaj>  DAL LAGO - S.P.A., OIB 40976643970 zastupanog po punomoćniku ŽURIĆ i PARTNERI, odvjetničko društvo d.o.o.; FINA RC OSIJEK, OIB 85821130368</izvorni_sadrzaj>
    <derivirana_varijabla naziv="DomainObject.Predmet.StrankaFormatedOIB_1">  DAL LAGO - S.P.A., OIB 40976643970 zastupanog po punomoćniku ŽURIĆ i PARTNERI, odvjetničko društvo d.o.o.; FINA RC OSIJEK, OIB 85821130368</derivirana_varijabla>
  </DomainObject.Predmet.StrankaFormatedOIB>
  <DomainObject.Predmet.StrankaFormatedWithAdress>
    <izvorni_sadrzaj> DAL LAGO - S.P.A., Via Ca' Orecchiona 33, Thiene zastupanog po punomoćniku ŽURIĆ i PARTNERI, odvjetničko društvo d.o.o.; FINA RC OSIJEK</izvorni_sadrzaj>
    <derivirana_varijabla naziv="DomainObject.Predmet.StrankaFormatedWithAdress_1"> DAL LAGO - S.P.A., Via Ca' Orecchiona 33, Thiene zastupanog po punomoćniku ŽURIĆ i PARTNERI, odvjetničko društvo d.o.o.; FINA RC OSIJEK</derivirana_varijabla>
  </DomainObject.Predmet.StrankaFormatedWithAdress>
  <DomainObject.Predmet.StrankaFormatedWithAdressOIB>
    <izvorni_sadrzaj> DAL LAGO - S.P.A., OIB 40976643970, Via Ca' Orecchiona 33, Thiene zastupanog po punomoćniku ŽURIĆ i PARTNERI, odvjetničko društvo d.o.o.; FINA RC OSIJEK, OIB 85821130368</izvorni_sadrzaj>
    <derivirana_varijabla naziv="DomainObject.Predmet.StrankaFormatedWithAdressOIB_1"> DAL LAGO - S.P.A., OIB 40976643970, Via Ca' Orecchiona 33, Thiene zastupanog po punomoćniku ŽURIĆ i PARTNERI, odvjetničko društvo d.o.o.; FINA RC OSIJEK, OIB 85821130368</derivirana_varijabla>
  </DomainObject.Predmet.StrankaFormatedWithAdressOIB>
  <DomainObject.Predmet.StrankaWithAdress>
    <izvorni_sadrzaj>DAL LAGO - S.P.A. Via Ca' Orecchiona 33,Thiene,FINA RC OSIJEK </izvorni_sadrzaj>
    <derivirana_varijabla naziv="DomainObject.Predmet.StrankaWithAdress_1">DAL LAGO - S.P.A. Via Ca' Orecchiona 33,Thiene,FINA RC OSIJEK </derivirana_varijabla>
  </DomainObject.Predmet.StrankaWithAdress>
  <DomainObject.Predmet.StrankaWithAdressOIB>
    <izvorni_sadrzaj>DAL LAGO - S.P.A., OIB 40976643970, Via Ca' Orecchiona 33,Thiene,FINA RC OSIJEK, OIB 85821130368</izvorni_sadrzaj>
    <derivirana_varijabla naziv="DomainObject.Predmet.StrankaWithAdressOIB_1">DAL LAGO - S.P.A., OIB 40976643970, Via Ca' Orecchiona 33,Thiene,FINA RC OSIJEK, OIB 85821130368</derivirana_varijabla>
  </DomainObject.Predmet.StrankaWithAdressOIB>
  <DomainObject.Predmet.StrankaNazivFormated>
    <izvorni_sadrzaj>DAL LAGO - S.P.A.,FINA RC OSIJEK</izvorni_sadrzaj>
    <derivirana_varijabla naziv="DomainObject.Predmet.StrankaNazivFormated_1">DAL LAGO - S.P.A.,FINA RC OSIJEK</derivirana_varijabla>
  </DomainObject.Predmet.StrankaNazivFormated>
  <DomainObject.Predmet.StrankaNazivFormatedOIB>
    <izvorni_sadrzaj>DAL LAGO - S.P.A., OIB 40976643970,FINA RC OSIJEK, OIB 85821130368</izvorni_sadrzaj>
    <derivirana_varijabla naziv="DomainObject.Predmet.StrankaNazivFormatedOIB_1">DAL LAGO - S.P.A., OIB 40976643970,FINA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DAL LAGO - S.P.A. zastupanog po punomoćniku ŽURIĆ i PARTNERI, odvjetničko društvo d.o.o.</item>
      <item>FINA RC OSIJEK</item>
    </izvorni_sadrzaj>
    <derivirana_varijabla naziv="DomainObject.Predmet.StrankaListFormated_1">
      <item>DAL LAGO - S.P.A. zastupanog po punomoćniku ŽURIĆ i PARTNERI, odvjetničko društvo d.o.o.</item>
      <item>FINA RC OSIJEK</item>
    </derivirana_varijabla>
  </DomainObject.Predmet.StrankaListFormated>
  <DomainObject.Predmet.StrankaListFormatedOIB>
    <izvorni_sadrzaj>
      <item>DAL LAGO - S.P.A., OIB 40976643970 zastupanog po punomoćniku ŽURIĆ i PARTNERI, odvjetničko društvo d.o.o.</item>
      <item>FINA RC OSIJEK, OIB 85821130368</item>
    </izvorni_sadrzaj>
    <derivirana_varijabla naziv="DomainObject.Predmet.StrankaListFormatedOIB_1">
      <item>DAL LAGO - S.P.A., OIB 40976643970 zastupanog po punomoćniku ŽURIĆ i PARTNERI, odvjetničko društvo d.o.o.</item>
      <item>FINA RC OSIJEK, OIB 85821130368</item>
    </derivirana_varijabla>
  </DomainObject.Predmet.StrankaListFormatedOIB>
  <DomainObject.Predmet.StrankaListFormatedWithAdress>
    <izvorni_sadrzaj>
      <item>DAL LAGO - S.P.A., Via Ca' Orecchiona 33, Thiene zastupanog po punomoćniku ŽURIĆ i PARTNERI, odvjetničko društvo d.o.o.</item>
      <item>FINA RC OSIJEK</item>
    </izvorni_sadrzaj>
    <derivirana_varijabla naziv="DomainObject.Predmet.StrankaListFormatedWithAdress_1">
      <item>DAL LAGO - S.P.A., Via Ca' Orecchiona 33, Thiene zastupanog po punomoćniku ŽURIĆ i PARTNERI, odvjetničko društvo d.o.o.</item>
      <item>FINA RC OSIJEK</item>
    </derivirana_varijabla>
  </DomainObject.Predmet.StrankaListFormatedWithAdress>
  <DomainObject.Predmet.StrankaListFormatedWithAdressOIB>
    <izvorni_sadrzaj>
      <item>DAL LAGO - S.P.A., OIB 40976643970, Via Ca' Orecchiona 33, Thiene zastupanog po punomoćniku ŽURIĆ i PARTNERI, odvjetničko društvo d.o.o.</item>
      <item>FINA RC OSIJEK, OIB 85821130368</item>
    </izvorni_sadrzaj>
    <derivirana_varijabla naziv="DomainObject.Predmet.StrankaListFormatedWithAdressOIB_1">
      <item>DAL LAGO - S.P.A., OIB 40976643970, Via Ca' Orecchiona 33, Thiene zastupanog po punomoćniku ŽURIĆ i PARTNERI, odvjetničko društvo d.o.o.</item>
      <item>FINA RC OSIJEK, OIB 85821130368</item>
    </derivirana_varijabla>
  </DomainObject.Predmet.StrankaListFormatedWithAdressOIB>
  <DomainObject.Predmet.StrankaListNazivFormated>
    <izvorni_sadrzaj>
      <item>DAL LAGO - S.P.A.</item>
      <item>FINA RC OSIJEK</item>
    </izvorni_sadrzaj>
    <derivirana_varijabla naziv="DomainObject.Predmet.StrankaListNazivFormated_1">
      <item>DAL LAGO - S.P.A.</item>
      <item>FINA RC OSIJEK</item>
    </derivirana_varijabla>
  </DomainObject.Predmet.StrankaListNazivFormated>
  <DomainObject.Predmet.StrankaListNazivFormatedOIB>
    <izvorni_sadrzaj>
      <item>DAL LAGO - S.P.A., OIB 40976643970</item>
      <item>FINA RC OSIJEK, OIB 85821130368</item>
    </izvorni_sadrzaj>
    <derivirana_varijabla naziv="DomainObject.Predmet.StrankaListNazivFormatedOIB_1">
      <item>DAL LAGO - S.P.A., OIB 40976643970</item>
      <item>FINA RC OSIJEK, OIB 85821130368</item>
    </derivirana_varijabla>
  </DomainObject.Predmet.StrankaListNazivFormatedOIB>
  <DomainObject.Predmet.ProtuStrankaListFormated>
    <izvorni_sadrzaj>
      <item>INTERIJER-DRVOPANELI društvo s ograničenom odgovornošću za proizvodnju i trgovinu</item>
    </izvorni_sadrzaj>
    <derivirana_varijabla naziv="DomainObject.Predmet.ProtuStrankaListFormated_1">
      <item>INTERIJER-DRVOPANELI društvo s ograničenom odgovornošću za proizvodnju i trgovinu</item>
    </derivirana_varijabla>
  </DomainObject.Predmet.ProtuStrankaListFormated>
  <DomainObject.Predmet.ProtuStrankaListFormatedOIB>
    <izvorni_sadrzaj>
      <item>INTERIJER-DRVOPANELI društvo s ograničenom odgovornošću za proizvodnju i trgovinu, OIB 31254770611</item>
    </izvorni_sadrzaj>
    <derivirana_varijabla naziv="DomainObject.Predmet.ProtuStrankaListFormatedOIB_1">
      <item>INTERIJER-DRVOPANELI društvo s ograničenom odgovornošću za proizvodnju i trgovinu, OIB 31254770611</item>
    </derivirana_varijabla>
  </DomainObject.Predmet.ProtuStrankaListFormatedOIB>
  <DomainObject.Predmet.ProtuStrankaListFormatedWithAdress>
    <izvorni_sadrzaj>
      <item>INTERIJER-DRVOPANELI društvo s ograničenom odgovornošću za proizvodnju i trgovinu, Tri ruže 18, 32271 Andrijaševci</item>
    </izvorni_sadrzaj>
    <derivirana_varijabla naziv="DomainObject.Predmet.ProtuStrankaListFormatedWithAdress_1">
      <item>INTERIJER-DRVOPANELI društvo s ograničenom odgovornošću za proizvodnju i trgovinu, Tri ruže 18, 32271 Andrijaševci</item>
    </derivirana_varijabla>
  </DomainObject.Predmet.ProtuStrankaListFormatedWithAdress>
  <DomainObject.Predmet.ProtuStrankaListFormatedWithAdressOIB>
    <izvorni_sadrzaj>
      <item>INTERIJER-DRVOPANELI društvo s ograničenom odgovornošću za proizvodnju i trgovinu, OIB 31254770611, Tri ruže 18, 32271 Andrijaševci</item>
    </izvorni_sadrzaj>
    <derivirana_varijabla naziv="DomainObject.Predmet.ProtuStrankaListFormatedWithAdressOIB_1">
      <item>INTERIJER-DRVOPANELI društvo s ograničenom odgovornošću za proizvodnju i trgovinu, OIB 31254770611, Tri ruže 18, 32271 Andrijaševci</item>
    </derivirana_varijabla>
  </DomainObject.Predmet.ProtuStrankaListFormatedWithAdressOIB>
  <DomainObject.Predmet.ProtuStrankaListNazivFormated>
    <izvorni_sadrzaj>
      <item>INTERIJER-DRVOPANELI društvo s ograničenom odgovornošću za proizvodnju i trgovinu</item>
    </izvorni_sadrzaj>
    <derivirana_varijabla naziv="DomainObject.Predmet.ProtuStrankaListNazivFormated_1">
      <item>INTERIJER-DRVOPANELI društvo s ograničenom odgovornošću za proizvodnju i trgovinu</item>
    </derivirana_varijabla>
  </DomainObject.Predmet.ProtuStrankaListNazivFormated>
  <DomainObject.Predmet.ProtuStrankaListNazivFormatedOIB>
    <izvorni_sadrzaj>
      <item>INTERIJER-DRVOPANELI društvo s ograničenom odgovornošću za proizvodnju i trgovinu, OIB 31254770611</item>
    </izvorni_sadrzaj>
    <derivirana_varijabla naziv="DomainObject.Predmet.ProtuStrankaListNazivFormatedOIB_1">
      <item>INTERIJER-DRVOPANELI društvo s ograničenom odgovornošću za proizvodnju i trgovinu, OIB 31254770611</item>
    </derivirana_varijabla>
  </DomainObject.Predmet.ProtuStrankaListNazivFormatedOIB>
  <DomainObject.Predmet.OstaliListFormated>
    <izvorni_sadrzaj>
      <item>ŽURIĆ i PARTNERI, odvjetničko društvo d.o.o. punomoćnik sudionika u postupku DAL LAGO - S.P.A.</item>
      <item>Vlado Farkaš punomoćnik sudionika u postupku INTERIJER-DRVOPANELI društvo s ograničenom odgovornošću za proizvodnju i trgovinu</item>
      <item>Županijsko državno odvjetništvo u Vukovaru</item>
      <item>KOS &amp; PARTNERI, odvjetničko društvo j.t.d.</item>
      <item>Eva Luetić</item>
      <item>Berislav Knez</item>
    </izvorni_sadrzaj>
    <derivirana_varijabla naziv="DomainObject.Predmet.OstaliListFormated_1">
      <item>ŽURIĆ i PARTNERI, odvjetničko društvo d.o.o. punomoćnik sudionika u postupku DAL LAGO - S.P.A.</item>
      <item>Vlado Farkaš punomoćnik sudionika u postupku INTERIJER-DRVOPANELI društvo s ograničenom odgovornošću za proizvodnju i trgovinu</item>
      <item>Županijsko državno odvjetništvo u Vukovaru</item>
      <item>KOS &amp; PARTNERI, odvjetničko društvo j.t.d.</item>
      <item>Eva Luetić</item>
      <item>Berislav Knez</item>
    </derivirana_varijabla>
  </DomainObject.Predmet.OstaliListFormated>
  <DomainObject.Predmet.OstaliListFormatedOIB>
    <izvorni_sadrzaj>
      <item>ŽURIĆ i PARTNERI, odvjetničko društvo d.o.o., OIB 03894745705 punomoćnik sudionika u postupku DAL LAGO - S.P.A.</item>
      <item>Vlado Farkaš, OIB 16248973049 punomoćnik sudionika u postupku INTERIJER-DRVOPANELI društvo s ograničenom odgovornošću za proizvodnju i trgovinu</item>
      <item>Županijsko državno odvjetništvo u Vukovaru, OIB 81618487055</item>
      <item>KOS &amp; PARTNERI, odvjetničko društvo j.t.d., OIB 66722390209</item>
      <item>Eva Luetić, OIB 50467001224</item>
      <item>Berislav Knez, OIB 37627681395</item>
    </izvorni_sadrzaj>
    <derivirana_varijabla naziv="DomainObject.Predmet.OstaliListFormatedOIB_1">
      <item>ŽURIĆ i PARTNERI, odvjetničko društvo d.o.o., OIB 03894745705 punomoćnik sudionika u postupku DAL LAGO - S.P.A.</item>
      <item>Vlado Farkaš, OIB 16248973049 punomoćnik sudionika u postupku INTERIJER-DRVOPANELI društvo s ograničenom odgovornošću za proizvodnju i trgovinu</item>
      <item>Županijsko državno odvjetništvo u Vukovaru, OIB 81618487055</item>
      <item>KOS &amp; PARTNERI, odvjetničko društvo j.t.d., OIB 66722390209</item>
      <item>Eva Luetić, OIB 50467001224</item>
      <item>Berislav Knez, OIB 37627681395</item>
    </derivirana_varijabla>
  </DomainObject.Predmet.OstaliListFormatedOIB>
  <DomainObject.Predmet.OstaliListFormatedWithAdress>
    <izvorni_sadrzaj>
      <item>ŽURIĆ i PARTNERI, odvjetničko društvo d.o.o., Ivana Lučića 2A/15, 10000 Zagreb punomoćnik sudionika u postupku DAL LAGO - S.P.A.</item>
      <item>Vlado Farkaš, Braće Radić 2, 10314 Križ punomoćnik sudionika u postupku INTERIJER-DRVOPANELI društvo s ograničenom odgovornošću za proizvodnju i trgovinu</item>
      <item>Županijsko državno odvjetništvo u Vukovaru, Ulica Andrije Hebranga 2, 32000 Vukovar</item>
      <item>KOS &amp; PARTNERI, odvjetničko društvo j.t.d., Nodilova 1, 10000 Zagreb</item>
      <item>Eva Luetić, Vladimira Nazora 24, 32100 Vinkovci</item>
      <item>Berislav Knez, Vladimira Nazora 15., 32100 Vinkovci</item>
    </izvorni_sadrzaj>
    <derivirana_varijabla naziv="DomainObject.Predmet.OstaliListFormatedWithAdress_1">
      <item>ŽURIĆ i PARTNERI, odvjetničko društvo d.o.o., Ivana Lučića 2A/15, 10000 Zagreb punomoćnik sudionika u postupku DAL LAGO - S.P.A.</item>
      <item>Vlado Farkaš, Braće Radić 2, 10314 Križ punomoćnik sudionika u postupku INTERIJER-DRVOPANELI društvo s ograničenom odgovornošću za proizvodnju i trgovinu</item>
      <item>Županijsko državno odvjetništvo u Vukovaru, Ulica Andrije Hebranga 2, 32000 Vukovar</item>
      <item>KOS &amp; PARTNERI, odvjetničko društvo j.t.d., Nodilova 1, 10000 Zagreb</item>
      <item>Eva Luetić, Vladimira Nazora 24, 32100 Vinkovci</item>
      <item>Berislav Knez, Vladimira Nazora 15., 32100 Vinkovci</item>
    </derivirana_varijabla>
  </DomainObject.Predmet.OstaliListFormatedWithAdress>
  <DomainObject.Predmet.OstaliListFormatedWithAdressOIB>
    <izvorni_sadrzaj>
      <item>ŽURIĆ i PARTNERI, odvjetničko društvo d.o.o., OIB 03894745705, Ivana Lučića 2A/15, 10000 Zagreb punomoćnik sudionika u postupku DAL LAGO - S.P.A.</item>
      <item>Vlado Farkaš, OIB 16248973049, Braće Radić 2, 10314 Križ punomoćnik sudionika u postupku INTERIJER-DRVOPANELI društvo s ograničenom odgovornošću za proizvodnju i trgovinu</item>
      <item>Županijsko državno odvjetništvo u Vukovaru, OIB 81618487055, Ulica Andrije Hebranga 2, 32000 Vukovar</item>
      <item>KOS &amp; PARTNERI, odvjetničko društvo j.t.d., OIB 66722390209, Nodilova 1, 10000 Zagreb</item>
      <item>Eva Luetić, OIB 50467001224, Vladimira Nazora 24, 32100 Vinkovci</item>
      <item>Berislav Knez, OIB 37627681395, Vladimira Nazora 15., 32100 Vinkovci</item>
    </izvorni_sadrzaj>
    <derivirana_varijabla naziv="DomainObject.Predmet.OstaliListFormatedWithAdressOIB_1">
      <item>ŽURIĆ i PARTNERI, odvjetničko društvo d.o.o., OIB 03894745705, Ivana Lučića 2A/15, 10000 Zagreb punomoćnik sudionika u postupku DAL LAGO - S.P.A.</item>
      <item>Vlado Farkaš, OIB 16248973049, Braće Radić 2, 10314 Križ punomoćnik sudionika u postupku INTERIJER-DRVOPANELI društvo s ograničenom odgovornošću za proizvodnju i trgovinu</item>
      <item>Županijsko državno odvjetništvo u Vukovaru, OIB 81618487055, Ulica Andrije Hebranga 2, 32000 Vukovar</item>
      <item>KOS &amp; PARTNERI, odvjetničko društvo j.t.d., OIB 66722390209, Nodilova 1, 10000 Zagreb</item>
      <item>Eva Luetić, OIB 50467001224, Vladimira Nazora 24, 32100 Vinkovci</item>
      <item>Berislav Knez, OIB 37627681395, Vladimira Nazora 15., 32100 Vinkovci</item>
    </derivirana_varijabla>
  </DomainObject.Predmet.OstaliListFormatedWithAdressOIB>
  <DomainObject.Predmet.OstaliListNazivFormated>
    <izvorni_sadrzaj>
      <item>ŽURIĆ i PARTNERI, odvjetničko društvo d.o.o.</item>
      <item>Vlado Farkaš</item>
      <item>Županijsko državno odvjetništvo u Vukovaru</item>
      <item>KOS &amp; PARTNERI, odvjetničko društvo j.t.d.</item>
      <item>Eva Luetić</item>
      <item>Berislav Knez</item>
    </izvorni_sadrzaj>
    <derivirana_varijabla naziv="DomainObject.Predmet.OstaliListNazivFormated_1">
      <item>ŽURIĆ i PARTNERI, odvjetničko društvo d.o.o.</item>
      <item>Vlado Farkaš</item>
      <item>Županijsko državno odvjetništvo u Vukovaru</item>
      <item>KOS &amp; PARTNERI, odvjetničko društvo j.t.d.</item>
      <item>Eva Luetić</item>
      <item>Berislav Knez</item>
    </derivirana_varijabla>
  </DomainObject.Predmet.OstaliListNazivFormated>
  <DomainObject.Predmet.OstaliListNazivFormatedOIB>
    <izvorni_sadrzaj>
      <item>ŽURIĆ i PARTNERI, odvjetničko društvo d.o.o., OIB 03894745705</item>
      <item>Vlado Farkaš, OIB 16248973049</item>
      <item>Županijsko državno odvjetništvo u Vukovaru, OIB 81618487055</item>
      <item>KOS &amp; PARTNERI, odvjetničko društvo j.t.d., OIB 66722390209</item>
      <item>Eva Luetić, OIB 50467001224</item>
      <item>Berislav Knez, OIB 37627681395</item>
    </izvorni_sadrzaj>
    <derivirana_varijabla naziv="DomainObject.Predmet.OstaliListNazivFormatedOIB_1">
      <item>ŽURIĆ i PARTNERI, odvjetničko društvo d.o.o., OIB 03894745705</item>
      <item>Vlado Farkaš, OIB 16248973049</item>
      <item>Županijsko državno odvjetništvo u Vukovaru, OIB 81618487055</item>
      <item>KOS &amp; PARTNERI, odvjetničko društvo j.t.d., OIB 66722390209</item>
      <item>Eva Luetić, OIB 50467001224</item>
      <item>Berislav Knez, OIB 37627681395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DAL LAGO - S.P.A. i dr.</izvorni_sadrzaj>
    <derivirana_varijabla naziv="DomainObject.Predmet.StrankaIDrugi_1">DAL LAGO - S.P.A. i dr.</derivirana_varijabla>
  </DomainObject.Predmet.StrankaIDrugi>
  <DomainObject.Predmet.ProtustrankaIDrugi>
    <izvorni_sadrzaj>INTERIJER-DRVOPANELI društvo s ograničenom odgovornošću za proizvodnju i trgovinu</izvorni_sadrzaj>
    <derivirana_varijabla naziv="DomainObject.Predmet.ProtustrankaIDrugi_1">INTERIJER-DRVOPANELI društvo s ograničenom odgovornošću za proizvodnju i trgovinu</derivirana_varijabla>
  </DomainObject.Predmet.ProtustrankaIDrugi>
  <DomainObject.Predmet.StrankaIDrugiAdressOIB>
    <izvorni_sadrzaj>DAL LAGO - S.P.A., OIB 40976643970, Via Ca' Orecchiona 33, Thiene i dr.</izvorni_sadrzaj>
    <derivirana_varijabla naziv="DomainObject.Predmet.StrankaIDrugiAdressOIB_1">DAL LAGO - S.P.A., OIB 40976643970, Via Ca' Orecchiona 33, Thiene i dr.</derivirana_varijabla>
  </DomainObject.Predmet.StrankaIDrugiAdressOIB>
  <DomainObject.Predmet.ProtustrankaIDrugiAdressOIB>
    <izvorni_sadrzaj>INTERIJER-DRVOPANELI društvo s ograničenom odgovornošću za proizvodnju i trgovinu, OIB 31254770611, Tri ruže 18, 32271 Andrijaševci</izvorni_sadrzaj>
    <derivirana_varijabla naziv="DomainObject.Predmet.ProtustrankaIDrugiAdressOIB_1">INTERIJER-DRVOPANELI društvo s ograničenom odgovornošću za proizvodnju i trgovinu, OIB 31254770611, Tri ruže 18, 32271 Andrijaševci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 LAGO - S.P.A.</item>
      <item>INTERIJER-DRVOPANELI društvo s ograničenom odgovornošću za proizvodnju i trgovinu</item>
      <item>FINA RC OSIJEK</item>
      <item>ŽURIĆ i PARTNERI, odvjetničko društvo d.o.o.</item>
      <item>Vlado Farkaš</item>
      <item>Županijsko državno odvjetništvo u Vukovaru</item>
      <item>KOS &amp; PARTNERI, odvjetničko društvo j.t.d.</item>
      <item>Eva Luetić</item>
      <item>Berislav Knez</item>
    </izvorni_sadrzaj>
    <derivirana_varijabla naziv="DomainObject.Predmet.SudioniciListNaziv_1">
      <item>DAL LAGO - S.P.A.</item>
      <item>INTERIJER-DRVOPANELI društvo s ograničenom odgovornošću za proizvodnju i trgovinu</item>
      <item>FINA RC OSIJEK</item>
      <item>ŽURIĆ i PARTNERI, odvjetničko društvo d.o.o.</item>
      <item>Vlado Farkaš</item>
      <item>Županijsko državno odvjetništvo u Vukovaru</item>
      <item>KOS &amp; PARTNERI, odvjetničko društvo j.t.d.</item>
      <item>Eva Luetić</item>
      <item>Berislav Knez</item>
    </derivirana_varijabla>
  </DomainObject.Predmet.SudioniciListNaziv>
  <DomainObject.Predmet.SudioniciListAdressOIB>
    <izvorni_sadrzaj>
      <item>DAL LAGO - S.P.A., OIB 40976643970, Via Ca' Orecchiona 33,Thiene</item>
      <item>INTERIJER-DRVOPANELI društvo s ograničenom odgovornošću za proizvodnju i trgovinu, OIB 31254770611, Tri ruže 18,32271 Andrijaševci</item>
      <item>FINA RC OSIJEK, OIB 85821130368</item>
      <item>ŽURIĆ i PARTNERI, odvjetničko društvo d.o.o., OIB 03894745705, Ivana Lučića 2A/15,10000 Zagreb</item>
      <item>Vlado Farkaš, OIB 16248973049, Braće Radić 2,10314 Križ</item>
      <item>Županijsko državno odvjetništvo u Vukovaru, OIB 81618487055, Ulica Andrije Hebranga 2,32000 Vukovar</item>
      <item>KOS &amp; PARTNERI, odvjetničko društvo j.t.d., OIB 66722390209, Nodilova 1,10000 Zagreb</item>
      <item>Eva Luetić, OIB 50467001224, Vladimira Nazora 24,32100 Vinkovci</item>
      <item>Berislav Knez, OIB 37627681395, Vladimira Nazora 15.,32100 Vinkovci</item>
    </izvorni_sadrzaj>
    <derivirana_varijabla naziv="DomainObject.Predmet.SudioniciListAdressOIB_1">
      <item>DAL LAGO - S.P.A., OIB 40976643970, Via Ca' Orecchiona 33,Thiene</item>
      <item>INTERIJER-DRVOPANELI društvo s ograničenom odgovornošću za proizvodnju i trgovinu, OIB 31254770611, Tri ruže 18,32271 Andrijaševci</item>
      <item>FINA RC OSIJEK, OIB 85821130368</item>
      <item>ŽURIĆ i PARTNERI, odvjetničko društvo d.o.o., OIB 03894745705, Ivana Lučića 2A/15,10000 Zagreb</item>
      <item>Vlado Farkaš, OIB 16248973049, Braće Radić 2,10314 Križ</item>
      <item>Županijsko državno odvjetništvo u Vukovaru, OIB 81618487055, Ulica Andrije Hebranga 2,32000 Vukovar</item>
      <item>KOS &amp; PARTNERI, odvjetničko društvo j.t.d., OIB 66722390209, Nodilova 1,10000 Zagreb</item>
      <item>Eva Luetić, OIB 50467001224, Vladimira Nazora 24,32100 Vinkovci</item>
      <item>Berislav Knez, OIB 37627681395, Vladimira Nazora 15.,32100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40976643970</item>
      <item>, OIB 31254770611</item>
      <item>, OIB 85821130368</item>
      <item>, OIB 03894745705</item>
      <item>, OIB 16248973049</item>
      <item>, OIB 81618487055</item>
      <item>, OIB 66722390209</item>
      <item>, OIB 50467001224</item>
      <item>, OIB 37627681395</item>
    </izvorni_sadrzaj>
    <derivirana_varijabla naziv="DomainObject.Predmet.SudioniciListNazivOIB_1">
      <item>, OIB 40976643970</item>
      <item>, OIB 31254770611</item>
      <item>, OIB 85821130368</item>
      <item>, OIB 03894745705</item>
      <item>, OIB 16248973049</item>
      <item>, OIB 81618487055</item>
      <item>, OIB 66722390209</item>
      <item>, OIB 50467001224</item>
      <item>, OIB 37627681395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studenog 2018.</izvorni_sadrzaj>
    <derivirana_varijabla naziv="DomainObject.Predmet.DatumZadnjeOdrzaneSudskeRadnje_1">8. studenog 2018.</derivirana_varijabla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St-1526/2017-56</izvorni_sadrzaj>
    <derivirana_varijabla naziv="DomainObject.PredzadnjaOdlukaIzPredmeta.Oznaka_1">St-1526/2017-56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BD484D-63D4-473E-A36F-F6727BBBEF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581</properties:Words>
  <properties:Characters>3103</properties:Characters>
  <properties:Lines>174</properties:Lines>
  <properties:Paragraphs>42</properties:Paragraphs>
  <properties:TotalTime>508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2019-01-16T08:13:00Z</cp:lastPrinted>
  <dcterms:modified xmlns:xsi="http://www.w3.org/2001/XMLSchema-instance" xsi:type="dcterms:W3CDTF">2019-01-16T08:13:00Z</dcterms:modified>
  <cp:revision>490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Odluka - Rješenje - prodaja (1526-2017 (-67) RJ PRODAJA - INTERIJER-DRVOPANELI.docx)</vt:lpwstr>
  </prop:property>
  <prop:property name="CC_coloring" pid="5" fmtid="{D5CDD505-2E9C-101B-9397-08002B2CF9AE}">
    <vt:bool>true</vt:bool>
  </prop:property>
</prop:Properties>
</file>