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fa48" w14:paraId="462fa48" w:rsidRDefault="00D2219C" w:rsidP="00D2219C" w:rsidR="00D2219C">
      <w:pPr>
        <w:ind w:left="284"/>
        <w:jc w:val="both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D2219C" w:rsidP="00D2219C" w:rsidR="00D2219C" w:rsidRPr="00D2219C">
      <w:pPr>
        <w:ind w:left="284"/>
        <w:jc w:val="center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>R E P U B L I K A     H R V A T S K A</w:t>
      </w:r>
    </w:p>
    <w:p w:rsidRDefault="00D2219C" w:rsidP="00D2219C" w:rsidR="00D2219C" w:rsidRPr="00D2219C">
      <w:pPr>
        <w:ind w:left="284"/>
        <w:jc w:val="both"/>
        <w:rPr>
          <w:rFonts w:cs="Times New Roman" w:hAnsi="Times New Roman" w:ascii="Times New Roman"/>
        </w:rPr>
      </w:pPr>
    </w:p>
    <w:p w:rsidRDefault="00D2219C" w:rsidP="00D2219C" w:rsidR="00D2219C" w:rsidRPr="00D2219C">
      <w:pPr>
        <w:ind w:left="284"/>
        <w:jc w:val="center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>R J E Š E N J E</w:t>
      </w:r>
    </w:p>
    <w:p w:rsidRDefault="00D2219C" w:rsidP="00D2219C" w:rsidR="00D2219C" w:rsidRPr="00D2219C">
      <w:pPr>
        <w:ind w:left="284"/>
        <w:jc w:val="both"/>
        <w:rPr>
          <w:rFonts w:cs="Times New Roman" w:hAnsi="Times New Roman" w:ascii="Times New Roman"/>
        </w:rPr>
      </w:pPr>
    </w:p>
    <w:p w:rsidRDefault="00D2219C" w:rsidP="00D2219C" w:rsidR="00D2219C">
      <w:pPr>
        <w:ind w:left="284"/>
        <w:jc w:val="both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ab/>
        <w:t>Trgovački sud u Zagrebu po sucu pojedincu Nevenki Siladi Rstić u stečajnom postupku</w:t>
      </w:r>
      <w:r w:rsidR="00295B0D">
        <w:rPr>
          <w:rFonts w:cs="Times New Roman" w:hAnsi="Times New Roman" w:ascii="Times New Roman"/>
        </w:rPr>
        <w:t xml:space="preserve"> nastavljenim nad</w:t>
      </w:r>
      <w:r w:rsidRPr="00D2219C">
        <w:rPr>
          <w:rFonts w:cs="Times New Roman" w:hAnsi="Times New Roman" w:ascii="Times New Roman"/>
        </w:rPr>
        <w:t xml:space="preserve"> </w:t>
      </w:r>
      <w:r w:rsidR="00295B0D">
        <w:rPr>
          <w:rFonts w:cs="Times New Roman" w:hAnsi="Times New Roman" w:ascii="Times New Roman"/>
        </w:rPr>
        <w:t>Stečajnom masom iza</w:t>
      </w:r>
      <w:r w:rsidRPr="00D2219C">
        <w:rPr>
          <w:rFonts w:cs="Times New Roman" w:hAnsi="Times New Roman" w:ascii="Times New Roman"/>
        </w:rPr>
        <w:t xml:space="preserve"> stečajnog dužnika </w:t>
      </w:r>
      <w:r w:rsidR="00295B0D">
        <w:rPr>
          <w:rFonts w:cs="Times New Roman" w:hAnsi="Times New Roman" w:ascii="Times New Roman"/>
        </w:rPr>
        <w:t>MISS d.o.o. za proizvodnju mesa, trgovinu i ugostiteljstvo – u stečaju</w:t>
      </w:r>
      <w:r w:rsidRPr="00D2219C">
        <w:rPr>
          <w:rFonts w:cs="Times New Roman" w:hAnsi="Times New Roman" w:ascii="Times New Roman"/>
        </w:rPr>
        <w:t xml:space="preserve">, dana </w:t>
      </w:r>
      <w:r w:rsidR="006700DE">
        <w:rPr>
          <w:rFonts w:cs="Times New Roman" w:hAnsi="Times New Roman" w:ascii="Times New Roman"/>
        </w:rPr>
        <w:t>19</w:t>
      </w:r>
      <w:r w:rsidRPr="00D2219C">
        <w:rPr>
          <w:rFonts w:cs="Times New Roman" w:hAnsi="Times New Roman" w:ascii="Times New Roman"/>
        </w:rPr>
        <w:t>. listopada 2016. godine</w:t>
      </w:r>
    </w:p>
    <w:p w:rsidRDefault="00295B0D" w:rsidP="00D2219C" w:rsidR="00295B0D" w:rsidRPr="00D2219C">
      <w:pPr>
        <w:ind w:left="284"/>
        <w:jc w:val="both"/>
        <w:rPr>
          <w:rFonts w:cs="Times New Roman" w:hAnsi="Times New Roman" w:ascii="Times New Roman"/>
        </w:rPr>
      </w:pPr>
    </w:p>
    <w:p w:rsidRDefault="00D2219C" w:rsidP="00D2219C" w:rsidR="00D2219C" w:rsidRPr="00D2219C">
      <w:pPr>
        <w:ind w:left="284"/>
        <w:jc w:val="center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>r i j e š i o   j e</w:t>
      </w:r>
    </w:p>
    <w:p w:rsidRDefault="00D2219C" w:rsidP="00D2219C" w:rsidR="00D2219C" w:rsidRPr="00D2219C">
      <w:pPr>
        <w:ind w:left="284"/>
        <w:jc w:val="both"/>
        <w:rPr>
          <w:rFonts w:cs="Times New Roman" w:hAnsi="Times New Roman" w:ascii="Times New Roman"/>
        </w:rPr>
      </w:pPr>
    </w:p>
    <w:p w:rsidRDefault="00102482" w:rsidP="00D2219C" w:rsidR="00D2219C">
      <w:pPr>
        <w:pStyle w:val="Odlomakpopisa"/>
        <w:numPr>
          <w:ilvl w:val="0"/>
          <w:numId w:val="15"/>
        </w:numPr>
        <w:ind w:left="709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</w:t>
      </w:r>
      <w:r w:rsidR="00D2219C" w:rsidRPr="00D2219C">
        <w:rPr>
          <w:rFonts w:cs="Times New Roman" w:hAnsi="Times New Roman" w:ascii="Times New Roman"/>
        </w:rPr>
        <w:t xml:space="preserve">stečajnom postupku </w:t>
      </w:r>
      <w:r w:rsidR="00295B0D">
        <w:rPr>
          <w:rFonts w:cs="Times New Roman" w:hAnsi="Times New Roman" w:ascii="Times New Roman"/>
        </w:rPr>
        <w:t>nastavljenim nad</w:t>
      </w:r>
      <w:r w:rsidR="00295B0D" w:rsidRPr="00D2219C">
        <w:rPr>
          <w:rFonts w:cs="Times New Roman" w:hAnsi="Times New Roman" w:ascii="Times New Roman"/>
        </w:rPr>
        <w:t xml:space="preserve"> </w:t>
      </w:r>
      <w:r w:rsidR="00295B0D">
        <w:rPr>
          <w:rFonts w:cs="Times New Roman" w:hAnsi="Times New Roman" w:ascii="Times New Roman"/>
        </w:rPr>
        <w:t>Stečajnom masom iza</w:t>
      </w:r>
      <w:r w:rsidR="00295B0D" w:rsidRPr="00D2219C">
        <w:rPr>
          <w:rFonts w:cs="Times New Roman" w:hAnsi="Times New Roman" w:ascii="Times New Roman"/>
        </w:rPr>
        <w:t xml:space="preserve"> stečajnog dužnika </w:t>
      </w:r>
      <w:r w:rsidR="00295B0D">
        <w:rPr>
          <w:rFonts w:cs="Times New Roman" w:hAnsi="Times New Roman" w:ascii="Times New Roman"/>
        </w:rPr>
        <w:t>MISS d.o.o. za proizvodnju mesa, trgovinu i ugostiteljstvo – u stečaju</w:t>
      </w:r>
      <w:r w:rsidR="00D2219C" w:rsidRPr="00D2219C">
        <w:rPr>
          <w:rFonts w:cs="Times New Roman" w:hAnsi="Times New Roman" w:ascii="Times New Roman"/>
        </w:rPr>
        <w:t xml:space="preserve">, razrješava se dužnosti stečajni upravitelj </w:t>
      </w:r>
      <w:r w:rsidR="00295B0D">
        <w:rPr>
          <w:rFonts w:hAnsi="Times New Roman" w:ascii="Times New Roman"/>
        </w:rPr>
        <w:t>ZDENKO BEŠLIĆ, OIB: 40568270984 iz Slavonskog Broda, Petra Krešimira IV. br. 4</w:t>
      </w:r>
      <w:r w:rsidR="00D2219C" w:rsidRPr="00D2219C">
        <w:rPr>
          <w:rFonts w:cs="Times New Roman" w:hAnsi="Times New Roman" w:ascii="Times New Roman"/>
        </w:rPr>
        <w:t xml:space="preserve">, a za novog stečajnog upravitelja imenuje se </w:t>
      </w:r>
      <w:r w:rsidR="00295B0D">
        <w:rPr>
          <w:rFonts w:cs="Times New Roman" w:hAnsi="Times New Roman" w:ascii="Times New Roman"/>
        </w:rPr>
        <w:t>DRAGUTIN JEŽIĆ, OIB: 50868688359, Zagreb (Zagreb), Česmičkoga 10</w:t>
      </w:r>
    </w:p>
    <w:p w:rsidRDefault="00D2219C" w:rsidP="00D2219C" w:rsidR="00D2219C">
      <w:pPr>
        <w:pStyle w:val="Odlomakpopisa"/>
        <w:ind w:left="709"/>
        <w:jc w:val="both"/>
        <w:rPr>
          <w:rFonts w:cs="Times New Roman" w:hAnsi="Times New Roman" w:ascii="Times New Roman"/>
        </w:rPr>
      </w:pPr>
    </w:p>
    <w:p w:rsidRDefault="00D2219C" w:rsidP="00D2219C" w:rsidR="00D2219C" w:rsidRPr="00D2219C">
      <w:pPr>
        <w:pStyle w:val="Odlomakpopisa"/>
        <w:numPr>
          <w:ilvl w:val="0"/>
          <w:numId w:val="15"/>
        </w:numPr>
        <w:ind w:left="709"/>
        <w:jc w:val="both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 xml:space="preserve">Sudski registar Trgovačkog suda u Zagrebu upisat će novo sjedište stečajne mase iza </w:t>
      </w:r>
      <w:r w:rsidR="00295B0D">
        <w:rPr>
          <w:rFonts w:cs="Times New Roman" w:hAnsi="Times New Roman" w:ascii="Times New Roman"/>
        </w:rPr>
        <w:t>MISS d.o.o. za proizvodnju mesa, trgovinu i ugostiteljstvo – u stečaju</w:t>
      </w:r>
      <w:r w:rsidRPr="00D2219C">
        <w:rPr>
          <w:rFonts w:cs="Times New Roman" w:hAnsi="Times New Roman" w:ascii="Times New Roman"/>
        </w:rPr>
        <w:t xml:space="preserve">, a koje se određuje prema adresi stečajnog upravitelja i to Zagreb (Grad Zagreb), </w:t>
      </w:r>
      <w:r w:rsidR="00295B0D">
        <w:rPr>
          <w:rFonts w:cs="Times New Roman" w:hAnsi="Times New Roman" w:ascii="Times New Roman"/>
        </w:rPr>
        <w:t>Česmičkoga 10</w:t>
      </w:r>
    </w:p>
    <w:p w:rsidRDefault="00D2219C" w:rsidP="00D2219C" w:rsidR="00D2219C" w:rsidRPr="00D2219C">
      <w:pPr>
        <w:ind w:left="284"/>
        <w:jc w:val="both"/>
        <w:rPr>
          <w:rFonts w:cs="Times New Roman" w:hAnsi="Times New Roman" w:ascii="Times New Roman"/>
        </w:rPr>
      </w:pPr>
    </w:p>
    <w:p w:rsidRDefault="00D2219C" w:rsidP="00D2219C" w:rsidR="00D2219C" w:rsidRPr="00D2219C">
      <w:pPr>
        <w:ind w:left="284"/>
        <w:jc w:val="center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>Obrazloženje</w:t>
      </w:r>
    </w:p>
    <w:p w:rsidRDefault="00D2219C" w:rsidP="00D2219C" w:rsidR="00D2219C" w:rsidRPr="00D2219C">
      <w:pPr>
        <w:ind w:left="284"/>
        <w:jc w:val="both"/>
        <w:rPr>
          <w:rFonts w:cs="Times New Roman" w:hAnsi="Times New Roman" w:ascii="Times New Roman"/>
        </w:rPr>
      </w:pPr>
    </w:p>
    <w:p w:rsidRDefault="00D2219C" w:rsidP="00D2219C" w:rsidR="00D2219C" w:rsidRPr="00D2219C">
      <w:pPr>
        <w:ind w:firstLine="436" w:left="284"/>
        <w:jc w:val="both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 xml:space="preserve">Budući da je dosadašnji stečajni upravitelj </w:t>
      </w:r>
      <w:r w:rsidR="00417F61">
        <w:rPr>
          <w:rFonts w:cs="Times New Roman" w:hAnsi="Times New Roman" w:ascii="Times New Roman"/>
        </w:rPr>
        <w:t>Zdenko Bešlić</w:t>
      </w:r>
      <w:r w:rsidRPr="00D2219C">
        <w:rPr>
          <w:rFonts w:cs="Times New Roman" w:hAnsi="Times New Roman" w:ascii="Times New Roman"/>
        </w:rPr>
        <w:t xml:space="preserve">, kojeg je sud imenovao temeljem odredbe članka 85. Stečajnog zakona ("Narodne novine" 71/15; dalje u tekstu SZ) i članka 3. stav 1. Pravilnik o pretpostavkama i načinu izbora stečajnog upravitelja metodom slučajnog odabira, nakon što je njegov izbor obavljen metodom slučajnog odabira s liste A stečajnih upravitelja temeljem odredbe članka 84. stav 1. SZ-a i članka 7. navedenog Pravilnika, podneskom od </w:t>
      </w:r>
      <w:r w:rsidR="00417F61">
        <w:rPr>
          <w:rFonts w:cs="Times New Roman" w:hAnsi="Times New Roman" w:ascii="Times New Roman"/>
        </w:rPr>
        <w:t>17</w:t>
      </w:r>
      <w:r w:rsidRPr="00D2219C">
        <w:rPr>
          <w:rFonts w:cs="Times New Roman" w:hAnsi="Times New Roman" w:ascii="Times New Roman"/>
        </w:rPr>
        <w:t xml:space="preserve">. listopada 2016. godine zatražio razrješenje navodeći da nije u mogućnosti prihvatiti imenovanje zbog narušenog zdravstvenog stanja koje zahtijeva česte i redovite kontrole u bolnici, to je imenovan novi stečajni upravitelj </w:t>
      </w:r>
      <w:r w:rsidR="00417F61">
        <w:rPr>
          <w:rFonts w:cs="Times New Roman" w:hAnsi="Times New Roman" w:ascii="Times New Roman"/>
        </w:rPr>
        <w:t>Dragutin Ježić</w:t>
      </w:r>
      <w:r w:rsidRPr="00D2219C">
        <w:rPr>
          <w:rFonts w:cs="Times New Roman" w:hAnsi="Times New Roman" w:ascii="Times New Roman"/>
        </w:rPr>
        <w:t>, na isti gore navedeni način, imenovanjem nakon izbora metodom slučajnog odabira s liste A, temeljem odredbe članka 91. stav 5. SZ-a.</w:t>
      </w:r>
    </w:p>
    <w:p w:rsidRDefault="00D2219C" w:rsidP="00D2219C" w:rsidR="00D2219C" w:rsidRPr="00D2219C">
      <w:pPr>
        <w:ind w:left="284"/>
        <w:jc w:val="both"/>
        <w:rPr>
          <w:rFonts w:cs="Times New Roman" w:hAnsi="Times New Roman" w:ascii="Times New Roman"/>
        </w:rPr>
      </w:pPr>
    </w:p>
    <w:p w:rsidRDefault="00D2219C" w:rsidP="00D2219C" w:rsidR="00D2219C" w:rsidRPr="00D2219C">
      <w:pPr>
        <w:ind w:firstLine="436" w:left="284"/>
        <w:jc w:val="both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>Temeljem odredbe članka 438. SZ-a odlučeno je kao u izreci rješenja pod točkom II).</w:t>
      </w:r>
    </w:p>
    <w:p w:rsidRDefault="00D2219C" w:rsidP="00D2219C" w:rsidR="00D2219C">
      <w:pPr>
        <w:ind w:left="284"/>
        <w:jc w:val="both"/>
        <w:rPr>
          <w:rFonts w:cs="Times New Roman" w:hAnsi="Times New Roman" w:ascii="Times New Roman"/>
        </w:rPr>
      </w:pPr>
    </w:p>
    <w:p w:rsidRDefault="006700DE" w:rsidP="00D2219C" w:rsidR="006700DE">
      <w:pPr>
        <w:ind w:left="284"/>
        <w:jc w:val="both"/>
        <w:rPr>
          <w:rFonts w:cs="Times New Roman" w:hAnsi="Times New Roman" w:ascii="Times New Roman"/>
        </w:rPr>
      </w:pPr>
    </w:p>
    <w:p w:rsidRDefault="001F1C9E" w:rsidP="00D2219C" w:rsidR="001F1C9E" w:rsidRPr="00D2219C">
      <w:pPr>
        <w:ind w:left="284"/>
        <w:jc w:val="both"/>
        <w:rPr>
          <w:rFonts w:cs="Times New Roman" w:hAnsi="Times New Roman" w:ascii="Times New Roman"/>
        </w:rPr>
      </w:pPr>
    </w:p>
    <w:p w:rsidRDefault="00D2219C" w:rsidP="00D2219C" w:rsidR="00D2219C">
      <w:pPr>
        <w:ind w:left="284"/>
        <w:jc w:val="both"/>
        <w:rPr>
          <w:rFonts w:cs="Times New Roman" w:hAnsi="Times New Roman" w:ascii="Times New Roman"/>
        </w:rPr>
      </w:pPr>
    </w:p>
    <w:p w:rsidRDefault="00D2219C" w:rsidP="00D2219C" w:rsidR="00D2219C" w:rsidRPr="00D2219C">
      <w:pPr>
        <w:ind w:left="284"/>
        <w:jc w:val="center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lastRenderedPageBreak/>
        <w:t xml:space="preserve">Zagrebu, </w:t>
      </w:r>
      <w:r w:rsidR="006700DE">
        <w:rPr>
          <w:rFonts w:cs="Times New Roman" w:hAnsi="Times New Roman" w:ascii="Times New Roman"/>
        </w:rPr>
        <w:t>19</w:t>
      </w:r>
      <w:r w:rsidRPr="00D2219C">
        <w:rPr>
          <w:rFonts w:cs="Times New Roman" w:hAnsi="Times New Roman" w:ascii="Times New Roman"/>
        </w:rPr>
        <w:t>. listopada 2016.</w:t>
      </w:r>
    </w:p>
    <w:p w:rsidRDefault="00D2219C" w:rsidP="00D2219C" w:rsidR="00D2219C" w:rsidRPr="00D2219C">
      <w:pPr>
        <w:ind w:left="284"/>
        <w:jc w:val="both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  <w:t xml:space="preserve">             SUDAC:</w:t>
      </w:r>
    </w:p>
    <w:p w:rsidRDefault="00D2219C" w:rsidP="00D2219C" w:rsidR="00D2219C" w:rsidRPr="00D2219C">
      <w:pPr>
        <w:ind w:left="284"/>
        <w:jc w:val="both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</w:r>
      <w:r w:rsidRPr="00D2219C">
        <w:rPr>
          <w:rFonts w:cs="Times New Roman" w:hAnsi="Times New Roman" w:ascii="Times New Roman"/>
        </w:rPr>
        <w:tab/>
        <w:t xml:space="preserve">             Nevenka Siladi Rstić, v. r. </w:t>
      </w:r>
    </w:p>
    <w:p w:rsidRDefault="00D2219C" w:rsidP="00D2219C" w:rsidR="00D2219C" w:rsidRPr="00D2219C">
      <w:pPr>
        <w:ind w:left="284"/>
        <w:jc w:val="both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>UPUTA O PRAVNOM  LIJEKU:</w:t>
      </w:r>
    </w:p>
    <w:p w:rsidRDefault="00D2219C" w:rsidP="00D2219C" w:rsidR="00D2219C" w:rsidRPr="00D2219C">
      <w:pPr>
        <w:ind w:left="284"/>
        <w:jc w:val="both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>Protiv ovog rješenja nije dopuštena žalba (čl. 278. st. 2. ZPP-a, u svezi s čl. 10. SZ-a)</w:t>
      </w:r>
    </w:p>
    <w:p w:rsidRDefault="00D2219C" w:rsidP="00D2219C" w:rsidR="00D2219C" w:rsidRPr="00D2219C">
      <w:pPr>
        <w:ind w:left="284"/>
        <w:jc w:val="both"/>
        <w:rPr>
          <w:rFonts w:cs="Times New Roman" w:hAnsi="Times New Roman" w:ascii="Times New Roman"/>
        </w:rPr>
      </w:pPr>
    </w:p>
    <w:p w:rsidRDefault="00D2219C" w:rsidP="00D2219C" w:rsidR="00D2219C" w:rsidRPr="00D2219C">
      <w:pPr>
        <w:ind w:left="284"/>
        <w:jc w:val="both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>Za točnost otpravka – ovlašten službenik</w:t>
      </w:r>
    </w:p>
    <w:p w:rsidRDefault="00D2219C" w:rsidP="00D2219C" w:rsidR="00D0000C">
      <w:pPr>
        <w:ind w:left="284"/>
        <w:jc w:val="both"/>
        <w:rPr>
          <w:rFonts w:cs="Times New Roman" w:hAnsi="Times New Roman" w:ascii="Times New Roman"/>
        </w:rPr>
      </w:pPr>
      <w:r w:rsidRPr="00D2219C">
        <w:rPr>
          <w:rFonts w:cs="Times New Roman" w:hAnsi="Times New Roman" w:ascii="Times New Roman"/>
        </w:rPr>
        <w:tab/>
        <w:t xml:space="preserve"> </w:t>
      </w:r>
      <w:r w:rsidRPr="00D2219C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    </w:t>
      </w:r>
      <w:r w:rsidRPr="00D2219C">
        <w:rPr>
          <w:rFonts w:cs="Times New Roman" w:hAnsi="Times New Roman" w:ascii="Times New Roman"/>
        </w:rPr>
        <w:t>Ana Brlek</w:t>
      </w:r>
      <w:r w:rsidR="00D0000C" w:rsidRPr="00FA17E6">
        <w:rPr>
          <w:rFonts w:cs="Times New Roman" w:hAnsi="Times New Roman" w:ascii="Times New Roman"/>
        </w:rPr>
        <w:t xml:space="preserve"> </w:t>
      </w:r>
    </w:p>
    <w:p w:rsidRDefault="00D2219C" w:rsidP="00D2219C" w:rsidR="00D2219C">
      <w:pPr>
        <w:ind w:left="284"/>
        <w:jc w:val="both"/>
        <w:rPr>
          <w:rFonts w:cs="Times New Roman" w:hAnsi="Times New Roman" w:ascii="Times New Roman"/>
        </w:rPr>
      </w:pPr>
    </w:p>
    <w:p w:rsidRDefault="00D2219C" w:rsidP="00D2219C" w:rsidR="00D2219C">
      <w:pPr>
        <w:ind w:left="284"/>
        <w:jc w:val="both"/>
        <w:rPr>
          <w:rFonts w:cs="Times New Roman" w:hAnsi="Times New Roman" w:ascii="Times New Roman"/>
        </w:rPr>
      </w:pPr>
    </w:p>
    <w:p w:rsidRDefault="00D2219C" w:rsidP="00D2219C" w:rsidR="00D2219C">
      <w:pPr>
        <w:ind w:left="284"/>
        <w:jc w:val="both"/>
        <w:rPr>
          <w:rFonts w:cs="Times New Roman" w:hAnsi="Times New Roman" w:ascii="Times New Roman"/>
        </w:rPr>
      </w:pPr>
    </w:p>
    <w:p w:rsidRDefault="00D2219C" w:rsidP="00D2219C" w:rsidR="00D2219C" w:rsidRPr="00FA17E6">
      <w:pPr>
        <w:ind w:left="284"/>
        <w:jc w:val="both"/>
        <w:rPr>
          <w:rFonts w:cs="Times New Roman" w:hAnsi="Times New Roman" w:ascii="Times New Roman"/>
        </w:rPr>
      </w:pPr>
    </w:p>
    <w:sectPr w:rsidSect="007018E9" w:rsidR="00D2219C" w:rsidRPr="00FA17E6">
      <w:headerReference w:type="default" r:id="rId9"/>
      <w:headerReference w:type="first" r:id="rId10"/>
      <w:pgSz w:code="9" w:h="16840" w:w="11907"/>
      <w:pgMar w:gutter="0" w:footer="709" w:header="570" w:left="1418" w:bottom="1418" w:right="1418" w:top="1389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D3A" w:rsidR="00522D3A">
      <w:r>
        <w:separator/>
      </w:r>
    </w:p>
  </w:endnote>
  <w:endnote w:id="0" w:type="continuationSeparator">
    <w:p w:rsidRDefault="00522D3A" w:rsidR="00522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D3A" w:rsidR="00522D3A">
      <w:r>
        <w:separator/>
      </w:r>
    </w:p>
  </w:footnote>
  <w:footnote w:id="0" w:type="continuationSeparator">
    <w:p w:rsidRDefault="00522D3A" w:rsidR="00522D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801" w:rsidR="00F66801" w:rsidRPr="00F66801">
    <w:pPr>
      <w:pStyle w:val="Zaglavlje"/>
      <w:jc w:val="center"/>
      <w:rPr>
        <w:rFonts w:cs="Times New Roman" w:hAnsi="Times New Roman" w:ascii="Times New Roman"/>
      </w:rPr>
    </w:pPr>
    <w:r w:rsidRPr="00F66801">
      <w:rPr>
        <w:rFonts w:cs="Times New Roman" w:hAnsi="Times New Roman" w:ascii="Times New Roman"/>
      </w:rPr>
      <w:fldChar w:fldCharType="begin"/>
    </w:r>
    <w:r w:rsidRPr="00F66801">
      <w:rPr>
        <w:rFonts w:cs="Times New Roman" w:hAnsi="Times New Roman" w:ascii="Times New Roman"/>
      </w:rPr>
      <w:instrText xml:space="preserve"> PAGE  \* ArabicDash  \* MERGEFORMAT </w:instrText>
    </w:r>
    <w:r w:rsidRPr="00F66801">
      <w:rPr>
        <w:rFonts w:cs="Times New Roman" w:hAnsi="Times New Roman" w:ascii="Times New Roman"/>
      </w:rPr>
      <w:fldChar w:fldCharType="separate"/>
    </w:r>
    <w:r w:rsidR="00A60272">
      <w:rPr>
        <w:rFonts w:cs="Times New Roman" w:hAnsi="Times New Roman" w:ascii="Times New Roman"/>
        <w:noProof/>
      </w:rPr>
      <w:t>- 2 -</w:t>
    </w:r>
    <w:r w:rsidRPr="00F66801">
      <w:rPr>
        <w:rFonts w:cs="Times New Roman" w:hAnsi="Times New Roman" w:ascii="Times New Roman"/>
      </w:rPr>
      <w:fldChar w:fldCharType="end"/>
    </w:r>
  </w:p>
  <w:p w:rsidRDefault="00F66801" w:rsidP="00F66801" w:rsidR="00A87922" w:rsidRPr="00F66801">
    <w:pPr>
      <w:pStyle w:val="Zaglavlje"/>
    </w:pPr>
    <w:r>
      <w:tab/>
    </w:r>
    <w:r>
      <w:tab/>
    </w:r>
    <w:r w:rsidR="00295B0D">
      <w:rPr>
        <w:rFonts w:cs="Times New Roman" w:hAnsi="Times New Roman" w:ascii="Times New Roman"/>
      </w:rPr>
      <w:t>Poslovni broj: 47. St-6338/16</w:t>
    </w:r>
    <w:r w:rsidR="00295B0D" w:rsidRPr="00FA17E6">
      <w:rPr>
        <w:rFonts w:cs="Times New Roman" w:hAnsi="Times New Roman" w:ascii="Times New Roman"/>
      </w:rPr>
      <w:t>-</w:t>
    </w:r>
    <w:r w:rsidR="00295B0D">
      <w:rPr>
        <w:rFonts w:cs="Times New Roman" w:hAnsi="Times New Roman" w:ascii="Times New Roman"/>
        <w:sz w:val="20"/>
      </w:rPr>
      <w:t>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CF1" w:rsidP="00306CF1" w:rsidR="00306CF1">
    <w:pPr>
      <w:pStyle w:val="Zaglavlje"/>
      <w:tabs>
        <w:tab w:pos="4536" w:val="clear"/>
        <w:tab w:pos="9072" w:val="clear"/>
      </w:tabs>
      <w:rPr>
        <w:rFonts w:cs="Times New Roman" w:hAnsi="Times New Roman" w:ascii="Times New Roman"/>
      </w:rPr>
    </w:pPr>
  </w:p>
  <w:p w:rsidRDefault="00306CF1" w:rsidP="00306CF1" w:rsidR="00306CF1">
    <w:pPr>
      <w:pStyle w:val="Zaglavlje"/>
      <w:tabs>
        <w:tab w:pos="4536" w:val="clear"/>
        <w:tab w:pos="9072" w:val="clear"/>
      </w:tabs>
      <w:rPr>
        <w:rFonts w:cs="Times New Roman" w:hAnsi="Times New Roman" w:ascii="Times New Roman"/>
      </w:rPr>
    </w:pPr>
  </w:p>
  <w:p w:rsidRDefault="00306CF1" w:rsidP="00306CF1" w:rsidR="00275DA1">
    <w:pPr>
      <w:pStyle w:val="Zaglavlje"/>
      <w:tabs>
        <w:tab w:pos="4536" w:val="clear"/>
        <w:tab w:pos="9072" w:val="clear"/>
      </w:tabs>
      <w:ind w:left="57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 xml:space="preserve">   </w:t>
    </w:r>
    <w:r w:rsidR="00EE6379">
      <w:rPr>
        <w:rFonts w:cs="Times New Roman" w:hAnsi="Times New Roman" w:ascii="Times New Roman"/>
      </w:rPr>
      <w:t xml:space="preserve">Poslovni broj: </w:t>
    </w:r>
    <w:r w:rsidR="005274EC">
      <w:rPr>
        <w:rFonts w:cs="Times New Roman" w:hAnsi="Times New Roman" w:ascii="Times New Roman"/>
      </w:rPr>
      <w:t>47. St-</w:t>
    </w:r>
    <w:r w:rsidR="00295B0D">
      <w:rPr>
        <w:rFonts w:cs="Times New Roman" w:hAnsi="Times New Roman" w:ascii="Times New Roman"/>
      </w:rPr>
      <w:t>6338</w:t>
    </w:r>
    <w:r w:rsidR="005274EC">
      <w:rPr>
        <w:rFonts w:cs="Times New Roman" w:hAnsi="Times New Roman" w:ascii="Times New Roman"/>
      </w:rPr>
      <w:t>/</w:t>
    </w:r>
    <w:r w:rsidR="00295B0D">
      <w:rPr>
        <w:rFonts w:cs="Times New Roman" w:hAnsi="Times New Roman" w:ascii="Times New Roman"/>
      </w:rPr>
      <w:t>16</w:t>
    </w:r>
    <w:r w:rsidR="005274EC" w:rsidRPr="00FA17E6">
      <w:rPr>
        <w:rFonts w:cs="Times New Roman" w:hAnsi="Times New Roman" w:ascii="Times New Roman"/>
      </w:rPr>
      <w:t>-</w:t>
    </w:r>
    <w:r w:rsidR="00295B0D">
      <w:rPr>
        <w:rFonts w:cs="Times New Roman" w:hAnsi="Times New Roman" w:ascii="Times New Roman"/>
        <w:sz w:val="20"/>
      </w:rPr>
      <w:t>26</w:t>
    </w:r>
  </w:p>
  <w:p w:rsidRDefault="00306CF1" w:rsidP="00EE6379" w:rsidR="00306CF1">
    <w:pPr>
      <w:pStyle w:val="Zaglavlje"/>
      <w:tabs>
        <w:tab w:pos="4536" w:val="clear"/>
        <w:tab w:pos="9072" w:val="clear"/>
      </w:tabs>
      <w:ind w:left="5760"/>
      <w:rPr>
        <w:rFonts w:cs="Times New Roman" w:hAnsi="Times New Roman" w:ascii="Times New Roman"/>
        <w:sz w:val="20"/>
      </w:rPr>
    </w:pPr>
  </w:p>
  <w:p w:rsidRDefault="00306CF1" w:rsidP="00EE6379" w:rsidR="00306CF1">
    <w:pPr>
      <w:pStyle w:val="Zaglavlje"/>
      <w:tabs>
        <w:tab w:pos="4536" w:val="clear"/>
        <w:tab w:pos="9072" w:val="clear"/>
      </w:tabs>
      <w:ind w:left="5760"/>
      <w:rPr>
        <w:rFonts w:cs="Times New Roman" w:hAnsi="Times New Roman" w:ascii="Times New Roman"/>
        <w:sz w:val="20"/>
      </w:rPr>
    </w:pPr>
  </w:p>
  <w:p w:rsidRDefault="00275DA1" w:rsidP="00275DA1" w:rsidR="00275DA1">
    <w:pPr>
      <w:pStyle w:val="Zaglavlje"/>
      <w:tabs>
        <w:tab w:pos="4536" w:val="clear"/>
        <w:tab w:pos="9072" w:val="clear"/>
      </w:tabs>
      <w:ind w:left="7200"/>
      <w:rPr>
        <w:rFonts w:cs="Times New Roman" w:hAnsi="Times New Roman" w:ascii="Times New Roman"/>
        <w:sz w:val="20"/>
      </w:rPr>
    </w:pPr>
  </w:p>
  <w:p w:rsidRDefault="00275DA1" w:rsidP="00275DA1" w:rsidR="00275DA1">
    <w:pPr>
      <w:pStyle w:val="Zaglavlje"/>
      <w:tabs>
        <w:tab w:pos="4536" w:val="clear"/>
        <w:tab w:pos="9072" w:val="clear"/>
      </w:tabs>
      <w:ind w:left="720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75DA1" w:rsidP="00275DA1" w:rsidR="00275DA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</w:rPr>
    </w:pPr>
  </w:p>
  <w:p w:rsidRDefault="00275DA1" w:rsidP="00953077" w:rsidR="00275DA1">
    <w:pPr>
      <w:pStyle w:val="Zaglavlje"/>
      <w:rPr>
        <w:rFonts w:hAnsi="Times New Roman" w:ascii="Times New Roman"/>
      </w:rPr>
    </w:pPr>
  </w:p>
  <w:p w:rsidRDefault="00275DA1" w:rsidP="00953077" w:rsidR="00275DA1">
    <w:pPr>
      <w:pStyle w:val="Zaglavlje"/>
      <w:rPr>
        <w:rFonts w:hAnsi="Times New Roman" w:ascii="Times New Roman"/>
      </w:rPr>
    </w:pPr>
  </w:p>
  <w:p w:rsidRDefault="00275DA1" w:rsidP="00953077" w:rsidR="00275DA1">
    <w:pPr>
      <w:pStyle w:val="Zaglavlje"/>
      <w:rPr>
        <w:rFonts w:hAnsi="Times New Roman" w:ascii="Times New Roman"/>
      </w:rPr>
    </w:pPr>
  </w:p>
  <w:p w:rsidRDefault="00275DA1" w:rsidP="00953077" w:rsidR="00275DA1">
    <w:pPr>
      <w:pStyle w:val="Zaglavlje"/>
      <w:rPr>
        <w:rFonts w:hAnsi="Times New Roman" w:ascii="Times New Roman"/>
      </w:rPr>
    </w:pPr>
  </w:p>
  <w:p w:rsidRDefault="00275DA1" w:rsidP="000C42FE" w:rsidR="00275DA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75DA1" w:rsidP="000C42FE" w:rsidR="00275DA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75DA1" w:rsidP="000C42FE" w:rsidR="00275DA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C11539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36A76"/>
    <w:multiLevelType w:val="hybridMultilevel"/>
    <w:tmpl w:val="0B06525E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2">
    <w:nsid w:val="271C233D"/>
    <w:multiLevelType w:val="hybridMultilevel"/>
    <w:tmpl w:val="9FA4E3E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28BB39B8"/>
    <w:multiLevelType w:val="hybridMultilevel"/>
    <w:tmpl w:val="D3EEF738"/>
    <w:lvl w:tplc="FF0E4008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29391C6C"/>
    <w:multiLevelType w:val="hybridMultilevel"/>
    <w:tmpl w:val="7F3CBD04"/>
    <w:lvl w:tplc="74C2C8B0" w:ilvl="0">
      <w:start w:val="1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8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100790"/>
    <w:multiLevelType w:val="multilevel"/>
    <w:tmpl w:val="A8AC4546"/>
    <w:lvl w:ilvl="0">
      <w:start w:val="1"/>
      <w:numFmt w:val="decimal"/>
      <w:lvlText w:val="%1."/>
      <w:legacy w:legacyIndent="405" w:legacySpace="120" w:legacy="true"/>
      <w:lvlJc w:val="left"/>
      <w:pPr>
        <w:ind w:hanging="405" w:left="405"/>
      </w:pPr>
      <w:rPr>
        <w:rFonts w:cs="Times New Roman"/>
      </w:r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65"/>
      </w:pPr>
      <w:rPr>
        <w:rFonts w:cs="Times New Roman"/>
      </w:r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45"/>
      </w:pPr>
      <w:rPr>
        <w:rFonts w:cs="Times New Roman"/>
      </w:r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305"/>
      </w:pPr>
      <w:rPr>
        <w:rFonts w:cs="Times New Roman"/>
      </w:r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65"/>
      </w:pPr>
      <w:rPr>
        <w:rFonts w:cs="Times New Roman"/>
      </w:r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45"/>
      </w:pPr>
      <w:rPr>
        <w:rFonts w:cs="Times New Roman"/>
      </w:r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205"/>
      </w:pPr>
      <w:rPr>
        <w:rFonts w:cs="Times New Roman"/>
      </w:r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65"/>
      </w:pPr>
      <w:rPr>
        <w:rFonts w:cs="Times New Roman"/>
      </w:r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45"/>
      </w:pPr>
      <w:rPr>
        <w:rFonts w:cs="Times New Roman"/>
      </w:rPr>
    </w:lvl>
  </w:abstractNum>
  <w:abstractNum w:abstractNumId="10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9A0982"/>
    <w:multiLevelType w:val="hybridMultilevel"/>
    <w:tmpl w:val="37485552"/>
    <w:lvl w:tplc="6BB2F726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83520EC"/>
    <w:multiLevelType w:val="hybridMultilevel"/>
    <w:tmpl w:val="4A60DB80"/>
    <w:lvl w:tplc="97EE2A4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6E83678F"/>
    <w:multiLevelType w:val="hybridMultilevel"/>
    <w:tmpl w:val="4E660A06"/>
    <w:lvl w:tplc="C0A2AD70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1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BCF"/>
    <w:rsid w:val="000357AC"/>
    <w:rsid w:val="00052586"/>
    <w:rsid w:val="00086600"/>
    <w:rsid w:val="000C5F9D"/>
    <w:rsid w:val="00102482"/>
    <w:rsid w:val="00132F7A"/>
    <w:rsid w:val="001436A9"/>
    <w:rsid w:val="001479B8"/>
    <w:rsid w:val="001668E6"/>
    <w:rsid w:val="00185069"/>
    <w:rsid w:val="001D7E10"/>
    <w:rsid w:val="001E20F1"/>
    <w:rsid w:val="001E6847"/>
    <w:rsid w:val="001F1C9E"/>
    <w:rsid w:val="00205A77"/>
    <w:rsid w:val="00225D75"/>
    <w:rsid w:val="00242126"/>
    <w:rsid w:val="0024602D"/>
    <w:rsid w:val="00275DA1"/>
    <w:rsid w:val="00295B0D"/>
    <w:rsid w:val="002E4AF9"/>
    <w:rsid w:val="00306CF1"/>
    <w:rsid w:val="00333CDA"/>
    <w:rsid w:val="0033792A"/>
    <w:rsid w:val="00370485"/>
    <w:rsid w:val="003836B9"/>
    <w:rsid w:val="003B4420"/>
    <w:rsid w:val="003D64F0"/>
    <w:rsid w:val="003E42FA"/>
    <w:rsid w:val="0041453E"/>
    <w:rsid w:val="00417F61"/>
    <w:rsid w:val="0043234C"/>
    <w:rsid w:val="004348F7"/>
    <w:rsid w:val="00436A40"/>
    <w:rsid w:val="005002CC"/>
    <w:rsid w:val="00506A4E"/>
    <w:rsid w:val="00522D3A"/>
    <w:rsid w:val="00522D62"/>
    <w:rsid w:val="005274EC"/>
    <w:rsid w:val="005362E3"/>
    <w:rsid w:val="00546A55"/>
    <w:rsid w:val="00560A9D"/>
    <w:rsid w:val="00570371"/>
    <w:rsid w:val="00573AC2"/>
    <w:rsid w:val="00580507"/>
    <w:rsid w:val="005A7DDF"/>
    <w:rsid w:val="005E3753"/>
    <w:rsid w:val="005F737C"/>
    <w:rsid w:val="006203D4"/>
    <w:rsid w:val="006303C3"/>
    <w:rsid w:val="00640526"/>
    <w:rsid w:val="00653340"/>
    <w:rsid w:val="00655605"/>
    <w:rsid w:val="006700DE"/>
    <w:rsid w:val="00681521"/>
    <w:rsid w:val="006A24E5"/>
    <w:rsid w:val="007018E9"/>
    <w:rsid w:val="0071298A"/>
    <w:rsid w:val="00713108"/>
    <w:rsid w:val="007545F4"/>
    <w:rsid w:val="0076328C"/>
    <w:rsid w:val="00763F73"/>
    <w:rsid w:val="007C7A86"/>
    <w:rsid w:val="008077A0"/>
    <w:rsid w:val="0081090F"/>
    <w:rsid w:val="00832436"/>
    <w:rsid w:val="00870BCF"/>
    <w:rsid w:val="00880F96"/>
    <w:rsid w:val="008867C9"/>
    <w:rsid w:val="00891B80"/>
    <w:rsid w:val="00963FCC"/>
    <w:rsid w:val="00973193"/>
    <w:rsid w:val="00990BEA"/>
    <w:rsid w:val="009962D0"/>
    <w:rsid w:val="00A04270"/>
    <w:rsid w:val="00A21B1C"/>
    <w:rsid w:val="00A338B0"/>
    <w:rsid w:val="00A5503F"/>
    <w:rsid w:val="00A60272"/>
    <w:rsid w:val="00A87922"/>
    <w:rsid w:val="00AA0489"/>
    <w:rsid w:val="00AA1BCC"/>
    <w:rsid w:val="00AF358F"/>
    <w:rsid w:val="00B02FD2"/>
    <w:rsid w:val="00B37C00"/>
    <w:rsid w:val="00B614BC"/>
    <w:rsid w:val="00B83826"/>
    <w:rsid w:val="00BA41D1"/>
    <w:rsid w:val="00BE57EB"/>
    <w:rsid w:val="00BF38AD"/>
    <w:rsid w:val="00BF6BA0"/>
    <w:rsid w:val="00C11539"/>
    <w:rsid w:val="00C166B8"/>
    <w:rsid w:val="00C278B7"/>
    <w:rsid w:val="00C4792B"/>
    <w:rsid w:val="00CC178F"/>
    <w:rsid w:val="00D0000C"/>
    <w:rsid w:val="00D2219C"/>
    <w:rsid w:val="00D54D7A"/>
    <w:rsid w:val="00D60A63"/>
    <w:rsid w:val="00DB3F12"/>
    <w:rsid w:val="00E11597"/>
    <w:rsid w:val="00E3295D"/>
    <w:rsid w:val="00E46241"/>
    <w:rsid w:val="00E5493C"/>
    <w:rsid w:val="00E7451F"/>
    <w:rsid w:val="00E77CD6"/>
    <w:rsid w:val="00E85F44"/>
    <w:rsid w:val="00EA5D78"/>
    <w:rsid w:val="00EE6379"/>
    <w:rsid w:val="00EF1626"/>
    <w:rsid w:val="00EF1B5D"/>
    <w:rsid w:val="00F04A70"/>
    <w:rsid w:val="00F35063"/>
    <w:rsid w:val="00F66801"/>
    <w:rsid w:val="00F677AE"/>
    <w:rsid w:val="00F73FB2"/>
    <w:rsid w:val="00F77671"/>
    <w:rsid w:val="00FA17E6"/>
    <w:rsid w:val="00FE7D7E"/>
    <w:rsid w:val="00FF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cs="Times New Roman" w:hAnsi="Cambria" w:ascii="Cambria"/>
      <w:b/>
      <w:sz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imes New Roman"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 w:hAnsi="Arial" w:ascii="Arial"/>
      <w:sz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2421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 w:hAnsi="Tahoma" w:ascii="Tahoma"/>
      <w:sz w:val="16"/>
    </w:rPr>
  </w:style>
  <w:style w:styleId="Podnoje" w:type="paragraph">
    <w:name w:val="footer"/>
    <w:basedOn w:val="Normal"/>
    <w:link w:val="PodnojeChar"/>
    <w:uiPriority w:val="99"/>
    <w:unhideWhenUsed/>
    <w:rsid w:val="00FA17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FA17E6"/>
    <w:rPr>
      <w:rFonts w:cs="Times New Roman"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275D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5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58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5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5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="Cambria" w:cs="Times New Roman" w:hAnsi="Cambria"/>
      <w:b/>
      <w:sz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imes New Roman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Times New Roman" w:hAnsi="Arial"/>
      <w:sz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2421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imes New Roman" w:hAnsi="Tahoma"/>
      <w:sz w:val="16"/>
    </w:rPr>
  </w:style>
  <w:style w:styleId="Podnoje" w:type="paragraph">
    <w:name w:val="footer"/>
    <w:basedOn w:val="Normal"/>
    <w:link w:val="PodnojeChar"/>
    <w:uiPriority w:val="99"/>
    <w:unhideWhenUsed/>
    <w:rsid w:val="00FA1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FA17E6"/>
    <w:rPr>
      <w:rFonts w:ascii="Arial" w:cs="Times New Roman" w:hAnsi="Arial"/>
      <w:sz w:val="24"/>
    </w:rPr>
  </w:style>
  <w:style w:styleId="Odlomakpopisa" w:type="paragraph">
    <w:name w:val="List Paragraph"/>
    <w:basedOn w:val="Normal"/>
    <w:uiPriority w:val="34"/>
    <w:qFormat/>
    <w:rsid w:val="00275D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5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58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5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5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910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2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39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08288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St-6338/2016-26</izvorni_sadrzaj>
    <derivirana_varijabla naziv="DomainObject.Oznaka_1">St-6338/2016-26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6338</izvorni_sadrzaj>
    <derivirana_varijabla naziv="DomainObject.Predmet.Broj_1">6338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 stečajnu masu nije upisan OIB</izvorni_sadrzaj>
    <derivirana_varijabla naziv="DomainObject.Predmet.Opis_1">za stečajnu masu nije upisan OIB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St-6338/2016</izvorni_sadrzaj>
    <derivirana_varijabla naziv="DomainObject.Predmet.OznakaBroj_1">St-6338/2016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MISS d.o.o. u stečaju</izvorni_sadrzaj>
    <derivirana_varijabla naziv="DomainObject.Predmet.ProtustrankaFormated_1">  Stečajna masa iza MISS d.o.o. u stečaju</derivirana_varijabla>
  </DomainObject.Predmet.ProtustrankaFormated>
  <DomainObject.Predmet.ProtustrankaFormatedOIB>
    <izvorni_sadrzaj>  Stečajna masa iza MISS d.o.o. u stečaju, OIB 00000000001</izvorni_sadrzaj>
    <derivirana_varijabla naziv="DomainObject.Predmet.ProtustrankaFormatedOIB_1">  Stečajna masa iza MISS d.o.o. u stečaju, OIB 00000000001</derivirana_varijabla>
  </DomainObject.Predmet.ProtustrankaFormatedOIB>
  <DomainObject.Predmet.ProtustrankaFormatedWithAdress>
    <izvorni_sadrzaj> Stečajna masa iza MISS d.o.o. u stečaju, Skakavac 28, 47000 Karlovac</izvorni_sadrzaj>
    <derivirana_varijabla naziv="DomainObject.Predmet.ProtustrankaFormatedWithAdress_1"> Stečajna masa iza MISS d.o.o. u stečaju, Skakavac 28, 47000 Karlovac</derivirana_varijabla>
  </DomainObject.Predmet.ProtustrankaFormatedWithAdress>
  <DomainObject.Predmet.ProtustrankaFormatedWithAdressOIB>
    <izvorni_sadrzaj> Stečajna masa iza MISS d.o.o. u stečaju, OIB 00000000001, Skakavac 28, 47000 Karlovac</izvorni_sadrzaj>
    <derivirana_varijabla naziv="DomainObject.Predmet.ProtustrankaFormatedWithAdressOIB_1"> Stečajna masa iza MISS d.o.o. u stečaju, OIB 00000000001, Skakavac 28, 47000 Karlovac</derivirana_varijabla>
  </DomainObject.Predmet.ProtustrankaFormatedWithAdressOIB>
  <DomainObject.Predmet.ProtustrankaWithAdress>
    <izvorni_sadrzaj>Stečajna masa iza MISS d.o.o. u stečaju Skakavac 28, 47000 Karlovac</izvorni_sadrzaj>
    <derivirana_varijabla naziv="DomainObject.Predmet.ProtustrankaWithAdress_1">Stečajna masa iza MISS d.o.o. u stečaju Skakavac 28, 47000 Karlovac</derivirana_varijabla>
  </DomainObject.Predmet.ProtustrankaWithAdress>
  <DomainObject.Predmet.ProtustrankaWithAdressOIB>
    <izvorni_sadrzaj>Stečajna masa iza MISS d.o.o. u stečaju, OIB 00000000001, Skakavac 28, 47000 Karlovac</izvorni_sadrzaj>
    <derivirana_varijabla naziv="DomainObject.Predmet.ProtustrankaWithAdressOIB_1">Stečajna masa iza MISS d.o.o. u stečaju, OIB 00000000001, Skakavac 28, 47000 Karlovac</derivirana_varijabla>
  </DomainObject.Predmet.ProtustrankaWithAdressOIB>
  <DomainObject.Predmet.ProtustrankaNazivFormated>
    <izvorni_sadrzaj>Stečajna masa iza MISS d.o.o. u stečaju</izvorni_sadrzaj>
    <derivirana_varijabla naziv="DomainObject.Predmet.ProtustrankaNazivFormated_1">Stečajna masa iza MISS d.o.o. u stečaju</derivirana_varijabla>
  </DomainObject.Predmet.ProtustrankaNazivFormated>
  <DomainObject.Predmet.ProtustrankaNazivFormatedOIB>
    <izvorni_sadrzaj>Stečajna masa iza MISS d.o.o. u stečaju, OIB 00000000001</izvorni_sadrzaj>
    <derivirana_varijabla naziv="DomainObject.Predmet.ProtustrankaNazivFormatedOIB_1">Stečajna masa iza MISS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Karlovac zastupanog po punomoćniku Županijsko državno odvjetništvo u Karlovcu</izvorni_sadrzaj>
    <derivirana_varijabla naziv="DomainObject.Predmet.StrankaFormated_1">  RH. MF. Porezna uprava Karlovac zastupanog po punomoćniku Županijsko državno odvjetništvo u Karlovcu</derivirana_varijabla>
  </DomainObject.Predmet.StrankaFormated>
  <DomainObject.Predmet.StrankaFormatedOIB>
    <izvorni_sadrzaj>  RH. MF. Porezna uprava Karlovac, OIB 18683136487 zastupanog po punomoćniku Županijsko državno odvjetništvo u Karlovcu</izvorni_sadrzaj>
    <derivirana_varijabla naziv="DomainObject.Predmet.StrankaFormatedOIB_1">  RH. MF. Porezna uprava Karlovac, OIB 18683136487 zastupanog po punomoćniku Županijsko državno odvjetništvo u Karlovcu</derivirana_varijabla>
  </DomainObject.Predmet.StrankaFormatedOIB>
  <DomainObject.Predmet.StrankaFormatedWithAdress>
    <izvorni_sadrzaj> RH. MF. Porezna uprava Karlovac zastupanog po punomoćniku Županijsko državno odvjetništvo u Karlovcu</izvorni_sadrzaj>
    <derivirana_varijabla naziv="DomainObject.Predmet.StrankaFormatedWithAdress_1"> RH. MF. Porezna uprava Karlovac zastupanog po punomoćniku Županijsko državno odvjetništvo u Karlovcu</derivirana_varijabla>
  </DomainObject.Predmet.StrankaFormatedWithAdress>
  <DomainObject.Predmet.StrankaFormatedWithAdressOIB>
    <izvorni_sadrzaj> RH. MF. Porezna uprava Karlovac, OIB 18683136487 zastupanog po punomoćniku Županijsko državno odvjetništvo u Karlovcu</izvorni_sadrzaj>
    <derivirana_varijabla naziv="DomainObject.Predmet.StrankaFormatedWithAdressOIB_1"> RH. MF. Porezna uprava Karlovac, OIB 18683136487 zastupanog po punomoćniku Županijsko državno odvjetništvo u Karlovcu</derivirana_varijabla>
  </DomainObject.Predmet.StrankaFormatedWithAdressOIB>
  <DomainObject.Predmet.StrankaWithAdress>
    <izvorni_sadrzaj>RH. MF. Porezna uprava Karlovac </izvorni_sadrzaj>
    <derivirana_varijabla naziv="DomainObject.Predmet.StrankaWithAdress_1">RH. MF. Porezna uprava Karlovac </derivirana_varijabla>
  </DomainObject.Predmet.StrankaWithAdress>
  <DomainObject.Predmet.StrankaWithAdressOIB>
    <izvorni_sadrzaj>RH. MF. Porezna uprava Karlovac, OIB 18683136487</izvorni_sadrzaj>
    <derivirana_varijabla naziv="DomainObject.Predmet.StrankaWithAdressOIB_1">RH. MF. Porezna uprava Karlovac, OIB 18683136487</derivirana_varijabla>
  </DomainObject.Predmet.StrankaWithAdressOIB>
  <DomainObject.Predmet.StrankaNazivFormated>
    <izvorni_sadrzaj>RH. MF. Porezna uprava Karlovac</izvorni_sadrzaj>
    <derivirana_varijabla naziv="DomainObject.Predmet.StrankaNazivFormated_1">RH. MF. Porezna uprava Karlovac</derivirana_varijabla>
  </DomainObject.Predmet.StrankaNazivFormated>
  <DomainObject.Predmet.StrankaNazivFormatedOIB>
    <izvorni_sadrzaj>RH. MF. Porezna uprava Karlovac, OIB 18683136487</izvorni_sadrzaj>
    <derivirana_varijabla naziv="DomainObject.Predmet.StrankaNazivFormatedOIB_1">RH. MF. Porezna uprava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RH. MF. Porezna uprava Karlovac zastupanog po punomoćniku Županijsko državno odvjetništvo u Karlovcu</item>
    </izvorni_sadrzaj>
    <derivirana_varijabla naziv="DomainObject.Predmet.StrankaListFormated_1">
      <item>RH. MF. Porezna uprava Karlovac zastupanog po punomoćniku Županijsko državno odvjetništvo u Karlovcu</item>
    </derivirana_varijabla>
  </DomainObject.Predmet.StrankaListFormated>
  <DomainObject.Predmet.StrankaListFormatedOIB>
    <izvorni_sadrzaj>
      <item>RH. MF. Porezna uprava Karlovac, OIB 18683136487 zastupanog po punomoćniku Županijsko državno odvjetništvo u Karlovcu</item>
    </izvorni_sadrzaj>
    <derivirana_varijabla naziv="DomainObject.Predmet.StrankaListFormatedOIB_1">
      <item>RH. MF. Porezna uprava Karlovac, OIB 18683136487 zastupanog po punomoćniku Županijsko državno odvjetništvo u Karlovcu</item>
    </derivirana_varijabla>
  </DomainObject.Predmet.StrankaListFormatedOIB>
  <DomainObject.Predmet.StrankaListFormatedWithAdress>
    <izvorni_sadrzaj>
      <item>RH. MF. Porezna uprava Karlovac zastupanog po punomoćniku Županijsko državno odvjetništvo u Karlovcu</item>
    </izvorni_sadrzaj>
    <derivirana_varijabla naziv="DomainObject.Predmet.StrankaListFormatedWithAdress_1">
      <item>RH. MF. Porezna uprava Karlovac zastupanog po punomoćniku Županijsko državno odvjetništvo u Karlovcu</item>
    </derivirana_varijabla>
  </DomainObject.Predmet.StrankaListFormatedWithAdress>
  <DomainObject.Predmet.StrankaListFormatedWithAdressOIB>
    <izvorni_sadrzaj>
      <item>RH. MF. Porezna uprava Karlovac, OIB 18683136487 zastupanog po punomoćniku Županijsko državno odvjetništvo u Karlovcu</item>
    </izvorni_sadrzaj>
    <derivirana_varijabla naziv="DomainObject.Predmet.StrankaListFormatedWithAdressOIB_1">
      <item>RH. MF. Porezna uprava Karlovac, OIB 18683136487 zastupanog po punomoćniku Županijsko državno odvjetništvo u Karlovcu</item>
    </derivirana_varijabla>
  </DomainObject.Predmet.StrankaListFormatedWithAdressOIB>
  <DomainObject.Predmet.StrankaListNazivFormated>
    <izvorni_sadrzaj>
      <item>RH. MF. Porezna uprava Karlovac</item>
    </izvorni_sadrzaj>
    <derivirana_varijabla naziv="DomainObject.Predmet.StrankaListNazivFormated_1">
      <item>RH. MF. Porezna uprava Karlovac</item>
    </derivirana_varijabla>
  </DomainObject.Predmet.StrankaListNazivFormated>
  <DomainObject.Predmet.StrankaListNazivFormatedOIB>
    <izvorni_sadrzaj>
      <item>RH. MF. Porezna uprava Karlovac, OIB 18683136487</item>
    </izvorni_sadrzaj>
    <derivirana_varijabla naziv="DomainObject.Predmet.StrankaListNazivFormatedOIB_1">
      <item>RH. MF. Porezna uprava Karlovac, OIB 18683136487</item>
    </derivirana_varijabla>
  </DomainObject.Predmet.StrankaListNazivFormatedOIB>
  <DomainObject.Predmet.ProtuStrankaListFormated>
    <izvorni_sadrzaj>
      <item>Stečajna masa iza MISS d.o.o. u stečaju</item>
    </izvorni_sadrzaj>
    <derivirana_varijabla naziv="DomainObject.Predmet.ProtuStrankaListFormated_1">
      <item>Stečajna masa iza MISS d.o.o. u stečaju</item>
    </derivirana_varijabla>
  </DomainObject.Predmet.ProtuStrankaListFormated>
  <DomainObject.Predmet.ProtuStrankaListFormatedOIB>
    <izvorni_sadrzaj>
      <item>Stečajna masa iza MISS d.o.o. u stečaju, OIB 00000000001</item>
    </izvorni_sadrzaj>
    <derivirana_varijabla naziv="DomainObject.Predmet.ProtuStrankaListFormatedOIB_1">
      <item>Stečajna masa iza MISS d.o.o. u stečaju, OIB 00000000001</item>
    </derivirana_varijabla>
  </DomainObject.Predmet.ProtuStrankaListFormatedOIB>
  <DomainObject.Predmet.ProtuStrankaListFormatedWithAdress>
    <izvorni_sadrzaj>
      <item>Stečajna masa iza MISS d.o.o. u stečaju, Skakavac 28, 47000 Karlovac</item>
    </izvorni_sadrzaj>
    <derivirana_varijabla naziv="DomainObject.Predmet.ProtuStrankaListFormatedWithAdress_1">
      <item>Stečajna masa iza MISS d.o.o. u stečaju, Skakavac 28, 47000 Karlovac</item>
    </derivirana_varijabla>
  </DomainObject.Predmet.ProtuStrankaListFormatedWithAdress>
  <DomainObject.Predmet.ProtuStrankaListFormatedWithAdressOIB>
    <izvorni_sadrzaj>
      <item>Stečajna masa iza MISS d.o.o. u stečaju, OIB 00000000001, Skakavac 28, 47000 Karlovac</item>
    </izvorni_sadrzaj>
    <derivirana_varijabla naziv="DomainObject.Predmet.ProtuStrankaListFormatedWithAdressOIB_1">
      <item>Stečajna masa iza MISS d.o.o. u stečaju, OIB 00000000001, Skakavac 28, 47000 Karlovac</item>
    </derivirana_varijabla>
  </DomainObject.Predmet.ProtuStrankaListFormatedWithAdressOIB>
  <DomainObject.Predmet.ProtuStrankaListNazivFormated>
    <izvorni_sadrzaj>
      <item>Stečajna masa iza MISS d.o.o. u stečaju</item>
    </izvorni_sadrzaj>
    <derivirana_varijabla naziv="DomainObject.Predmet.ProtuStrankaListNazivFormated_1">
      <item>Stečajna masa iza MISS d.o.o. u stečaju</item>
    </derivirana_varijabla>
  </DomainObject.Predmet.ProtuStrankaListNazivFormated>
  <DomainObject.Predmet.ProtuStrankaListNazivFormatedOIB>
    <izvorni_sadrzaj>
      <item>Stečajna masa iza MISS d.o.o. u stečaju, OIB 00000000001</item>
    </izvorni_sadrzaj>
    <derivirana_varijabla naziv="DomainObject.Predmet.ProtuStrankaListNazivFormatedOIB_1">
      <item>Stečajna masa iza MISS d.o.o. u stečaju, OIB 00000000001</item>
    </derivirana_varijabla>
  </DomainObject.Predmet.ProtuStrankaListNazivFormatedOIB>
  <DomainObject.Predmet.OstaliListFormated>
    <izvorni_sadrzaj>
      <item>Županijsko državno odvjetništvo u Karlovcu punomoćnik sudionika u postupku RH. MF. Porezna uprava Karlovac</item>
    </izvorni_sadrzaj>
    <derivirana_varijabla naziv="DomainObject.Predmet.OstaliListFormated_1">
      <item>Županijsko državno odvjetništvo u Karlovcu punomoćnik sudionika u postupku RH. MF. Porezna uprava Karlovac</item>
    </derivirana_varijabla>
  </DomainObject.Predmet.OstaliListFormated>
  <DomainObject.Predmet.OstaliListFormatedOIB>
    <izvorni_sadrzaj>
      <item>Županijsko državno odvjetništvo u Karlovcu punomoćnik sudionika u postupku RH. MF. Porezna uprava Karlovac</item>
    </izvorni_sadrzaj>
    <derivirana_varijabla naziv="DomainObject.Predmet.OstaliListFormatedOIB_1">
      <item>Županijsko državno odvjetništvo u Karlovcu punomoćnik sudionika u postupku RH. MF. Porezna uprava Karlovac</item>
    </derivirana_varijabla>
  </DomainObject.Predmet.OstaliListFormatedOIB>
  <DomainObject.Predmet.OstaliListFormatedWithAdress>
    <izvorni_sadrzaj>
      <item>Županijsko državno odvjetništvo u Karlovcu, Ulica Valdka Mačeka 26, 47000 Karlovac punomoćnik sudionika u postupku RH. MF. Porezna uprava Karlovac</item>
    </izvorni_sadrzaj>
    <derivirana_varijabla naziv="DomainObject.Predmet.OstaliListFormatedWithAdress_1">
      <item>Županijsko državno odvjetništvo u Karlovcu, Ulica Valdka Mačeka 26, 47000 Karlovac punomoćnik sudionika u postupku RH. MF. Porezna uprava Karlovac</item>
    </derivirana_varijabla>
  </DomainObject.Predmet.OstaliListFormatedWithAdress>
  <DomainObject.Predmet.OstaliListFormatedWithAdressOIB>
    <izvorni_sadrzaj>
      <item>Županijsko državno odvjetništvo u Karlovcu, Ulica Valdka Mačeka 26, 47000 Karlovac punomoćnik sudionika u postupku RH. MF. Porezna uprava Karlovac</item>
    </izvorni_sadrzaj>
    <derivirana_varijabla naziv="DomainObject.Predmet.OstaliListFormatedWithAdressOIB_1">
      <item>Županijsko državno odvjetništvo u Karlovcu, Ulica Valdka Mačeka 26, 47000 Karlovac punomoćnik sudionika u postupku RH. MF. Porezna uprava Karlovac</item>
    </derivirana_varijabla>
  </DomainObject.Predmet.OstaliListFormatedWithAdressOIB>
  <DomainObject.Predmet.OstaliListNazivFormated>
    <izvorni_sadrzaj>
      <item>Županijsko državno odvjetništvo u Karlovcu</item>
    </izvorni_sadrzaj>
    <derivirana_varijabla naziv="DomainObject.Predmet.OstaliListNazivFormated_1">
      <item>Županijsko državno odvjetništvo u Karlovcu</item>
    </derivirana_varijabla>
  </DomainObject.Predmet.OstaliListNazivFormated>
  <DomainObject.Predmet.OstaliListNazivFormatedOIB>
    <izvorni_sadrzaj>
      <item>Županijsko državno odvjetništvo u Karlovcu</item>
    </izvorni_sadrzaj>
    <derivirana_varijabla naziv="DomainObject.Predmet.OstaliListNazivFormatedOIB_1"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St-6338/2016-26</izvorni_sadrzaj>
    <derivirana_varijabla naziv="DomainObject.PoslovniBrojDokumenta_1">St-6338/2016-26</derivirana_varijabla>
  </DomainObject.PoslovniBrojDokumenta>
  <DomainObject.Predmet.StrankaIDrugi>
    <izvorni_sadrzaj>RH. MF. Porezna uprava Karlovac</izvorni_sadrzaj>
    <derivirana_varijabla naziv="DomainObject.Predmet.StrankaIDrugi_1">RH. MF. Porezna uprava Karlovac</derivirana_varijabla>
  </DomainObject.Predmet.StrankaIDrugi>
  <DomainObject.Predmet.ProtustrankaIDrugi>
    <izvorni_sadrzaj>Stečajna masa iza MISS d.o.o. u stečaju</izvorni_sadrzaj>
    <derivirana_varijabla naziv="DomainObject.Predmet.ProtustrankaIDrugi_1">Stečajna masa iza MISS d.o.o. u stečaju</derivirana_varijabla>
  </DomainObject.Predmet.ProtustrankaIDrugi>
  <DomainObject.Predmet.StrankaIDrugiAdressOIB>
    <izvorni_sadrzaj>RH. MF. Porezna uprava Karlovac, OIB 18683136487</izvorni_sadrzaj>
    <derivirana_varijabla naziv="DomainObject.Predmet.StrankaIDrugiAdressOIB_1">RH. MF. Porezna uprava Karlovac, OIB 18683136487</derivirana_varijabla>
  </DomainObject.Predmet.StrankaIDrugiAdressOIB>
  <DomainObject.Predmet.ProtustrankaIDrugiAdressOIB>
    <izvorni_sadrzaj>Stečajna masa iza MISS d.o.o. u stečaju, OIB 00000000001, Skakavac 28, 47000 Karlovac</izvorni_sadrzaj>
    <derivirana_varijabla naziv="DomainObject.Predmet.ProtustrankaIDrugiAdressOIB_1">Stečajna masa iza MISS d.o.o. u stečaju, OIB 00000000001, Skakavac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RH. MF. Porezna uprava Karlovac</item>
      <item>Stečajna masa iza MISS d.o.o. u stečaju</item>
      <item>Županijsko državno odvjetništvo u Karlovcu</item>
    </izvorni_sadrzaj>
    <derivirana_varijabla naziv="DomainObject.Predmet.SudioniciListNaziv_1">
      <item>RH. MF. Porezna uprava Karlovac</item>
      <item>Stečajna masa iza MISS d.o.o. u stečaju</item>
      <item>Županijsko državno odvjetništvo u Karlovcu</item>
    </derivirana_varijabla>
  </DomainObject.Predmet.SudioniciListNaziv>
  <DomainObject.Predmet.SudioniciListAdressOIB>
    <izvorni_sadrzaj>
      <item>RH. MF. Porezna uprava Karlovac, OIB 18683136487</item>
      <item>Stečajna masa iza MISS d.o.o. u stečaju, OIB 00000000001, Skakavac 28,47000 Karlovac</item>
      <item>Županijsko državno odvjetništvo u Karlovcu, Ulica Valdka Mačeka 26,47000 Karlovac</item>
    </izvorni_sadrzaj>
    <derivirana_varijabla naziv="DomainObject.Predmet.SudioniciListAdressOIB_1">
      <item>RH. MF. Porezna uprava Karlovac, OIB 18683136487</item>
      <item>Stečajna masa iza MISS d.o.o. u stečaju, OIB 00000000001, Skakavac 28,47000 Karlovac</item>
      <item>Županijsko državno odvjetništvo u Karlovcu, Ulica Valdka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00000000001</item>
      <item>, OIB null</item>
    </izvorni_sadrzaj>
    <derivirana_varijabla naziv="DomainObject.Predmet.SudioniciListNazivOIB_1">
      <item>, OIB 18683136487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1773</properties:Characters>
  <properties:Lines>50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2016-10-18T11:33:00Z</dcterms:created>
  <dc:creator>KDS - 8</dc:creator>
  <cp:lastModifiedBy>Ana Brlek</cp:lastModifiedBy>
  <cp:lastPrinted>2016-10-19T11:02:00Z</cp:lastPrinted>
  <dcterms:modified xmlns:xsi="http://www.w3.org/2001/XMLSchema-instance" xsi:type="dcterms:W3CDTF">2016-10-19T11:02:00Z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St-6338/2016-26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