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D23412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D23412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D23412">
              <w:rPr>
                <w:sz w:val="24"/>
                <w:szCs w:val="24"/>
              </w:rPr>
              <w:t xml:space="preserve">           </w:t>
            </w:r>
            <w:r w:rsidR="00424D47" w:rsidRPr="00D23412">
              <w:rPr>
                <w:sz w:val="24"/>
                <w:szCs w:val="24"/>
              </w:rPr>
              <w:t xml:space="preserve">                        </w:t>
            </w:r>
            <w:r w:rsidRPr="00D23412">
              <w:rPr>
                <w:sz w:val="24"/>
                <w:szCs w:val="24"/>
              </w:rPr>
              <w:t>Poslovni broj: 5</w:t>
            </w:r>
            <w:r w:rsidRPr="00D23412">
              <w:rPr>
                <w:sz w:val="24"/>
                <w:szCs w:val="24"/>
                <w:lang w:val="en-US"/>
              </w:rPr>
              <w:t xml:space="preserve"> St-</w:t>
            </w:r>
            <w:r w:rsidR="00D23412" w:rsidRPr="00D23412">
              <w:rPr>
                <w:sz w:val="24"/>
                <w:szCs w:val="24"/>
                <w:lang w:val="en-US"/>
              </w:rPr>
              <w:t>1845/2016-6</w:t>
            </w:r>
          </w:p>
          <w:p w:rsidRDefault="00685F9A" w:rsidP="00685F9A" w:rsidR="00685F9A" w:rsidRPr="00D23412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D23412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D23412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D2341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D2341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D2341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D23412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2368bc2" w14:paraId="2368bc2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D23412">
        <w:rPr>
          <w:rFonts w:cs="Times New Roman" w:eastAsia="Times New Roman"/>
          <w:szCs w:val="20"/>
          <w:lang w:eastAsia="hr-HR"/>
        </w:rPr>
        <w:t>MADESCO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D23412">
        <w:rPr>
          <w:rFonts w:cs="Times New Roman" w:eastAsia="Times New Roman"/>
          <w:szCs w:val="20"/>
          <w:lang w:eastAsia="hr-HR"/>
        </w:rPr>
        <w:t>16643110262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D23412">
        <w:rPr>
          <w:rFonts w:cs="Times New Roman" w:eastAsia="Times New Roman"/>
          <w:szCs w:val="20"/>
          <w:lang w:eastAsia="hr-HR"/>
        </w:rPr>
        <w:t>Kaštel Gomilica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D23412">
        <w:rPr>
          <w:rFonts w:cs="Times New Roman" w:eastAsia="Times New Roman"/>
          <w:szCs w:val="20"/>
          <w:lang w:eastAsia="hr-HR"/>
        </w:rPr>
        <w:t>I. Pavla II 81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D23412">
        <w:rPr>
          <w:rFonts w:cs="Times New Roman" w:eastAsia="Times New Roman"/>
          <w:szCs w:val="20"/>
          <w:lang w:eastAsia="hr-HR"/>
        </w:rPr>
        <w:t>8.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D23412">
        <w:rPr>
          <w:rFonts w:cs="Times New Roman" w:eastAsia="Times New Roman"/>
          <w:szCs w:val="20"/>
          <w:lang w:eastAsia="hr-HR"/>
        </w:rPr>
        <w:t>MADESCO d.o.o., OIB: 16643110262, Kaštel Gomilica, I.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D23412">
        <w:rPr>
          <w:rFonts w:cs="Times New Roman" w:eastAsia="Times New Roman"/>
          <w:szCs w:val="20"/>
          <w:lang w:eastAsia="hr-HR"/>
        </w:rPr>
        <w:t>Pavla II 81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D23412">
        <w:rPr>
          <w:rFonts w:cs="Times New Roman" w:eastAsia="Times New Roman"/>
          <w:szCs w:val="24"/>
        </w:rPr>
        <w:t>27. veljače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D23412">
        <w:rPr>
          <w:rFonts w:cs="Times New Roman" w:eastAsia="Times New Roman"/>
          <w:szCs w:val="24"/>
        </w:rPr>
        <w:t>10:00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FB265A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D23412">
        <w:rPr>
          <w:rFonts w:cs="Times New Roman" w:eastAsia="Times New Roman"/>
          <w:szCs w:val="20"/>
          <w:lang w:eastAsia="hr-HR"/>
        </w:rPr>
        <w:t>Mate Tadin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D23412">
        <w:rPr>
          <w:rFonts w:cs="Times New Roman" w:eastAsia="Times New Roman"/>
          <w:szCs w:val="20"/>
          <w:lang w:eastAsia="hr-HR"/>
        </w:rPr>
        <w:t>34395552139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D23412">
        <w:rPr>
          <w:rFonts w:cs="Times New Roman" w:eastAsia="Times New Roman"/>
          <w:szCs w:val="20"/>
          <w:lang w:eastAsia="hr-HR"/>
        </w:rPr>
        <w:t>Kaštel Gomilica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D23412">
        <w:rPr>
          <w:rFonts w:cs="Times New Roman" w:eastAsia="Times New Roman"/>
          <w:szCs w:val="20"/>
          <w:lang w:eastAsia="hr-HR"/>
        </w:rPr>
        <w:t>I. Pavla II 81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D23412">
        <w:rPr>
          <w:rFonts w:cs="Times New Roman" w:eastAsia="Times New Roman"/>
          <w:szCs w:val="24"/>
        </w:rPr>
        <w:t>Mati Tadinu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012563">
        <w:rPr>
          <w:rFonts w:cs="Times New Roman" w:eastAsia="Times New Roman"/>
          <w:szCs w:val="20"/>
          <w:lang w:eastAsia="hr-HR"/>
        </w:rPr>
        <w:t xml:space="preserve">OIB: </w:t>
      </w:r>
      <w:r w:rsidR="00D23412">
        <w:rPr>
          <w:rFonts w:cs="Times New Roman" w:eastAsia="Times New Roman"/>
          <w:szCs w:val="20"/>
          <w:lang w:eastAsia="hr-HR"/>
        </w:rPr>
        <w:t>34395552139, Kaštel Gomilica, I. Pavla II 81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FB265A" w:rsidR="007E4E00" w:rsidRPr="00FB265A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FB265A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FB265A">
        <w:rPr>
          <w:rFonts w:cs="Times New Roman" w:eastAsia="Times New Roman"/>
          <w:szCs w:val="24"/>
        </w:rPr>
        <w:t>članka 6. stavka</w:t>
      </w:r>
      <w:r w:rsidRPr="00FB265A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FB265A">
        <w:rPr>
          <w:rFonts w:cs="Times New Roman" w:eastAsia="Times New Roman"/>
          <w:szCs w:val="24"/>
        </w:rPr>
        <w:t xml:space="preserve">, te ukoliko </w:t>
      </w:r>
      <w:r w:rsidR="00E42716" w:rsidRPr="00FB265A">
        <w:rPr>
          <w:szCs w:val="24"/>
        </w:rPr>
        <w:t>takve obveze postoje potrebno je navesti u kojem iznosu te u kojem razdoblju</w:t>
      </w:r>
      <w:r w:rsidRPr="00FB265A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FB265A">
        <w:rPr>
          <w:rFonts w:cs="Times New Roman" w:eastAsia="Times New Roman"/>
          <w:szCs w:val="24"/>
        </w:rPr>
        <w:t xml:space="preserve">dva </w:t>
      </w:r>
      <w:r w:rsidRPr="00FB265A">
        <w:rPr>
          <w:rFonts w:cs="Times New Roman" w:eastAsia="Times New Roman"/>
          <w:szCs w:val="24"/>
        </w:rPr>
        <w:t>dan</w:t>
      </w:r>
      <w:r w:rsidR="00E42716" w:rsidRPr="00FB265A">
        <w:rPr>
          <w:rFonts w:cs="Times New Roman" w:eastAsia="Times New Roman"/>
          <w:szCs w:val="24"/>
        </w:rPr>
        <w:t>a</w:t>
      </w:r>
      <w:r w:rsidRPr="00FB265A">
        <w:rPr>
          <w:rFonts w:cs="Times New Roman" w:eastAsia="Times New Roman"/>
          <w:szCs w:val="24"/>
        </w:rPr>
        <w:t xml:space="preserve"> prije održavanja zakazanog ročišta. </w:t>
      </w:r>
      <w:r w:rsidR="00E42716" w:rsidRPr="00FB265A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FB265A" w:rsidR="00E42716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D23412" w:rsidR="00D23412" w:rsidRPr="00D23412">
      <w:pPr>
        <w:ind w:firstLine="708"/>
        <w:jc w:val="both"/>
        <w:rPr>
          <w:rFonts w:cs="Times New Roman" w:eastAsia="Times New Roman"/>
          <w:szCs w:val="24"/>
        </w:rPr>
      </w:pPr>
      <w:r w:rsidRPr="00D23412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D23412" w:rsidRPr="00D23412">
        <w:rPr>
          <w:rFonts w:cs="Times New Roman" w:eastAsia="Times New Roman"/>
          <w:szCs w:val="24"/>
        </w:rPr>
        <w:t>11. studenog 2015.</w:t>
      </w:r>
      <w:r w:rsidR="00A0043B" w:rsidRPr="00D23412">
        <w:rPr>
          <w:rFonts w:cs="Times New Roman" w:eastAsia="Times New Roman"/>
          <w:szCs w:val="24"/>
        </w:rPr>
        <w:t>, na temelju članka</w:t>
      </w:r>
      <w:r w:rsidRPr="00D23412">
        <w:rPr>
          <w:rFonts w:cs="Times New Roman" w:eastAsia="Times New Roman"/>
          <w:szCs w:val="24"/>
        </w:rPr>
        <w:t xml:space="preserve"> </w:t>
      </w:r>
      <w:r w:rsidR="00D23412" w:rsidRPr="00D23412">
        <w:rPr>
          <w:rFonts w:cs="Times New Roman" w:eastAsia="Times New Roman"/>
          <w:szCs w:val="24"/>
        </w:rPr>
        <w:t>444</w:t>
      </w:r>
      <w:r w:rsidR="003A29BD" w:rsidRPr="00D23412">
        <w:rPr>
          <w:rFonts w:cs="Times New Roman" w:eastAsia="Times New Roman"/>
          <w:szCs w:val="24"/>
        </w:rPr>
        <w:t>.</w:t>
      </w:r>
      <w:r w:rsidRPr="00D23412">
        <w:rPr>
          <w:rFonts w:cs="Times New Roman" w:eastAsia="Times New Roman"/>
          <w:szCs w:val="24"/>
        </w:rPr>
        <w:t xml:space="preserve"> </w:t>
      </w:r>
      <w:r w:rsidR="00A0043B" w:rsidRPr="00D23412">
        <w:rPr>
          <w:rFonts w:cs="Times New Roman" w:eastAsia="Times New Roman"/>
          <w:szCs w:val="24"/>
        </w:rPr>
        <w:t>stavka</w:t>
      </w:r>
      <w:r w:rsidRPr="00D23412">
        <w:rPr>
          <w:rFonts w:cs="Times New Roman" w:eastAsia="Times New Roman"/>
          <w:szCs w:val="24"/>
        </w:rPr>
        <w:t xml:space="preserve"> </w:t>
      </w:r>
      <w:r w:rsidR="008B4AA9" w:rsidRPr="00D23412">
        <w:rPr>
          <w:rFonts w:cs="Times New Roman" w:eastAsia="Times New Roman"/>
          <w:szCs w:val="24"/>
        </w:rPr>
        <w:t>1</w:t>
      </w:r>
      <w:r w:rsidRPr="00D23412">
        <w:rPr>
          <w:rFonts w:cs="Times New Roman" w:eastAsia="Times New Roman"/>
          <w:szCs w:val="24"/>
        </w:rPr>
        <w:t xml:space="preserve">. SZ-a, </w:t>
      </w:r>
      <w:r w:rsidR="003A29BD" w:rsidRPr="00D23412">
        <w:rPr>
          <w:rFonts w:cs="Times New Roman" w:eastAsia="Times New Roman"/>
          <w:szCs w:val="24"/>
        </w:rPr>
        <w:t xml:space="preserve">zahtjev za provedbu skraćenog </w:t>
      </w:r>
      <w:r w:rsidRPr="00D23412">
        <w:rPr>
          <w:rFonts w:cs="Times New Roman" w:eastAsia="Times New Roman"/>
          <w:szCs w:val="24"/>
        </w:rPr>
        <w:t xml:space="preserve">stečajnog postupka nad dužnikom </w:t>
      </w:r>
      <w:r w:rsidR="00D23412" w:rsidRPr="00D23412">
        <w:rPr>
          <w:rFonts w:cs="Times New Roman" w:eastAsia="Times New Roman"/>
          <w:szCs w:val="20"/>
          <w:lang w:eastAsia="hr-HR"/>
        </w:rPr>
        <w:t xml:space="preserve">MADESCO d.o.o., OIB: 16643110262, Kaštel Gomilica, I. Pavla II 81. </w:t>
      </w:r>
      <w:r w:rsidR="00D23412" w:rsidRPr="00D23412">
        <w:rPr>
          <w:rFonts w:cs="Times New Roman" w:eastAsia="Times New Roman"/>
          <w:szCs w:val="24"/>
        </w:rPr>
        <w:t xml:space="preserve">    </w:t>
      </w:r>
    </w:p>
    <w:p w:rsidRDefault="00D23412" w:rsidP="00AF5958" w:rsidR="00D23412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D23412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D23412">
        <w:rPr>
          <w:szCs w:val="24"/>
        </w:rPr>
        <w:t>653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D23412">
        <w:rPr>
          <w:rFonts w:cs="Times New Roman" w:eastAsia="Times New Roman"/>
          <w:szCs w:val="24"/>
        </w:rPr>
        <w:t>232.005,64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D23412">
        <w:rPr>
          <w:rFonts w:cs="Times New Roman" w:eastAsia="Times New Roman"/>
          <w:szCs w:val="24"/>
          <w:lang w:eastAsia="hr-HR"/>
        </w:rPr>
        <w:t>2.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D23412">
        <w:rPr>
          <w:rFonts w:cs="Times New Roman" w:eastAsia="Times New Roman"/>
          <w:szCs w:val="24"/>
          <w:lang w:eastAsia="hr-HR"/>
        </w:rPr>
        <w:t>1994/2015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D23412">
        <w:rPr>
          <w:rFonts w:cs="Times New Roman" w:eastAsia="Times New Roman"/>
          <w:szCs w:val="24"/>
        </w:rPr>
        <w:t>31. ožujka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D23412">
        <w:rPr>
          <w:rFonts w:cs="Times New Roman" w:eastAsia="Times New Roman"/>
          <w:szCs w:val="24"/>
          <w:lang w:eastAsia="hr-HR"/>
        </w:rPr>
        <w:t>1994/2015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D23412">
        <w:rPr>
          <w:rFonts w:cs="Times New Roman" w:eastAsia="Times New Roman"/>
          <w:szCs w:val="24"/>
          <w:lang w:eastAsia="hr-HR"/>
        </w:rPr>
        <w:t>20. rujna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D23412">
        <w:rPr>
          <w:rFonts w:cs="Times New Roman" w:eastAsia="Times New Roman"/>
          <w:szCs w:val="24"/>
          <w:lang w:eastAsia="hr-HR"/>
        </w:rPr>
        <w:t>1845/2016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D23412">
        <w:rPr>
          <w:rFonts w:cs="Times New Roman" w:eastAsia="Times New Roman"/>
          <w:szCs w:val="24"/>
        </w:rPr>
        <w:t>8.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D23412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D23412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     Zrinka Ćosić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D23412" w:rsidP="00685F9A" w:rsidR="00D23412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>-</w:t>
      </w:r>
      <w:r w:rsidR="00C501D5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 xml:space="preserve">Republika Hrvatska, Ministarstvo financija </w:t>
      </w:r>
    </w:p>
    <w:p w:rsidRDefault="00C501D5" w:rsidP="00D23412" w:rsidR="00D23412" w:rsidRPr="00D23412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dužniku - </w:t>
      </w:r>
      <w:r w:rsidR="00D23412" w:rsidRPr="00D23412">
        <w:rPr>
          <w:rFonts w:cs="Times New Roman" w:eastAsia="Times New Roman"/>
          <w:szCs w:val="20"/>
          <w:lang w:eastAsia="hr-HR"/>
        </w:rPr>
        <w:t xml:space="preserve">MADESCO d.o.o., Kaštel Gomilica, I. Pavla II 81 </w:t>
      </w:r>
      <w:r w:rsidR="00D23412" w:rsidRPr="00D23412">
        <w:rPr>
          <w:rFonts w:cs="Times New Roman" w:eastAsia="Times New Roman"/>
          <w:szCs w:val="24"/>
        </w:rPr>
        <w:t xml:space="preserve">    </w:t>
      </w:r>
    </w:p>
    <w:p w:rsidRDefault="00C501D5" w:rsidP="00D23412" w:rsidR="00D23412">
      <w:pPr>
        <w:tabs>
          <w:tab w:pos="993" w:val="left"/>
        </w:tabs>
        <w:ind w:hanging="708"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zastupniku </w:t>
      </w:r>
      <w:r w:rsidR="009A3F14">
        <w:rPr>
          <w:rFonts w:cs="Times New Roman" w:eastAsia="Times New Roman"/>
          <w:szCs w:val="24"/>
        </w:rPr>
        <w:t xml:space="preserve">po zakonu </w:t>
      </w:r>
      <w:r>
        <w:rPr>
          <w:rFonts w:cs="Times New Roman" w:eastAsia="Times New Roman"/>
          <w:szCs w:val="24"/>
        </w:rPr>
        <w:t xml:space="preserve">dužnika </w:t>
      </w:r>
      <w:r w:rsidR="00205483">
        <w:rPr>
          <w:rFonts w:cs="Times New Roman" w:eastAsia="Times New Roman"/>
          <w:szCs w:val="24"/>
        </w:rPr>
        <w:t xml:space="preserve">- </w:t>
      </w:r>
      <w:r w:rsidR="00D23412">
        <w:rPr>
          <w:rFonts w:cs="Times New Roman" w:eastAsia="Times New Roman"/>
          <w:szCs w:val="20"/>
          <w:lang w:eastAsia="hr-HR"/>
        </w:rPr>
        <w:t xml:space="preserve">Mate Tadin, Kaštel Gomilica, I. Pavla II 81 </w:t>
      </w:r>
      <w:r w:rsidR="00D23412">
        <w:rPr>
          <w:rFonts w:cs="Times New Roman" w:eastAsia="Times New Roman"/>
          <w:szCs w:val="24"/>
        </w:rPr>
        <w:t xml:space="preserve"> </w:t>
      </w:r>
    </w:p>
    <w:p w:rsidRDefault="000C24FB" w:rsidP="008B4AA9" w:rsidR="000C24FB" w:rsidRPr="007E4E00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Financijskoj agenciji, RC Split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D617A" w:rsidRPr="009D617A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D23412">
      <w:t>1845/2016-6</w:t>
    </w:r>
  </w:p>
  <w:p w:rsidRDefault="009D617A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9822B6"/>
    <w:multiLevelType w:val="hybridMultilevel"/>
    <w:tmpl w:val="9F065012"/>
    <w:lvl w:tplc="833640F0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17A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23412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265A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1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617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61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61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1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617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61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61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St-1845/2016</izvorni_sadrzaj>
    <derivirana_varijabla naziv="DomainObject.Predmet.OznakaBroj_1">St-1845/2016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MADESCO d.o.o. za završne radove u gradnji i brodogradnji</izvorni_sadrzaj>
    <derivirana_varijabla naziv="DomainObject.Predmet.ProtustrankaFormated_1">  MADESCO d.o.o. za završne radove u gradnji i brodogradnji</derivirana_varijabla>
  </DomainObject.Predmet.ProtustrankaFormated>
  <DomainObject.Predmet.ProtustrankaFormatedOIB>
    <izvorni_sadrzaj>  MADESCO d.o.o. za završne radove u gradnji i brodogradnji, OIB 16643110262</izvorni_sadrzaj>
    <derivirana_varijabla naziv="DomainObject.Predmet.ProtustrankaFormatedOIB_1">  MADESCO d.o.o. za završne radove u gradnji i brodogradnji, OIB 16643110262</derivirana_varijabla>
  </DomainObject.Predmet.ProtustrankaFormatedOIB>
  <DomainObject.Predmet.ProtustrankaFormatedWithAdress>
    <izvorni_sadrzaj> MADESCO d.o.o. za završne radove u gradnji i brodogradnji, I. Pavla II 81, 21214 Kaštel Gomilica</izvorni_sadrzaj>
    <derivirana_varijabla naziv="DomainObject.Predmet.ProtustrankaFormatedWithAdress_1"> MADESCO d.o.o. za završne radove u gradnji i brodogradnji, I. Pavla II 81, 21214 Kaštel Gomilica</derivirana_varijabla>
  </DomainObject.Predmet.ProtustrankaFormatedWithAdress>
  <DomainObject.Predmet.ProtustrankaFormatedWithAdressOIB>
    <izvorni_sadrzaj> MADESCO d.o.o. za završne radove u gradnji i brodogradnji, OIB 16643110262, I. Pavla II 81, 21214 Kaštel Gomilica</izvorni_sadrzaj>
    <derivirana_varijabla naziv="DomainObject.Predmet.ProtustrankaFormatedWithAdressOIB_1"> MADESCO d.o.o. za završne radove u gradnji i brodogradnji, OIB 16643110262, I. Pavla II 81, 21214 Kaštel Gomilica</derivirana_varijabla>
  </DomainObject.Predmet.ProtustrankaFormatedWithAdressOIB>
  <DomainObject.Predmet.ProtustrankaWithAdress>
    <izvorni_sadrzaj>MADESCO d.o.o. za završne radove u gradnji i brodogradnji I. Pavla II 81, 21214 Kaštel Gomilica</izvorni_sadrzaj>
    <derivirana_varijabla naziv="DomainObject.Predmet.ProtustrankaWithAdress_1">MADESCO d.o.o. za završne radove u gradnji i brodogradnji I. Pavla II 81, 21214 Kaštel Gomilica</derivirana_varijabla>
  </DomainObject.Predmet.ProtustrankaWithAdress>
  <DomainObject.Predmet.ProtustrankaWithAdressOIB>
    <izvorni_sadrzaj>MADESCO d.o.o. za završne radove u gradnji i brodogradnji, OIB 16643110262, I. Pavla II 81, 21214 Kaštel Gomilica</izvorni_sadrzaj>
    <derivirana_varijabla naziv="DomainObject.Predmet.ProtustrankaWithAdressOIB_1">MADESCO d.o.o. za završne radove u gradnji i brodogradnji, OIB 16643110262, I. Pavla II 81, 21214 Kaštel Gomilica</derivirana_varijabla>
  </DomainObject.Predmet.ProtustrankaWithAdressOIB>
  <DomainObject.Predmet.ProtustrankaNazivFormated>
    <izvorni_sadrzaj>MADESCO d.o.o. za završne radove u gradnji i brodogradnji</izvorni_sadrzaj>
    <derivirana_varijabla naziv="DomainObject.Predmet.ProtustrankaNazivFormated_1">MADESCO d.o.o. za završne radove u gradnji i brodogradnji</derivirana_varijabla>
  </DomainObject.Predmet.ProtustrankaNazivFormated>
  <DomainObject.Predmet.ProtustrankaNazivFormatedOIB>
    <izvorni_sadrzaj>MADESCO d.o.o. za završne radove u gradnji i brodogradnji, OIB 16643110262</izvorni_sadrzaj>
    <derivirana_varijabla naziv="DomainObject.Predmet.ProtustrankaNazivFormatedOIB_1">MADESCO d.o.o. za završne radove u gradnji i brodogradnji, OIB 16643110262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232005.64</izvorni_sadrzaj>
    <derivirana_varijabla naziv="DomainObject.Predmet.TrenutnaVrijednost_1">232005.64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MADESCO d.o.o. za završne radove u gradnji i brodogradnji</item>
    </izvorni_sadrzaj>
    <derivirana_varijabla naziv="DomainObject.Predmet.ProtuStrankaListFormated_1">
      <item>MADESCO d.o.o. za završne radove u gradnji i brodogradnji</item>
    </derivirana_varijabla>
  </DomainObject.Predmet.ProtuStrankaListFormated>
  <DomainObject.Predmet.ProtuStrankaListFormatedOIB>
    <izvorni_sadrzaj>
      <item>MADESCO d.o.o. za završne radove u gradnji i brodogradnji, OIB 16643110262</item>
    </izvorni_sadrzaj>
    <derivirana_varijabla naziv="DomainObject.Predmet.ProtuStrankaListFormatedOIB_1">
      <item>MADESCO d.o.o. za završne radove u gradnji i brodogradnji, OIB 16643110262</item>
    </derivirana_varijabla>
  </DomainObject.Predmet.ProtuStrankaListFormatedOIB>
  <DomainObject.Predmet.ProtuStrankaListFormatedWithAdress>
    <izvorni_sadrzaj>
      <item>MADESCO d.o.o. za završne radove u gradnji i brodogradnji, I. Pavla II 81, 21214 Kaštel Gomilica</item>
    </izvorni_sadrzaj>
    <derivirana_varijabla naziv="DomainObject.Predmet.ProtuStrankaListFormatedWithAdress_1">
      <item>MADESCO d.o.o. za završne radove u gradnji i brodogradnji, I. Pavla II 81, 21214 Kaštel Gomilica</item>
    </derivirana_varijabla>
  </DomainObject.Predmet.ProtuStrankaListFormatedWithAdress>
  <DomainObject.Predmet.ProtuStrankaListFormatedWithAdressOIB>
    <izvorni_sadrzaj>
      <item>MADESCO d.o.o. za završne radove u gradnji i brodogradnji, OIB 16643110262, I. Pavla II 81, 21214 Kaštel Gomilica</item>
    </izvorni_sadrzaj>
    <derivirana_varijabla naziv="DomainObject.Predmet.ProtuStrankaListFormatedWithAdressOIB_1">
      <item>MADESCO d.o.o. za završne radove u gradnji i brodogradnji, OIB 16643110262, I. Pavla II 81, 21214 Kaštel Gomilica</item>
    </derivirana_varijabla>
  </DomainObject.Predmet.ProtuStrankaListFormatedWithAdressOIB>
  <DomainObject.Predmet.ProtuStrankaListNazivFormated>
    <izvorni_sadrzaj>
      <item>MADESCO d.o.o. za završne radove u gradnji i brodogradnji</item>
    </izvorni_sadrzaj>
    <derivirana_varijabla naziv="DomainObject.Predmet.ProtuStrankaListNazivFormated_1">
      <item>MADESCO d.o.o. za završne radove u gradnji i brodogradnji</item>
    </derivirana_varijabla>
  </DomainObject.Predmet.ProtuStrankaListNazivFormated>
  <DomainObject.Predmet.ProtuStrankaListNazivFormatedOIB>
    <izvorni_sadrzaj>
      <item>MADESCO d.o.o. za završne radove u gradnji i brodogradnji, OIB 16643110262</item>
    </izvorni_sadrzaj>
    <derivirana_varijabla naziv="DomainObject.Predmet.ProtuStrankaListNazivFormatedOIB_1">
      <item>MADESCO d.o.o. za završne radove u gradnji i brodogradnji, OIB 16643110262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MADESCO d.o.o. za završne radove u gradnji i brodogradnji</izvorni_sadrzaj>
    <derivirana_varijabla naziv="DomainObject.Predmet.ProtustrankaIDrugi_1">MADESCO d.o.o. za završne radove u gradnji i brodogradnji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MADESCO d.o.o. za završne radove u gradnji i brodogradnji, OIB 16643110262, I. Pavla II 81, 21214 Kaštel Gomilica</izvorni_sadrzaj>
    <derivirana_varijabla naziv="DomainObject.Predmet.ProtustrankaIDrugiAdressOIB_1">MADESCO d.o.o. za završne radove u gradnji i brodogradnji, OIB 16643110262, I. Pavla II 81,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MADESCO d.o.o. za završne radove u gradnji i brodogradnji</item>
      <item>ŽUPANIJSKO DRŽAVNO ODVJETNIŠTVO</item>
    </izvorni_sadrzaj>
    <derivirana_varijabla naziv="DomainObject.Predmet.SudioniciListNaziv_1">
      <item>MADESCO d.o.o. za završne radove u gradnji i brodogradnji</item>
      <item>ŽUPANIJSKO DRŽAVNO ODVJETNIŠTVO</item>
    </derivirana_varijabla>
  </DomainObject.Predmet.SudioniciListNaziv>
  <DomainObject.Predmet.SudioniciListAdressOIB>
    <izvorni_sadrzaj>
      <item>MADESCO d.o.o. za završne radove u gradnji i brodogradnji, OIB 16643110262, I. Pavla II 81,21214 Kaštel Gomilica</item>
      <item>ŽUPANIJSKO DRŽAVNO ODVJETNIŠTVO, OIB 70793241859, Gundulićeva 29a,21000 Split</item>
    </izvorni_sadrzaj>
    <derivirana_varijabla naziv="DomainObject.Predmet.SudioniciListAdressOIB_1">
      <item>MADESCO d.o.o. za završne radove u gradnji i brodogradnji, OIB 16643110262, I. Pavla II 81,21214 Kaštel Gomilica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16643110262</item>
      <item>, OIB 70793241859</item>
    </izvorni_sadrzaj>
    <derivirana_varijabla naziv="DomainObject.Predmet.SudioniciListNazivOIB_1">
      <item>, OIB 16643110262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8CB3B-4723-4977-860A-499430CF49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5598</properties:Characters>
  <properties:Lines>142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2019-02-08T11:23:00Z</dcterms:created>
  <dc:creator>Zrinka Ćosić</dc:creator>
  <cp:lastModifiedBy>Zrinka Ćosić</cp:lastModifiedBy>
  <cp:lastPrinted>2019-02-08T11:22:00Z</cp:lastPrinted>
  <dcterms:modified xmlns:xsi="http://www.w3.org/2001/XMLSchema-instance" xsi:type="dcterms:W3CDTF">2019-02-08T13:27:00Z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(St-1845-2016 - MADESCO d.o.o. - rješenje - pokretanje prethodnog postupka nakon zahtjeva za skraćeni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