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0023" w14:paraId="2fb0023" w:rsidRDefault="00EE6996" w:rsidP="00EE6996" w:rsidR="00EE6996" w:rsidRPr="00721510">
      <w:pPr>
        <w15:collapsed w:val="false"/>
      </w:pPr>
      <w:bookmarkStart w:name="_GoBack" w:id="0"/>
      <w:bookmarkEnd w:id="0"/>
      <w:r w:rsidRPr="00721510">
        <w:t xml:space="preserve">                </w:t>
      </w:r>
      <w:r w:rsidRPr="00721510">
        <w:rPr>
          <w:noProof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996" w:rsidP="00EE6996" w:rsidR="00EE6996" w:rsidRPr="00721510">
      <w:pPr>
        <w:jc w:val="both"/>
      </w:pPr>
      <w:r w:rsidRPr="00721510">
        <w:t xml:space="preserve">  REPUBLIKA HRVATSKA</w:t>
      </w:r>
    </w:p>
    <w:p w:rsidRDefault="00EE6996" w:rsidP="00EE6996" w:rsidR="00EE6996" w:rsidRPr="00721510">
      <w:pPr>
        <w:jc w:val="both"/>
      </w:pPr>
      <w:r w:rsidRPr="00721510">
        <w:t xml:space="preserve">TRGOVAČKI SUD PAZINU           </w:t>
      </w:r>
    </w:p>
    <w:p w:rsidRDefault="00EE6996" w:rsidP="00EE6996" w:rsidR="00EE6996" w:rsidRPr="00721510">
      <w:pPr>
        <w:jc w:val="both"/>
      </w:pPr>
      <w:r w:rsidRPr="00721510">
        <w:t xml:space="preserve">        Pazin, Dršćevka 1</w:t>
      </w:r>
    </w:p>
    <w:p w:rsidRDefault="00EE6996" w:rsidP="0077241E" w:rsidR="00EE6996">
      <w:pPr>
        <w:ind w:right="512"/>
        <w:jc w:val="right"/>
      </w:pPr>
    </w:p>
    <w:p w:rsidRDefault="0077241E" w:rsidP="0077241E" w:rsidR="0077241E">
      <w:pPr>
        <w:ind w:right="512"/>
        <w:jc w:val="right"/>
      </w:pPr>
      <w:r>
        <w:t>1 St-395/2018-19</w:t>
      </w:r>
    </w:p>
    <w:p w:rsidRDefault="00EE6996" w:rsidP="00EE6996" w:rsidR="00EE6996" w:rsidRPr="00721510">
      <w:pPr>
        <w:ind w:right="512"/>
      </w:pPr>
    </w:p>
    <w:p w:rsidRDefault="00EE6996" w:rsidP="00EE6996" w:rsidR="00EE6996" w:rsidRPr="00721510">
      <w:pPr>
        <w:ind w:right="512"/>
        <w:jc w:val="center"/>
      </w:pPr>
      <w:r w:rsidRPr="00721510">
        <w:t>R E P U B L I K A  H R V A T S K A</w:t>
      </w:r>
    </w:p>
    <w:p w:rsidRDefault="00EE6996" w:rsidP="00EE6996" w:rsidR="00EE6996" w:rsidRPr="00721510">
      <w:pPr>
        <w:ind w:right="512"/>
        <w:jc w:val="center"/>
      </w:pPr>
    </w:p>
    <w:p w:rsidRDefault="00EE6996" w:rsidP="00EE6996" w:rsidR="00EE6996" w:rsidRPr="00721510">
      <w:pPr>
        <w:ind w:right="512"/>
        <w:jc w:val="center"/>
      </w:pPr>
      <w:r w:rsidRPr="00721510">
        <w:t xml:space="preserve">Z A K L J U Č A K </w:t>
      </w:r>
    </w:p>
    <w:p w:rsidRDefault="00EE6996" w:rsidP="00EE6996" w:rsidR="00EE6996" w:rsidRPr="00721510">
      <w:pPr>
        <w:ind w:right="512"/>
      </w:pPr>
    </w:p>
    <w:p w:rsidRDefault="00EE6996" w:rsidP="00EE6996" w:rsidR="00EE6996" w:rsidRPr="00721510">
      <w:pPr>
        <w:ind w:firstLine="708"/>
        <w:jc w:val="both"/>
      </w:pPr>
      <w:r w:rsidRPr="00721510">
        <w:t xml:space="preserve">Trgovački sud u Pazinu po stečajnom sucu ovoga suda Damiru Rabaru, u predmetu provođenja stečajnog postupka nad </w:t>
      </w:r>
      <w:r w:rsidRPr="00463D09">
        <w:t xml:space="preserve">dužnikom </w:t>
      </w:r>
      <w:r w:rsidR="0077241E">
        <w:t>MERCATUS SOLIDUS d.o.o. u stečaju Pula, Akvilejski prilaz 1, OIB: 32354271053</w:t>
      </w:r>
      <w:r w:rsidRPr="00463D09">
        <w:t>,</w:t>
      </w:r>
      <w:r w:rsidRPr="00721510">
        <w:t xml:space="preserve"> </w:t>
      </w:r>
      <w:r w:rsidR="0077241E">
        <w:t>13. veljače 2019</w:t>
      </w:r>
      <w:r w:rsidRPr="00721510">
        <w:t>. donio je slijedeći</w:t>
      </w:r>
    </w:p>
    <w:p w:rsidRDefault="00EE6996" w:rsidP="00EE6996" w:rsidR="00EE6996" w:rsidRPr="00721510">
      <w:pPr>
        <w:ind w:firstLine="708"/>
        <w:jc w:val="both"/>
        <w:rPr>
          <w:b/>
        </w:rPr>
      </w:pPr>
    </w:p>
    <w:p w:rsidRDefault="00EE6996" w:rsidP="00EE6996" w:rsidR="00EE6996" w:rsidRPr="00721510">
      <w:pPr>
        <w:jc w:val="center"/>
      </w:pPr>
      <w:r w:rsidRPr="00721510">
        <w:t>z a k l j u č a k</w:t>
      </w:r>
    </w:p>
    <w:p w:rsidRDefault="00EE6996" w:rsidP="00EE6996" w:rsidR="00EE6996" w:rsidRPr="00721510">
      <w:pPr>
        <w:jc w:val="both"/>
      </w:pPr>
    </w:p>
    <w:p w:rsidRDefault="00EE6996" w:rsidP="00EE6996" w:rsidR="00EE6996" w:rsidRPr="00463D09">
      <w:pPr>
        <w:tabs>
          <w:tab w:pos="216" w:val="num"/>
        </w:tabs>
        <w:jc w:val="both"/>
      </w:pPr>
      <w:r>
        <w:tab/>
      </w:r>
      <w:r>
        <w:tab/>
      </w:r>
      <w:r w:rsidRPr="00721510">
        <w:t>I</w:t>
      </w:r>
      <w:r>
        <w:t xml:space="preserve">. </w:t>
      </w:r>
      <w:r w:rsidRPr="00721510">
        <w:t xml:space="preserve">Nalaže se </w:t>
      </w:r>
      <w:r>
        <w:t>Općinskom sudu u Puli</w:t>
      </w:r>
      <w:r w:rsidRPr="00721510">
        <w:t xml:space="preserve">, </w:t>
      </w:r>
      <w:r>
        <w:t xml:space="preserve">da u odnosu na nekretninu k.č. </w:t>
      </w:r>
      <w:r w:rsidR="00A14D61">
        <w:t xml:space="preserve">br. </w:t>
      </w:r>
      <w:r>
        <w:t xml:space="preserve">1373/4, upisanu u z.k. ul. 1913 k.o. Rakalj, izvrši uknjižbu promjene </w:t>
      </w:r>
      <w:r w:rsidR="00A14D61">
        <w:t>naziva vlasnika</w:t>
      </w:r>
      <w:r>
        <w:t xml:space="preserve"> na način da kao dosadašnjeg suvlasnika ½ dijela predmetne nekretnine, društva </w:t>
      </w:r>
      <w:r w:rsidR="0077241E">
        <w:t xml:space="preserve">RASMUSSEN &amp; MADSEN </w:t>
      </w:r>
      <w:r>
        <w:t xml:space="preserve">d.o.o. Marčana, OIB: 32354271053, Belavići, Belavići 13, upiše društvo </w:t>
      </w:r>
      <w:r w:rsidR="0077241E">
        <w:t>MERCATUS SOLIDUS</w:t>
      </w:r>
      <w:r>
        <w:t xml:space="preserve">, društvo s ograničenom odgovornošću i putnička agencija d.o.o. u stečaju, Pula, Akvilejski prilaz 1, OIB: </w:t>
      </w:r>
      <w:r w:rsidRPr="00633A2F">
        <w:t>32354271053</w:t>
      </w:r>
      <w:r>
        <w:t>,</w:t>
      </w:r>
      <w:r w:rsidRPr="00633A2F">
        <w:t xml:space="preserve"> </w:t>
      </w:r>
      <w:r>
        <w:t xml:space="preserve">sve temeljem Odluke o promjeni člana društva, sjedišta, dopuni predmeta poslovanja i izmjeni osnivačkog akta društva </w:t>
      </w:r>
      <w:r w:rsidR="0077241E">
        <w:t xml:space="preserve">RASMUSSEN &amp; MADSEN </w:t>
      </w:r>
      <w:r>
        <w:t xml:space="preserve">d.o.o. </w:t>
      </w:r>
    </w:p>
    <w:p w:rsidRDefault="00EE6996" w:rsidP="00EE6996" w:rsidR="00EE6996"/>
    <w:p w:rsidRDefault="00EE6996" w:rsidP="00EE6996" w:rsidR="00EE6996">
      <w:pPr>
        <w:jc w:val="both"/>
      </w:pPr>
    </w:p>
    <w:p w:rsidRDefault="00EE6996" w:rsidP="00EE6996" w:rsidR="00EE6996" w:rsidRPr="00721510">
      <w:pPr>
        <w:jc w:val="center"/>
      </w:pPr>
      <w:r>
        <w:t xml:space="preserve">U Pazinu, </w:t>
      </w:r>
      <w:r w:rsidR="0077241E">
        <w:t>13. veljače</w:t>
      </w:r>
      <w:r>
        <w:t xml:space="preserve"> 201</w:t>
      </w:r>
      <w:r w:rsidR="0077241E">
        <w:t>9</w:t>
      </w:r>
      <w:r w:rsidRPr="00721510">
        <w:t>.</w:t>
      </w:r>
    </w:p>
    <w:p w:rsidRDefault="00EE6996" w:rsidP="00EE6996" w:rsidR="00EE6996" w:rsidRPr="00721510">
      <w:pPr>
        <w:jc w:val="center"/>
      </w:pPr>
    </w:p>
    <w:p w:rsidRDefault="00EE6996" w:rsidP="00EE6996" w:rsidR="00EE6996" w:rsidRPr="00721510">
      <w:pPr>
        <w:jc w:val="center"/>
      </w:pPr>
    </w:p>
    <w:p w:rsidRDefault="00EE6996" w:rsidP="00EE6996" w:rsidR="00EE699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</w:t>
      </w:r>
      <w:r w:rsidRPr="00721510">
        <w:tab/>
        <w:t xml:space="preserve">                     Sudac</w:t>
      </w:r>
    </w:p>
    <w:p w:rsidRDefault="00EE6996" w:rsidP="00EE6996" w:rsidR="00EE699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 Damir Rabar</w:t>
      </w:r>
      <w:r w:rsidR="00B21BD7">
        <w:t>, v.r.</w:t>
      </w:r>
    </w:p>
    <w:p w:rsidRDefault="00EE6996" w:rsidP="00EE6996" w:rsidR="00EE6996" w:rsidRPr="00721510">
      <w:pPr>
        <w:jc w:val="both"/>
      </w:pPr>
    </w:p>
    <w:p w:rsidRDefault="00EE6996" w:rsidP="00EE6996" w:rsidR="00EE6996">
      <w:pPr>
        <w:jc w:val="both"/>
      </w:pPr>
    </w:p>
    <w:p w:rsidRDefault="00EE6996" w:rsidP="00EE6996" w:rsidR="00EE6996" w:rsidRPr="00721510">
      <w:pPr>
        <w:jc w:val="both"/>
      </w:pPr>
    </w:p>
    <w:p w:rsidRDefault="00EE6996" w:rsidP="00EE6996" w:rsidR="00EE6996" w:rsidRPr="00721510">
      <w:pPr>
        <w:jc w:val="both"/>
      </w:pPr>
      <w:r w:rsidRPr="00721510">
        <w:t>UPUTA O PRAVNOM LIJEKU</w:t>
      </w:r>
    </w:p>
    <w:p w:rsidRDefault="00EE6996" w:rsidP="00EE6996" w:rsidR="00EE6996" w:rsidRPr="00721510">
      <w:pPr>
        <w:jc w:val="both"/>
      </w:pPr>
      <w:r w:rsidRPr="00721510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721510">
          <w:t>11. st</w:t>
        </w:r>
      </w:smartTag>
      <w:r w:rsidRPr="00721510"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721510">
          <w:t>65. OZ</w:t>
        </w:r>
      </w:smartTag>
      <w:r w:rsidRPr="00721510">
        <w:t>).</w:t>
      </w:r>
    </w:p>
    <w:p w:rsidRDefault="00EE6996" w:rsidP="00EE6996" w:rsidR="00EE6996" w:rsidRPr="00721510">
      <w:pPr>
        <w:jc w:val="both"/>
      </w:pPr>
    </w:p>
    <w:p w:rsidRDefault="00EE6996" w:rsidP="00EE6996" w:rsidR="00EE6996" w:rsidRPr="00721510">
      <w:pPr>
        <w:jc w:val="both"/>
      </w:pPr>
      <w:r w:rsidRPr="00721510">
        <w:t>DNA</w:t>
      </w:r>
    </w:p>
    <w:p w:rsidRDefault="00EE6996" w:rsidP="00EE6996" w:rsidR="00EE6996" w:rsidRPr="00721510">
      <w:pPr>
        <w:jc w:val="both"/>
      </w:pPr>
      <w:r w:rsidRPr="00721510">
        <w:t xml:space="preserve">1. Stečajni upravitelj </w:t>
      </w:r>
      <w:r>
        <w:t>Domagoj Repač, Zagreb, Đorđićeva 24</w:t>
      </w:r>
    </w:p>
    <w:p w:rsidRDefault="00EE6996" w:rsidP="00EE6996" w:rsidR="0077241E">
      <w:pPr>
        <w:jc w:val="both"/>
      </w:pPr>
      <w:r>
        <w:t>2</w:t>
      </w:r>
      <w:r w:rsidRPr="00721510">
        <w:t xml:space="preserve">. Općinski sud u </w:t>
      </w:r>
      <w:r>
        <w:t>Pula, zk odj</w:t>
      </w:r>
      <w:r w:rsidR="0077241E">
        <w:t xml:space="preserve">el, Kranjčevićeva 8, uz privitak: Odluku o promjeni člana društva,    Društveni ugovor o osnivanju društva s ograničenom odgovornošću, Povijesni izvadak iz sudskog registra </w:t>
      </w:r>
    </w:p>
    <w:p w:rsidRDefault="00EE6996" w:rsidP="00EE6996" w:rsidR="00EE6996">
      <w:pPr>
        <w:jc w:val="both"/>
      </w:pPr>
      <w:r>
        <w:t>3. ŽDO Pula, Rovinjska 2a,</w:t>
      </w:r>
    </w:p>
    <w:p w:rsidRDefault="00EE6996" w:rsidP="00EE6996" w:rsidR="00EE6996" w:rsidRPr="00721510">
      <w:pPr>
        <w:jc w:val="both"/>
        <w:rPr>
          <w:bCs w:val="false"/>
        </w:rPr>
      </w:pPr>
      <w:r>
        <w:rPr>
          <w:bCs w:val="false"/>
        </w:rPr>
        <w:t>4</w:t>
      </w:r>
      <w:r w:rsidRPr="00721510">
        <w:rPr>
          <w:bCs w:val="false"/>
        </w:rPr>
        <w:t>. e-oglasna ploča sudova - 8 dana</w:t>
      </w:r>
      <w:r>
        <w:rPr>
          <w:bCs w:val="false"/>
        </w:rPr>
        <w:t>.</w:t>
      </w:r>
    </w:p>
    <w:p w:rsidRDefault="00EE6996" w:rsidP="00EE6996" w:rsidR="00EE6996" w:rsidRPr="00721510"/>
    <w:p w:rsidRDefault="003679A9" w:rsidR="003679A9"/>
    <w:sectPr w:rsidSect="00C1146B" w:rsidR="003679A9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41E" w:rsidP="0077241E" w:rsidR="0077241E">
      <w:r>
        <w:separator/>
      </w:r>
    </w:p>
  </w:endnote>
  <w:endnote w:id="0" w:type="continuationSeparator">
    <w:p w:rsidRDefault="0077241E" w:rsidP="0077241E" w:rsidR="0077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41E" w:rsidP="0077241E" w:rsidR="0077241E">
      <w:r>
        <w:separator/>
      </w:r>
    </w:p>
  </w:footnote>
  <w:footnote w:id="0" w:type="continuationSeparator">
    <w:p w:rsidRDefault="0077241E" w:rsidP="0077241E" w:rsidR="0077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586" w:rsidP="00C1146B" w:rsidR="00AA77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1BD7" w:rsidR="00AA77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586" w:rsidR="00AA774B" w:rsidRPr="008B2867">
    <w:pPr>
      <w:pStyle w:val="Zaglavlje"/>
      <w:jc w:val="center"/>
      <w:rPr>
        <w:b/>
      </w:rPr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8B2867">
      <w:t xml:space="preserve"> </w:t>
    </w:r>
    <w:r>
      <w:tab/>
      <w:t>Poslovni broj: 1 St-12/15-_</w:t>
    </w:r>
  </w:p>
  <w:p w:rsidRDefault="00B21BD7" w:rsidR="00AA77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586" w:rsidP="00C1146B" w:rsidR="00AA774B">
    <w:pPr>
      <w:pStyle w:val="Zaglavlje"/>
      <w:jc w:val="right"/>
    </w:pPr>
    <w:r>
      <w:t xml:space="preserve"> </w:t>
    </w:r>
  </w:p>
  <w:p w:rsidRDefault="00B21BD7" w:rsidR="00AA774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031B8"/>
    <w:rsid w:val="000F62D2"/>
    <w:rsid w:val="003679A9"/>
    <w:rsid w:val="00727586"/>
    <w:rsid w:val="0077241E"/>
    <w:rsid w:val="00A031B8"/>
    <w:rsid w:val="00A14D61"/>
    <w:rsid w:val="00B21BD7"/>
    <w:rsid w:val="00B46EDD"/>
    <w:rsid w:val="00EE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07812ED"/>
  <w15:docId w15:val="{12C2F1E9-9C0B-4372-BD6B-707330CE49A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E699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6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9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EE6996"/>
  </w:style>
  <w:style w:styleId="Podnoje" w:type="paragraph">
    <w:name w:val="footer"/>
    <w:basedOn w:val="Normal"/>
    <w:link w:val="PodnojeChar"/>
    <w:uiPriority w:val="99"/>
    <w:unhideWhenUsed/>
    <w:rsid w:val="007724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4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D6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D61"/>
    <w:rPr>
      <w:rFonts w:cs="Segoe UI" w:eastAsia="Times New Roman" w:hAnsi="Segoe UI" w:ascii="Segoe UI"/>
      <w:bCs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St-395/2018-19</izvorni_sadrzaj>
    <derivirana_varijabla naziv="DomainObject.Oznaka_1">St-395/2018-19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MERCATUS SOLIDUS d.o.o. u stečaju, PULA</izvorni_sadrzaj>
    <derivirana_varijabla naziv="DomainObject.Predmet.ProtustrankaFormated_1">  MERCATUS SOLIDUS d.o.o. u stečaju, PULA</derivirana_varijabla>
  </DomainObject.Predmet.ProtustrankaFormated>
  <DomainObject.Predmet.ProtustrankaFormatedOIB>
    <izvorni_sadrzaj>  MERCATUS SOLIDUS d.o.o. u stečaju, PULA, OIB 32354271053</izvorni_sadrzaj>
    <derivirana_varijabla naziv="DomainObject.Predmet.ProtustrankaFormatedOIB_1">  MERCATUS SOLIDUS d.o.o. u stečaju, PULA, OIB 32354271053</derivirana_varijabla>
  </DomainObject.Predmet.ProtustrankaFormatedOIB>
  <DomainObject.Predmet.ProtustrankaFormatedWithAdress>
    <izvorni_sadrzaj> MERCATUS SOLIDUS d.o.o. u stečaju, PULA, Akvilejski prilaz 1, 52100 Pula</izvorni_sadrzaj>
    <derivirana_varijabla naziv="DomainObject.Predmet.ProtustrankaFormatedWithAdress_1"> MERCATUS SOLIDUS d.o.o. u stečaju, PULA, Akvilejski prilaz 1, 52100 Pula</derivirana_varijabla>
  </DomainObject.Predmet.ProtustrankaFormatedWithAdress>
  <DomainObject.Predmet.ProtustrankaFormatedWithAdressOIB>
    <izvorni_sadrzaj> MERCATUS SOLIDUS d.o.o. u stečaju, PULA, OIB 32354271053, Akvilejski prilaz 1, 52100 Pula</izvorni_sadrzaj>
    <derivirana_varijabla naziv="DomainObject.Predmet.ProtustrankaFormatedWithAdressOIB_1"> MERCATUS SOLIDUS d.o.o. u stečaju, PULA, OIB 32354271053, Akvilejski prilaz 1, 52100 Pula</derivirana_varijabla>
  </DomainObject.Predmet.ProtustrankaFormatedWithAdressOIB>
  <DomainObject.Predmet.ProtustrankaWithAdress>
    <izvorni_sadrzaj>MERCATUS SOLIDUS d.o.o. u stečaju, PULA Akvilejski prilaz 1, 52100 Pula</izvorni_sadrzaj>
    <derivirana_varijabla naziv="DomainObject.Predmet.ProtustrankaWithAdress_1">MERCATUS SOLIDUS d.o.o. u stečaju, PULA Akvilejski prilaz 1, 52100 Pula</derivirana_varijabla>
  </DomainObject.Predmet.ProtustrankaWithAdress>
  <DomainObject.Predmet.ProtustrankaWithAdressOIB>
    <izvorni_sadrzaj>MERCATUS SOLIDUS d.o.o. u stečaju, PULA, OIB 32354271053, Akvilejski prilaz 1, 52100 Pula</izvorni_sadrzaj>
    <derivirana_varijabla naziv="DomainObject.Predmet.ProtustrankaWithAdressOIB_1">MERCATUS SOLIDUS d.o.o. u stečaju, PULA, OIB 32354271053, Akvilejski prilaz 1, 52100 Pula</derivirana_varijabla>
  </DomainObject.Predmet.ProtustrankaWithAdressOIB>
  <DomainObject.Predmet.ProtustrankaNazivFormated>
    <izvorni_sadrzaj>MERCATUS SOLIDUS d.o.o. u stečaju, PULA</izvorni_sadrzaj>
    <derivirana_varijabla naziv="DomainObject.Predmet.ProtustrankaNazivFormated_1">MERCATUS SOLIDUS d.o.o. u stečaju, PULA</derivirana_varijabla>
  </DomainObject.Predmet.ProtustrankaNazivFormated>
  <DomainObject.Predmet.ProtustrankaNazivFormatedOIB>
    <izvorni_sadrzaj>MERCATUS SOLIDUS d.o.o. u stečaju, PULA, OIB 32354271053</izvorni_sadrzaj>
    <derivirana_varijabla naziv="DomainObject.Predmet.ProtustrankaNazivFormatedOIB_1">MERCATUS SOLIDUS d.o.o. u stečaju, PULA, OIB 32354271053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MERCATUS SOLIDUS d.o.o. u stečaju, PULA</item>
    </izvorni_sadrzaj>
    <derivirana_varijabla naziv="DomainObject.Predmet.ProtuStrankaListFormated_1">
      <item>MERCATUS SOLIDUS d.o.o. u stečaju, PULA</item>
    </derivirana_varijabla>
  </DomainObject.Predmet.ProtuStrankaListFormated>
  <DomainObject.Predmet.ProtuStrankaListFormatedOIB>
    <izvorni_sadrzaj>
      <item>MERCATUS SOLIDUS d.o.o. u stečaju, PULA, OIB 32354271053</item>
    </izvorni_sadrzaj>
    <derivirana_varijabla naziv="DomainObject.Predmet.ProtuStrankaListFormatedOIB_1">
      <item>MERCATUS SOLIDUS d.o.o. u stečaju, PULA, OIB 32354271053</item>
    </derivirana_varijabla>
  </DomainObject.Predmet.ProtuStrankaListFormatedOIB>
  <DomainObject.Predmet.ProtuStrankaListFormatedWithAdress>
    <izvorni_sadrzaj>
      <item>MERCATUS SOLIDUS d.o.o. u stečaju, PULA, Akvilejski prilaz 1, 52100 Pula</item>
    </izvorni_sadrzaj>
    <derivirana_varijabla naziv="DomainObject.Predmet.ProtuStrankaListFormatedWithAdress_1">
      <item>MERCATUS SOLIDUS d.o.o. u stečaju, PULA, Akvilejski prilaz 1, 52100 Pula</item>
    </derivirana_varijabla>
  </DomainObject.Predmet.ProtuStrankaListFormatedWithAdress>
  <DomainObject.Predmet.ProtuStrankaListFormatedWithAdressOIB>
    <izvorni_sadrzaj>
      <item>MERCATUS SOLIDUS d.o.o. u stečaju, PULA, OIB 32354271053, Akvilejski prilaz 1, 52100 Pula</item>
    </izvorni_sadrzaj>
    <derivirana_varijabla naziv="DomainObject.Predmet.ProtuStrankaListFormatedWithAdressOIB_1">
      <item>MERCATUS SOLIDUS d.o.o. u stečaju, PULA, OIB 32354271053, Akvilejski prilaz 1, 52100 Pula</item>
    </derivirana_varijabla>
  </DomainObject.Predmet.ProtuStrankaListFormatedWithAdressOIB>
  <DomainObject.Predmet.ProtuStrankaListNazivFormated>
    <izvorni_sadrzaj>
      <item>MERCATUS SOLIDUS d.o.o. u stečaju, PULA</item>
    </izvorni_sadrzaj>
    <derivirana_varijabla naziv="DomainObject.Predmet.ProtuStrankaListNazivFormated_1">
      <item>MERCATUS SOLIDUS d.o.o. u stečaju, PULA</item>
    </derivirana_varijabla>
  </DomainObject.Predmet.ProtuStrankaListNazivFormated>
  <DomainObject.Predmet.ProtuStrankaListNazivFormatedOIB>
    <izvorni_sadrzaj>
      <item>MERCATUS SOLIDUS d.o.o. u stečaju, PULA, OIB 32354271053</item>
    </izvorni_sadrzaj>
    <derivirana_varijabla naziv="DomainObject.Predmet.ProtuStrankaListNazivFormatedOIB_1">
      <item>MERCATUS SOLIDUS d.o.o. u stečaju, PULA, OIB 32354271053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St-395/2018-19</izvorni_sadrzaj>
    <derivirana_varijabla naziv="DomainObject.PoslovniBrojDokumenta_1">St-395/2018-19</derivirana_varijabla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MERCATUS SOLIDUS d.o.o. u stečaju, PULA</izvorni_sadrzaj>
    <derivirana_varijabla naziv="DomainObject.Predmet.ProtustrankaIDrugi_1">MERCATUS SOLIDUS d.o.o. u stečaju, PULA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MERCATUS SOLIDUS d.o.o. u stečaju, PULA, OIB 32354271053, Akvilejski prilaz 1, 52100 Pula</izvorni_sadrzaj>
    <derivirana_varijabla naziv="DomainObject.Predmet.ProtustrankaIDrugiAdressOIB_1">MERCATUS SOLIDUS d.o.o. u stečaju, PULA, OIB 32354271053,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Domagoj Repač, Zagreb</item>
      <item>MERCATUS SOLIDUS d.o.o. u stečaju, PULA</item>
    </izvorni_sadrzaj>
    <derivirana_varijabla naziv="DomainObject.Predmet.SudioniciListNaziv_1">
      <item>Stečajni upravitelj Domagoj Repač, Zagreb</item>
      <item>MERCATUS SOLIDUS d.o.o. u stečaju, PULA</item>
    </derivirana_varijabla>
  </DomainObject.Predmet.SudioniciListNaziv>
  <DomainObject.Predmet.SudioniciListAdressOIB>
    <izvorni_sadrzaj>
      <item>Stečajni upravitelj Domagoj Repač, Zagreb, OIB 24977406612, Đorđićeva Ulica 24,10000 Zagreb</item>
      <item>MERCATUS SOLIDUS d.o.o. u stečaju, PULA, OIB 32354271053, Akvilejski prilaz 1,52100 Pula</item>
    </izvorni_sadrzaj>
    <derivirana_varijabla naziv="DomainObject.Predmet.SudioniciListAdressOIB_1">
      <item>Stečajni upravitelj Domagoj Repač, Zagreb, OIB 24977406612, Đorđićeva Ulica 24,10000 Zagreb</item>
      <item>MERCATUS SOLIDUS d.o.o. u stečaju, PULA, OIB 32354271053, Akvilejski prilaz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32354271053</item>
    </izvorni_sadrzaj>
    <derivirana_varijabla naziv="DomainObject.Predmet.SudioniciListNazivOIB_1">
      <item>, OIB 24977406612</item>
      <item>, OIB 32354271053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243</properties:Words>
  <properties:Characters>1215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2019-02-13T09:52:00Z</dcterms:created>
  <dc:creator>Lorena Paris Aničić</dc:creator>
  <dc:description/>
  <cp:keywords/>
  <cp:lastModifiedBy>Lorena Paris Aničić</cp:lastModifiedBy>
  <cp:lastPrinted>2019-02-13T09:49:00Z</cp:lastPrinted>
  <dcterms:modified xmlns:xsi="http://www.w3.org/2001/XMLSchema-instance" xsi:type="dcterms:W3CDTF">2019-02-13T10:56:00Z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St-395/2018-19 / Odluka - Zaključak (St-395-18_ZAKLJUČAK_-_nalog_zk_odjelu.docx)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