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4852" w14:paraId="2504852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F45264">
        <w:t>Plavi cvijet jednostavno društvo s ograničenom odgovornošću za trgovinu, OIB: 05480320529, Zagreb (Grad Zagreb), Dubljevička ulica 17 E</w:t>
      </w:r>
      <w:r>
        <w:t xml:space="preserve">, dana </w:t>
      </w:r>
      <w:r w:rsidR="00F45264">
        <w:t>24</w:t>
      </w:r>
      <w:r w:rsidR="009A122A">
        <w:t>. listopada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45264">
        <w:t>Plavi cvijet jednostavno društvo s ograničenom odgovornošću za trgovinu, OIB: 05480320529, Zagreb (Grad Zagreb), Dubljevička ulica 17 E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F45264">
        <w:t>2440</w:t>
      </w:r>
      <w:r w:rsidR="009A122A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F45264" w:rsidP="00F45264" w:rsidR="00F45264">
      <w:pPr>
        <w:ind w:firstLine="708"/>
        <w:jc w:val="both"/>
      </w:pPr>
      <w:r>
        <w:t>FINANCIJSKA AGENCIJA, Regionalni centar Zagreb, Podružnica Zagreb, Trg svibanjskih žrtava 1995. 1, podnijela je ovom sudu prijedlog za otvaranje stečajnog postupka nad dužnikom Plavi cvijet jednostavno društvo s ograničenom odgovornošću za trgovinu, OIB: 05480320529, Zagreb (Grad Zagreb), Dubljevička ulica 17 E.</w:t>
      </w:r>
    </w:p>
    <w:p w:rsidRDefault="00F45264" w:rsidP="00F45264" w:rsidR="00F45264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45264" w:rsidP="00F45264" w:rsidR="00F45264">
      <w:pPr>
        <w:ind w:firstLine="709"/>
        <w:jc w:val="both"/>
      </w:pPr>
      <w:r>
        <w:t xml:space="preserve">Financijska agencija, kao predlagatelj, navela je u prijedlogu za otvaranje stečajnog postupka kako dužnik na dan 10. ožujka 2016. u Očevidniku redoslijeda osnova za plaćanje, ima evidentirane neizvršene osnove za plaćanje u neprekinutom razdoblju od 120 dana, u ukupnom iznosu od 24.190,00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45264" w:rsidP="00F45264" w:rsidR="00F45264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617A" w:rsidP="00C5617A" w:rsidR="00C5617A">
      <w:pPr>
        <w:jc w:val="both"/>
      </w:pPr>
    </w:p>
    <w:p w:rsidRDefault="00C5617A" w:rsidP="00C5617A" w:rsidR="00C5617A">
      <w:pPr>
        <w:ind w:firstLine="709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5617A" w:rsidP="00C5617A" w:rsidR="00C5617A">
      <w:pPr>
        <w:ind w:firstLine="709"/>
        <w:jc w:val="both"/>
      </w:pPr>
      <w:r>
        <w:t xml:space="preserve"> </w:t>
      </w:r>
    </w:p>
    <w:p w:rsidRDefault="00C5617A" w:rsidP="00C5617A" w:rsidR="00C5617A">
      <w:pPr>
        <w:pStyle w:val="Tijeloteksta"/>
        <w:ind w:firstLine="708"/>
      </w:pPr>
      <w:r>
        <w:t xml:space="preserve">Sud je rješenjem od </w:t>
      </w:r>
      <w:r w:rsidR="00F45264">
        <w:t>24.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postupka, a zakonski zastupnik dužnika na navedeno ročište nije pristupio, a niti je dostavio pisano očitovanje</w:t>
      </w:r>
      <w:r w:rsidR="003D59FE">
        <w:t>, sukladno čl. 123. st. 2. SZ-a.</w:t>
      </w:r>
    </w:p>
    <w:p w:rsidRDefault="00C5617A" w:rsidP="00C5617A" w:rsidR="00C5617A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pStyle w:val="Tijeloteksta"/>
      </w:pPr>
    </w:p>
    <w:p w:rsidRDefault="00C5617A" w:rsidP="00C5617A" w:rsidR="00C5617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F45264">
        <w:t>24</w:t>
      </w:r>
      <w:r w:rsidR="003D59FE">
        <w:t>. listopada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</w:p>
    <w:p w:rsidRDefault="003D59FE" w:rsidP="00C5617A" w:rsidR="003D59FE"/>
    <w:p w:rsidRDefault="003D59FE" w:rsidP="00C5617A" w:rsidR="003D59FE"/>
    <w:p w:rsidRDefault="00F45264" w:rsidP="00C5617A" w:rsidR="00F45264"/>
    <w:p w:rsidRDefault="00F45264" w:rsidP="00C5617A" w:rsidR="00F45264"/>
    <w:p w:rsidRDefault="00C5617A" w:rsidP="00C5617A" w:rsidR="00C5617A">
      <w:r>
        <w:lastRenderedPageBreak/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C5617A" w:rsidP="00C5617A" w:rsidR="00C5617A"/>
    <w:p w:rsidRDefault="00C5617A" w:rsidP="00C5617A" w:rsidR="00C5617A">
      <w:pPr>
        <w:pStyle w:val="Odlomakpopisa"/>
      </w:pPr>
    </w:p>
    <w:sectPr w:rsidR="00C5617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648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DC7FDC">
          <w:t>2440</w:t>
        </w:r>
        <w:r w:rsidR="009A122A">
          <w:t>/16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750A7"/>
    <w:rsid w:val="003D59FE"/>
    <w:rsid w:val="006E09FB"/>
    <w:rsid w:val="007D0292"/>
    <w:rsid w:val="008E360F"/>
    <w:rsid w:val="009A122A"/>
    <w:rsid w:val="00BE3772"/>
    <w:rsid w:val="00C5617A"/>
    <w:rsid w:val="00CC7648"/>
    <w:rsid w:val="00D824B0"/>
    <w:rsid w:val="00DC7FDC"/>
    <w:rsid w:val="00E33188"/>
    <w:rsid w:val="00E96A32"/>
    <w:rsid w:val="00F4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6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64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6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6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6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64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6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6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St-2440/2016</izvorni_sadrzaj>
    <derivirana_varijabla naziv="DomainObject.Predmet.OznakaBroj_1">St-2440/2016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cvijet jednostavno društvo s ograničenom odgovornošću za trgovinu zastupanog po punomoćniku Vjekoslav Brkić</izvorni_sadrzaj>
    <derivirana_varijabla naziv="DomainObject.Predmet.ProtustrankaFormated_1">  Plavi cvijet jednostavno društvo s ograničenom odgovornošću za trgovinu zastupanog po punomoćniku Vjekoslav Brkić</derivirana_varijabla>
  </DomainObject.Predmet.ProtustrankaFormated>
  <DomainObject.Predmet.ProtustrankaFormatedOIB>
    <izvorni_sadrzaj>  Plavi cvijet jednostavno društvo s ograničenom odgovornošću za trgovinu, OIB 05480320529 zastupanog po punomoćniku Vjekoslav Brkić</izvorni_sadrzaj>
    <derivirana_varijabla naziv="DomainObject.Predmet.ProtustrankaFormatedOIB_1">  Plavi cvijet jednostavno društvo s ograničenom odgovornošću za trgovinu, OIB 05480320529 zastupanog po punomoćniku Vjekoslav Brkić</derivirana_varijabla>
  </DomainObject.Predmet.ProtustrankaFormatedOIB>
  <DomainObject.Predmet.ProtustrankaFormatedWithAdress>
    <izvorni_sadrzaj> Plavi cvijet jednostavno društvo s ograničenom odgovornošću za trgovinu, Dubljevička ulica/17 E, 10000 Zagreb zastupanog po punomoćniku Vjekoslav Brkić</izvorni_sadrzaj>
    <derivirana_varijabla naziv="DomainObject.Predmet.ProtustrankaFormatedWithAdress_1"> Plavi cvijet jednostavno društvo s ograničenom odgovornošću za trgovinu, Dubljevička ulica/17 E, 10000 Zagreb zastupanog po punomoćniku Vjekoslav Brkić</derivirana_varijabla>
  </DomainObject.Predmet.ProtustrankaFormatedWithAdress>
  <DomainObject.Predmet.ProtustrankaFormatedWithAdressOIB>
    <izvorni_sadrzaj> Plavi cvijet jednostavno društvo s ograničenom odgovornošću za trgovinu, OIB 05480320529, Dubljevička ulica/17 E, 10000 Zagreb zastupanog po punomoćniku Vjekoslav Brkić</izvorni_sadrzaj>
    <derivirana_varijabla naziv="DomainObject.Predmet.ProtustrankaFormatedWithAdressOIB_1"> Plavi cvijet jednostavno društvo s ograničenom odgovornošću za trgovinu, OIB 05480320529, Dubljevička ulica/17 E, 10000 Zagreb zastupanog po punomoćniku Vjekoslav Brkić</derivirana_varijabla>
  </DomainObject.Predmet.ProtustrankaFormatedWithAdressOIB>
  <DomainObject.Predmet.ProtustrankaWithAdress>
    <izvorni_sadrzaj>Plavi cvijet jednostavno društvo s ograničenom odgovornošću za trgovinu Dubljevička ulica/17 E, 10000 Zagreb</izvorni_sadrzaj>
    <derivirana_varijabla naziv="DomainObject.Predmet.ProtustrankaWithAdress_1">Plavi cvijet jednostavno društvo s ograničenom odgovornošću za trgovinu Dubljevička ulica/17 E, 10000 Zagreb</derivirana_varijabla>
  </DomainObject.Predmet.ProtustrankaWithAdress>
  <DomainObject.Predmet.ProtustrankaWithAdressOIB>
    <izvorni_sadrzaj>Plavi cvijet jednostavno društvo s ograničenom odgovornošću za trgovinu, OIB 05480320529, Dubljevička ulica/17 E, 10000 Zagreb</izvorni_sadrzaj>
    <derivirana_varijabla naziv="DomainObject.Predmet.ProtustrankaWithAdressOIB_1">Plavi cvijet jednostavno društvo s ograničenom odgovornošću za trgovinu, OIB 05480320529, Dubljevička ulica/17 E, 10000 Zagreb</derivirana_varijabla>
  </DomainObject.Predmet.ProtustrankaWithAdressOIB>
  <DomainObject.Predmet.ProtustrankaNazivFormated>
    <izvorni_sadrzaj>Plavi cvijet jednostavno društvo s ograničenom odgovornošću za trgovinu</izvorni_sadrzaj>
    <derivirana_varijabla naziv="DomainObject.Predmet.ProtustrankaNazivFormated_1">Plavi cvijet jednostavno društvo s ograničenom odgovornošću za trgovinu</derivirana_varijabla>
  </DomainObject.Predmet.ProtustrankaNazivFormated>
  <DomainObject.Predmet.ProtustrankaNazivFormatedOIB>
    <izvorni_sadrzaj>Plavi cvijet jednostavno društvo s ograničenom odgovornošću za trgovinu, OIB 05480320529</izvorni_sadrzaj>
    <derivirana_varijabla naziv="DomainObject.Predmet.ProtustrankaNazivFormatedOIB_1">Plavi cvijet jednostavno društvo s ograničenom odgovornošću za trgovinu, OIB 05480320529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cvijet jednostavno društvo s ograničenom odgovornošću za trgovinu zastupanog po punomoćniku Vjekoslav Brkić</item>
    </izvorni_sadrzaj>
    <derivirana_varijabla naziv="DomainObject.Predmet.ProtuStrankaListFormated_1">
      <item>Plavi cvijet jednostavno društvo s ograničenom odgovornošću za trgovinu zastupanog po punomoćniku Vjekoslav Brkić</item>
    </derivirana_varijabla>
  </DomainObject.Predmet.ProtuStrankaListFormated>
  <DomainObject.Predmet.ProtuStrankaListFormatedOIB>
    <izvorni_sadrzaj>
      <item>Plavi cvijet jednostavno društvo s ograničenom odgovornošću za trgovinu, OIB 05480320529 zastupanog po punomoćniku Vjekoslav Brkić</item>
    </izvorni_sadrzaj>
    <derivirana_varijabla naziv="DomainObject.Predmet.ProtuStrankaListFormatedOIB_1">
      <item>Plavi cvijet jednostavno društvo s ograničenom odgovornošću za trgovinu, OIB 05480320529 zastupanog po punomoćniku Vjekoslav Brkić</item>
    </derivirana_varijabla>
  </DomainObject.Predmet.ProtuStrankaListFormatedOIB>
  <DomainObject.Predmet.ProtuStrankaListFormatedWithAdress>
    <izvorni_sadrzaj>
      <item>Plavi cvijet jednostavno društvo s ograničenom odgovornošću za trgovinu, Dubljevička ulica/17 E, 10000 Zagreb zastupanog po punomoćniku Vjekoslav Brkić</item>
    </izvorni_sadrzaj>
    <derivirana_varijabla naziv="DomainObject.Predmet.ProtuStrankaListFormatedWithAdress_1">
      <item>Plavi cvijet jednostavno društvo s ograničenom odgovornošću za trgovinu, Dubljevička ulica/17 E, 10000 Zagreb zastupanog po punomoćniku Vjekoslav Brkić</item>
    </derivirana_varijabla>
  </DomainObject.Predmet.ProtuStrankaListFormatedWithAdress>
  <DomainObject.Predmet.ProtuStrankaListFormatedWithAdressOIB>
    <izvorni_sadrzaj>
      <item>Plavi cvijet jednostavno društvo s ograničenom odgovornošću za trgovinu, OIB 05480320529, Dubljevička ulica/17 E, 10000 Zagreb zastupanog po punomoćniku Vjekoslav Brkić</item>
    </izvorni_sadrzaj>
    <derivirana_varijabla naziv="DomainObject.Predmet.ProtuStrankaListFormatedWithAdressOIB_1">
      <item>Plavi cvijet jednostavno društvo s ograničenom odgovornošću za trgovinu, OIB 05480320529, Dubljevička ulica/17 E, 10000 Zagreb zastupanog po punomoćniku Vjekoslav Brkić</item>
    </derivirana_varijabla>
  </DomainObject.Predmet.ProtuStrankaListFormatedWithAdressOIB>
  <DomainObject.Predmet.ProtuStrankaListNazivFormated>
    <izvorni_sadrzaj>
      <item>Plavi cvijet jednostavno društvo s ograničenom odgovornošću za trgovinu</item>
    </izvorni_sadrzaj>
    <derivirana_varijabla naziv="DomainObject.Predmet.ProtuStrankaListNazivFormated_1">
      <item>Plavi cvijet jednostavno društvo s ograničenom odgovornošću za trgovinu</item>
    </derivirana_varijabla>
  </DomainObject.Predmet.ProtuStrankaListNazivFormated>
  <DomainObject.Predmet.ProtuStrankaListNazivFormatedOIB>
    <izvorni_sadrzaj>
      <item>Plavi cvijet jednostavno društvo s ograničenom odgovornošću za trgovinu, OIB 05480320529</item>
    </izvorni_sadrzaj>
    <derivirana_varijabla naziv="DomainObject.Predmet.ProtuStrankaListNazivFormatedOIB_1">
      <item>Plavi cvijet jednostavno društvo s ograničenom odgovornošću za trgovinu, OIB 05480320529</item>
    </derivirana_varijabla>
  </DomainObject.Predmet.ProtuStrankaListNazivFormatedOIB>
  <DomainObject.Predmet.OstaliListFormated>
    <izvorni_sadrzaj>
      <item>Vjekoslav Brkić punomoćnik sudionika u postupku Plavi cvijet jednostavno društvo s ograničenom odgovornošću za trgovinu</item>
      <item>RH, MUP</item>
    </izvorni_sadrzaj>
    <derivirana_varijabla naziv="DomainObject.Predmet.OstaliListFormated_1">
      <item>Vjekoslav Brkić punomoćnik sudionika u postupku Plavi cvijet jednostavno društvo s ograničenom odgovornošću za trgovinu</item>
      <item>RH, MUP</item>
    </derivirana_varijabla>
  </DomainObject.Predmet.OstaliListFormated>
  <DomainObject.Predmet.OstaliListFormatedOIB>
    <izvorni_sadrzaj>
      <item>Vjekoslav Brkić, OIB 82333492095 punomoćnik sudionika u postupku Plavi cvijet jednostavno društvo s ograničenom odgovornošću za trgovinu</item>
      <item>RH, MUP</item>
    </izvorni_sadrzaj>
    <derivirana_varijabla naziv="DomainObject.Predmet.OstaliListFormatedOIB_1">
      <item>Vjekoslav Brkić, OIB 82333492095 punomoćnik sudionika u postupku Plavi cvijet jednostavno društvo s ograničenom odgovornošću za trgovinu</item>
      <item>RH, MUP</item>
    </derivirana_varijabla>
  </DomainObject.Predmet.OstaliListFormatedOIB>
  <DomainObject.Predmet.OstaliListFormatedWithAdress>
    <izvorni_sadrzaj>
      <item>Vjekoslav Brkić, Dubljevička Ulica 17 E, 10000 Zagreb punomoćnik sudionika u postupku Plavi cvijet jednostavno društvo s ograničenom odgovornošću za trgovinu</item>
      <item>RH, MUP, Petrinjska 30, 10000 Zagreb</item>
    </izvorni_sadrzaj>
    <derivirana_varijabla naziv="DomainObject.Predmet.OstaliListFormatedWithAdress_1">
      <item>Vjekoslav Brkić, Dubljevička Ulica 17 E, 10000 Zagreb punomoćnik sudionika u postupku Plavi cvijet jednostavno društvo s ograničenom odgovornošću za trgovinu</item>
      <item>RH, MUP, Petrinjska 30, 10000 Zagreb</item>
    </derivirana_varijabla>
  </DomainObject.Predmet.OstaliListFormatedWithAdress>
  <DomainObject.Predmet.OstaliListFormatedWithAdressOIB>
    <izvorni_sadrzaj>
      <item>Vjekoslav Brkić, OIB 82333492095, Dubljevička Ulica 17 E, 10000 Zagreb punomoćnik sudionika u postupku Plavi cvijet jednostavno društvo s ograničenom odgovornošću za trgovinu</item>
      <item>RH, MUP, Petrinjska 30, 10000 Zagreb</item>
    </izvorni_sadrzaj>
    <derivirana_varijabla naziv="DomainObject.Predmet.OstaliListFormatedWithAdressOIB_1">
      <item>Vjekoslav Brkić, OIB 82333492095, Dubljevička Ulica 17 E, 10000 Zagreb punomoćnik sudionika u postupku Plavi cvijet jednostavno društvo s ograničenom odgovornošću za trgovinu</item>
      <item>RH, MUP, Petrinjska 30, 10000 Zagreb</item>
    </derivirana_varijabla>
  </DomainObject.Predmet.OstaliListFormatedWithAdressOIB>
  <DomainObject.Predmet.OstaliListNazivFormated>
    <izvorni_sadrzaj>
      <item>Vjekoslav Brkić</item>
      <item>RH, MUP</item>
    </izvorni_sadrzaj>
    <derivirana_varijabla naziv="DomainObject.Predmet.OstaliListNazivFormated_1">
      <item>Vjekoslav Brkić</item>
      <item>RH, MUP</item>
    </derivirana_varijabla>
  </DomainObject.Predmet.OstaliListNazivFormated>
  <DomainObject.Predmet.OstaliListNazivFormatedOIB>
    <izvorni_sadrzaj>
      <item>Vjekoslav Brkić, OIB 82333492095</item>
      <item>RH, MUP</item>
    </izvorni_sadrzaj>
    <derivirana_varijabla naziv="DomainObject.Predmet.OstaliListNazivFormatedOIB_1">
      <item>Vjekoslav Brkić, OIB 82333492095</item>
      <item>RH,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cvijet jednostavno društvo s ograničenom odgovornošću za trgovinu</izvorni_sadrzaj>
    <derivirana_varijabla naziv="DomainObject.Predmet.ProtustrankaIDrugi_1">Plavi cvijet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Plavi cvijet jednostavno društvo s ograničenom odgovornošću za trgovinu, OIB 05480320529, Dubljevička ulica/17 E, 10000 Zagreb</izvorni_sadrzaj>
    <derivirana_varijabla naziv="DomainObject.Predmet.ProtustrankaIDrugiAdressOIB_1">Plavi cvijet jednostavno društvo s ograničenom odgovornošću za trgovinu, OIB 05480320529, Dubljevička ulica/17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cvijet jednostavno društvo s ograničenom odgovornošću za trgovinu</item>
      <item>Vjekoslav Brkić</item>
      <item>RH, MUP</item>
    </izvorni_sadrzaj>
    <derivirana_varijabla naziv="DomainObject.Predmet.SudioniciListNaziv_1">
      <item>FINA Regionalni centar Zagreb</item>
      <item>Plavi cvijet jednostavno društvo s ograničenom odgovornošću za trgovinu</item>
      <item>Vjekoslav Brkić</item>
      <item>RH, MUP</item>
    </derivirana_varijabla>
  </DomainObject.Predmet.SudioniciListNaziv>
  <DomainObject.Predmet.SudioniciListAdressOIB>
    <izvorni_sadrzaj>
      <item>FINA Regionalni centar Zagreb, OIB 85821130368, Trg svibanjskih žrtava 1995. br 1,10000 Zagreb</item>
      <item>Plavi cvijet jednostavno društvo s ograničenom odgovornošću za trgovinu, OIB 05480320529, Dubljevička ulica/17 E,10000 Zagreb</item>
      <item>Vjekoslav Brkić, OIB 82333492095, Dubljevička Ulica 17 E,10000 Zagreb</item>
      <item>RH, MUP, Petrinjska 30,10000 Zagreb</item>
    </izvorni_sadrzaj>
    <derivirana_varijabla naziv="DomainObject.Predmet.SudioniciListAdressOIB_1">
      <item>FINA Regionalni centar Zagreb, OIB 85821130368, Trg svibanjskih žrtava 1995. br 1,10000 Zagreb</item>
      <item>Plavi cvijet jednostavno društvo s ograničenom odgovornošću za trgovinu, OIB 05480320529, Dubljevička ulica/17 E,10000 Zagreb</item>
      <item>Vjekoslav Brkić, OIB 82333492095, Dubljevička Ulica 17 E,10000 Zagreb</item>
      <item>RH,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05480320529</item>
      <item>, OIB 82333492095</item>
      <item>, OIB null</item>
    </izvorni_sadrzaj>
    <derivirana_varijabla naziv="DomainObject.Predmet.SudioniciListNazivOIB_1">
      <item>, OIB 85821130368</item>
      <item>, OIB 05480320529</item>
      <item>, OIB 82333492095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848</properties:Words>
  <properties:Characters>4822</properties:Characters>
  <properties:Lines>101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2017-10-24T08:24:00Z</dcterms:created>
  <dc:creator>Valentina Kranjčić</dc:creator>
  <cp:lastModifiedBy>Valentina Kranjčić</cp:lastModifiedBy>
  <cp:lastPrinted>2017-10-24T12:10:00Z</cp:lastPrinted>
  <dcterms:modified xmlns:xsi="http://www.w3.org/2001/XMLSchema-instance" xsi:type="dcterms:W3CDTF">2017-10-24T12:11:00Z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