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3141" w14:paraId="66e3141" w:rsidRDefault="007448CB" w:rsidR="007448C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3285" w:rsidP="0086115E" w:rsidR="00243285" w:rsidRPr="006B77AD">
      <w:pPr>
        <w:jc w:val="both"/>
        <w:rPr>
          <w:b/>
        </w:rPr>
      </w:pPr>
    </w:p>
    <w:p w:rsidRDefault="0086115E" w:rsidP="0086115E" w:rsidR="0086115E" w:rsidRPr="001F0DCA">
      <w:pPr>
        <w:jc w:val="both"/>
      </w:pPr>
      <w:r w:rsidRPr="001F0DCA">
        <w:t>REPUBLIKA HRVATSKA</w:t>
      </w:r>
    </w:p>
    <w:p w:rsidRDefault="0086115E" w:rsidP="0086115E" w:rsidR="0086115E" w:rsidRPr="001F0DCA">
      <w:pPr>
        <w:jc w:val="both"/>
      </w:pPr>
      <w:r w:rsidRPr="001F0DCA">
        <w:t xml:space="preserve">TRGOVAČKI SUD U ZAGREBU                                       </w:t>
      </w:r>
      <w:r w:rsidR="00243285" w:rsidRPr="001F0DCA">
        <w:t xml:space="preserve">                       </w:t>
      </w:r>
      <w:r w:rsidR="00254BDA">
        <w:t xml:space="preserve">   </w:t>
      </w:r>
      <w:smartTag w:element="metricconverter" w:uri="urn:schemas-microsoft-com:office:smarttags">
        <w:smartTagPr>
          <w:attr w:val="67. St" w:name="ProductID"/>
        </w:smartTagPr>
        <w:r w:rsidRPr="001F0DCA">
          <w:t>67. St</w:t>
        </w:r>
      </w:smartTag>
      <w:r w:rsidR="001F0DCA">
        <w:t>-149/06</w:t>
      </w:r>
      <w:r w:rsidR="007448CB">
        <w:t>-272</w:t>
      </w:r>
      <w:r w:rsidR="00243285" w:rsidRPr="001F0DCA">
        <w:t xml:space="preserve"> </w:t>
      </w:r>
    </w:p>
    <w:p w:rsidRDefault="0086115E" w:rsidP="00C6660F" w:rsidR="00C6660F">
      <w:pPr>
        <w:jc w:val="both"/>
      </w:pPr>
      <w:proofErr w:type="spellStart"/>
      <w:r w:rsidRPr="001F0DCA">
        <w:t>Amruševa</w:t>
      </w:r>
      <w:proofErr w:type="spellEnd"/>
      <w:r w:rsidRPr="001F0DCA">
        <w:t xml:space="preserve"> 2/II</w:t>
      </w:r>
    </w:p>
    <w:p w:rsidRDefault="00F418B3" w:rsidP="00C6660F" w:rsidR="00F418B3" w:rsidRPr="001F0DCA">
      <w:pPr>
        <w:jc w:val="both"/>
      </w:pPr>
      <w:r w:rsidRPr="001F0DCA">
        <w:t xml:space="preserve"> </w:t>
      </w: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0E2119" w:rsidP="0086115E" w:rsidR="0086115E" w:rsidRPr="006B77AD">
      <w:pPr>
        <w:ind w:firstLine="720"/>
        <w:jc w:val="both"/>
      </w:pPr>
      <w:r w:rsidRPr="000E2119">
        <w:rPr>
          <w:lang w:val="pt-BR"/>
        </w:rPr>
        <w:t xml:space="preserve">Trgovački sud u Zagrebu, po sucu Gordanu Zubaku, u stečajnom postupku nad stečajnim dužnikom </w:t>
      </w:r>
      <w:r w:rsidR="001F0DCA" w:rsidRPr="001F0DCA">
        <w:rPr>
          <w:bCs/>
        </w:rPr>
        <w:t>PRIGORKA d.d. u stečaju, Sesvete, Ljudevita Posavskog 3, OIB: 44010339796</w:t>
      </w:r>
      <w:r w:rsidR="0086115E" w:rsidRPr="006B77AD">
        <w:rPr>
          <w:lang w:val="pt-BR"/>
        </w:rPr>
        <w:t xml:space="preserve">, </w:t>
      </w:r>
      <w:r w:rsidR="00254BDA">
        <w:rPr>
          <w:lang w:val="pt-BR"/>
        </w:rPr>
        <w:t>19. siječnja</w:t>
      </w:r>
      <w:r w:rsidR="0053524A">
        <w:rPr>
          <w:color w:val="FF0000"/>
          <w:lang w:val="pt-BR"/>
        </w:rPr>
        <w:t xml:space="preserve"> </w:t>
      </w:r>
      <w:r w:rsidR="00254BDA">
        <w:rPr>
          <w:lang w:val="pt-BR"/>
        </w:rPr>
        <w:t>2016</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254BDA" w:rsidP="00D0668D" w:rsidR="00E029B4" w:rsidRPr="006B77AD">
      <w:pPr>
        <w:numPr>
          <w:ilvl w:val="0"/>
          <w:numId w:val="1"/>
        </w:numPr>
        <w:jc w:val="both"/>
      </w:pPr>
      <w:r w:rsidRPr="00254BDA">
        <w:t xml:space="preserve">Dragutin Ježić iz Zagreba, </w:t>
      </w:r>
      <w:proofErr w:type="spellStart"/>
      <w:r w:rsidRPr="00254BDA">
        <w:t>Česmičkoga</w:t>
      </w:r>
      <w:proofErr w:type="spellEnd"/>
      <w:r w:rsidRPr="00254BDA">
        <w:t xml:space="preserve"> 10, OIB: 50868688359</w:t>
      </w:r>
      <w:r w:rsidR="004918BD" w:rsidRPr="006B77AD">
        <w:t>,</w:t>
      </w:r>
      <w:r w:rsidR="00F1797B" w:rsidRPr="006B77AD">
        <w:t xml:space="preserve"> </w:t>
      </w:r>
      <w:r w:rsidR="00B93BB9">
        <w:t>razrješuje se dužnosti stečajnog upravitelja u ovom stečajnom predmetu.</w:t>
      </w:r>
    </w:p>
    <w:p w:rsidRDefault="00243285" w:rsidP="00243285" w:rsidR="00243285" w:rsidRPr="006B77AD">
      <w:pPr>
        <w:ind w:left="360"/>
        <w:jc w:val="both"/>
      </w:pPr>
    </w:p>
    <w:p w:rsidRDefault="00B93BB9" w:rsidP="000E2119" w:rsidR="009E6687" w:rsidRPr="006B77AD">
      <w:pPr>
        <w:numPr>
          <w:ilvl w:val="0"/>
          <w:numId w:val="1"/>
        </w:numPr>
        <w:jc w:val="both"/>
      </w:pPr>
      <w:r>
        <w:t>Za novog stečajnog upravitelja imenuje se</w:t>
      </w:r>
      <w:r w:rsidR="00C6660F">
        <w:t xml:space="preserve"> Damir </w:t>
      </w:r>
      <w:proofErr w:type="spellStart"/>
      <w:r w:rsidR="00C6660F">
        <w:t>Šebetić</w:t>
      </w:r>
      <w:proofErr w:type="spellEnd"/>
      <w:r w:rsidR="00C6660F">
        <w:t xml:space="preserve"> iz Zagreba, </w:t>
      </w:r>
      <w:proofErr w:type="spellStart"/>
      <w:r w:rsidR="00C6660F">
        <w:t>Ignjata</w:t>
      </w:r>
      <w:proofErr w:type="spellEnd"/>
      <w:r w:rsidR="00C6660F">
        <w:t xml:space="preserve"> </w:t>
      </w:r>
      <w:proofErr w:type="spellStart"/>
      <w:r w:rsidR="00C6660F">
        <w:t>Đorđića</w:t>
      </w:r>
      <w:proofErr w:type="spellEnd"/>
      <w:r w:rsidR="00C6660F">
        <w:t xml:space="preserve"> 6, OIB:84590633905.</w:t>
      </w:r>
    </w:p>
    <w:p w:rsidRDefault="00243285" w:rsidP="002D4CBC" w:rsidR="00243285" w:rsidRPr="006B77AD">
      <w:pPr>
        <w:jc w:val="both"/>
      </w:pPr>
    </w:p>
    <w:p w:rsidRDefault="00F1797B" w:rsidP="002D4CBC" w:rsidR="00F1797B" w:rsidRPr="006B77AD">
      <w:pPr>
        <w:jc w:val="center"/>
      </w:pPr>
      <w:r w:rsidRPr="006B77AD">
        <w:t>Obrazloženje</w:t>
      </w:r>
    </w:p>
    <w:p w:rsidRDefault="00243285" w:rsidP="00F1797B" w:rsidR="00243285" w:rsidRPr="006B77AD"/>
    <w:p w:rsidRDefault="001F0DCA" w:rsidP="00254BDA" w:rsidR="001F0DCA">
      <w:pPr>
        <w:ind w:firstLine="708"/>
        <w:jc w:val="both"/>
      </w:pPr>
      <w:r>
        <w:t>Stečajni</w:t>
      </w:r>
      <w:r w:rsidRPr="001F0DCA">
        <w:t xml:space="preserve"> upravitelj </w:t>
      </w:r>
      <w:r w:rsidR="00254BDA">
        <w:t>Dragutin Ježić</w:t>
      </w:r>
      <w:r w:rsidRPr="001F0DCA">
        <w:t xml:space="preserve"> </w:t>
      </w:r>
      <w:r>
        <w:t>zatražio</w:t>
      </w:r>
      <w:r w:rsidRPr="001F0DCA">
        <w:t xml:space="preserve"> je</w:t>
      </w:r>
      <w:r w:rsidR="00254BDA">
        <w:t xml:space="preserve"> </w:t>
      </w:r>
      <w:r w:rsidRPr="001F0DCA">
        <w:t>od sud</w:t>
      </w:r>
      <w:r>
        <w:t>a da ga</w:t>
      </w:r>
      <w:r w:rsidRPr="001F0DCA">
        <w:t xml:space="preserve"> u ovom stečajnom postupku razriješi dužnosti stečajnog upravitelja.</w:t>
      </w:r>
      <w:r>
        <w:t xml:space="preserve"> Naime, stečajni upravitelj naveo je </w:t>
      </w:r>
      <w:r w:rsidR="00254BDA">
        <w:t xml:space="preserve">kako zbog akutnog zdravstvenog stanja nije u mogućnosti preuzeti dužnost. </w:t>
      </w:r>
      <w:r w:rsidRPr="001F0DCA">
        <w:t>Prema odredbi čl. 91. st. 5. Stečajnog zakona („Narodne novine“ broj 78/15, dalje SZ2015) koji se primjenjuje na temelju odredbe čl. 441. st. 2. SZ2015 sud može razriješiti stečajnoga upravitelja na osobni zahtjev. Slijedom navedenog, sud je na temelju citirane odredbe riješio kao u točki I. izreke.</w:t>
      </w:r>
    </w:p>
    <w:p w:rsidRDefault="001F0DCA" w:rsidP="001F0DCA" w:rsidR="001F0DCA">
      <w:pPr>
        <w:ind w:firstLine="708"/>
        <w:jc w:val="both"/>
      </w:pPr>
    </w:p>
    <w:p w:rsidRDefault="001F0DCA" w:rsidP="001F0DCA" w:rsidR="001F0DCA" w:rsidRPr="001F0DCA">
      <w:pPr>
        <w:ind w:firstLine="708"/>
        <w:jc w:val="both"/>
      </w:pPr>
      <w:r>
        <w:t>S obzirom na to da je sud razriješio dosadašnjeg stečajnog upravitelja, odgovarajućom primjenom odredaba Stečajnog zakona</w:t>
      </w:r>
      <w:r w:rsidR="00254BDA">
        <w:t>, metodom slučajnog odabira</w:t>
      </w:r>
      <w:r>
        <w:t xml:space="preserve"> za novog stečajnog upravitelja imenovan je </w:t>
      </w:r>
      <w:r w:rsidR="00C6660F" w:rsidRPr="00C6660F">
        <w:t xml:space="preserve">Damir </w:t>
      </w:r>
      <w:proofErr w:type="spellStart"/>
      <w:r w:rsidR="00C6660F" w:rsidRPr="00C6660F">
        <w:t>Šebetić</w:t>
      </w:r>
      <w:proofErr w:type="spellEnd"/>
      <w:r w:rsidR="00C6660F" w:rsidRPr="00C6660F">
        <w:t xml:space="preserve"> iz Zagreba</w:t>
      </w:r>
      <w:r w:rsidRPr="00C6660F">
        <w:t xml:space="preserve"> </w:t>
      </w:r>
      <w:r>
        <w:t>(točka II. izreke).</w:t>
      </w:r>
    </w:p>
    <w:p w:rsidRDefault="00243285" w:rsidP="002D4CBC" w:rsidR="00243285" w:rsidRPr="006B77AD">
      <w:pPr>
        <w:jc w:val="both"/>
      </w:pPr>
    </w:p>
    <w:p w:rsidRDefault="00371E33" w:rsidP="007448CB" w:rsidR="00F1797B" w:rsidRPr="00B93BB9">
      <w:pPr>
        <w:jc w:val="center"/>
      </w:pPr>
      <w:r w:rsidRPr="00B93BB9">
        <w:t xml:space="preserve">U Zagrebu </w:t>
      </w:r>
      <w:r w:rsidR="00254BDA">
        <w:rPr>
          <w:lang w:val="pt-BR"/>
        </w:rPr>
        <w:t>19. siječnja 2016</w:t>
      </w:r>
      <w:r w:rsidR="00F1797B" w:rsidRPr="00B93BB9">
        <w:t>.</w:t>
      </w:r>
    </w:p>
    <w:p w:rsidRDefault="00F1797B" w:rsidP="007448CB" w:rsidR="00F1797B" w:rsidRPr="006B77AD">
      <w:pPr>
        <w:jc w:val="right"/>
        <w:rPr>
          <w:b/>
        </w:rPr>
      </w:pPr>
    </w:p>
    <w:p w:rsidRDefault="00243285" w:rsidP="007448CB" w:rsidR="00F1797B" w:rsidRPr="001F0DCA">
      <w:pPr>
        <w:ind w:firstLine="708" w:left="4248"/>
        <w:jc w:val="right"/>
      </w:pPr>
      <w:r w:rsidRPr="001F0DCA">
        <w:t xml:space="preserve">                                                  </w:t>
      </w:r>
      <w:r w:rsidR="00F1797B" w:rsidRPr="001F0DCA">
        <w:t xml:space="preserve">Sudac:  </w:t>
      </w:r>
    </w:p>
    <w:p w:rsidRDefault="007448CB" w:rsidP="007448CB" w:rsidR="00F1797B" w:rsidRPr="001F0DCA">
      <w:pPr>
        <w:jc w:val="right"/>
      </w:pPr>
      <w:r>
        <w:t xml:space="preserve"> Gordan Zubak</w:t>
      </w:r>
      <w:r w:rsidR="009A32A2">
        <w:t>,v.r.</w:t>
      </w: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8D55C6">
      <w:pPr>
        <w:jc w:val="both"/>
      </w:pPr>
      <w:r w:rsidRPr="006B77AD">
        <w:t>Protiv ovog rješenja može se uložiti žalba Visokom trgovačkom sudu Republike Hrvatske u roku od 8 dana. Žalba  se ulaže  putem ovog suda u 2 primjerka.</w:t>
      </w:r>
    </w:p>
    <w:p w:rsidRDefault="007448CB" w:rsidP="002D4CBC" w:rsidR="007448CB">
      <w:pPr>
        <w:jc w:val="both"/>
      </w:pPr>
    </w:p>
    <w:p w:rsidRDefault="009A32A2" w:rsidP="002D4CBC" w:rsidR="009A32A2">
      <w:pPr>
        <w:jc w:val="both"/>
      </w:pPr>
    </w:p>
    <w:p w:rsidRDefault="009A32A2" w:rsidP="001745C1" w:rsidR="009A32A2" w:rsidRPr="007546E0">
      <w:pPr>
        <w:jc w:val="right"/>
      </w:pPr>
      <w:r>
        <w:t xml:space="preserve">Za točnost </w:t>
      </w:r>
      <w:proofErr w:type="spellStart"/>
      <w:r>
        <w:t>otpravka</w:t>
      </w:r>
      <w:proofErr w:type="spellEnd"/>
      <w:r>
        <w:t>-ovlašteni službenik:</w:t>
      </w:r>
      <w:r>
        <w:br/>
        <w:t>Ivana Rogić</w:t>
      </w:r>
    </w:p>
    <w:p w:rsidRDefault="00B93BB9" w:rsidP="009A32A2" w:rsidR="00B93BB9" w:rsidRPr="004D7DA6">
      <w:pPr>
        <w:ind w:left="720"/>
      </w:pPr>
    </w:p>
    <w:sectPr w:rsidSect="00C6660F" w:rsidR="00B93BB9" w:rsidRPr="004D7DA6">
      <w:pgSz w:h="16838" w:w="11906"/>
      <w:pgMar w:gutter="0" w:footer="708" w:header="708" w:left="1417" w:bottom="42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9227D"/>
    <w:rsid w:val="000E2119"/>
    <w:rsid w:val="00100575"/>
    <w:rsid w:val="001F0DCA"/>
    <w:rsid w:val="001F2E2A"/>
    <w:rsid w:val="00243285"/>
    <w:rsid w:val="00254BDA"/>
    <w:rsid w:val="002D4CBC"/>
    <w:rsid w:val="00371E33"/>
    <w:rsid w:val="003A083E"/>
    <w:rsid w:val="004918BD"/>
    <w:rsid w:val="0053524A"/>
    <w:rsid w:val="006B77AD"/>
    <w:rsid w:val="007448CB"/>
    <w:rsid w:val="0086115E"/>
    <w:rsid w:val="008D55C6"/>
    <w:rsid w:val="009508C1"/>
    <w:rsid w:val="00990BF7"/>
    <w:rsid w:val="009A32A2"/>
    <w:rsid w:val="009C58F8"/>
    <w:rsid w:val="009E6687"/>
    <w:rsid w:val="00B85BF4"/>
    <w:rsid w:val="00B93BB9"/>
    <w:rsid w:val="00C53B7E"/>
    <w:rsid w:val="00C6660F"/>
    <w:rsid w:val="00CD080D"/>
    <w:rsid w:val="00D0668D"/>
    <w:rsid w:val="00D26CB0"/>
    <w:rsid w:val="00D95F7A"/>
    <w:rsid w:val="00E029B4"/>
    <w:rsid w:val="00E67FD5"/>
    <w:rsid w:val="00F1797B"/>
    <w:rsid w:val="00F41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448CB"/>
    <w:rPr>
      <w:rFonts w:cs="Tahoma" w:hAnsi="Tahoma" w:ascii="Tahoma"/>
      <w:sz w:val="16"/>
      <w:szCs w:val="16"/>
    </w:rPr>
  </w:style>
  <w:style w:customStyle="true" w:styleId="TekstbaloniaChar" w:type="character">
    <w:name w:val="Tekst balončića Char"/>
    <w:basedOn w:val="Zadanifontodlomka"/>
    <w:link w:val="Tekstbalonia"/>
    <w:rsid w:val="007448CB"/>
    <w:rPr>
      <w:rFonts w:cs="Tahoma" w:hAnsi="Tahoma" w:ascii="Tahoma"/>
      <w:sz w:val="16"/>
      <w:szCs w:val="16"/>
    </w:rPr>
  </w:style>
  <w:style w:styleId="Tekstrezerviranogmjesta" w:type="character">
    <w:name w:val="Placeholder Text"/>
    <w:basedOn w:val="Zadanifontodlomka"/>
    <w:uiPriority w:val="99"/>
    <w:semiHidden/>
    <w:rsid w:val="009A32A2"/>
    <w:rPr>
      <w:color w:val="808080"/>
      <w:bdr w:space="0" w:sz="0" w:color="auto" w:val="none"/>
      <w:shd w:fill="auto" w:color="auto" w:val="clear"/>
    </w:rPr>
  </w:style>
  <w:style w:customStyle="true" w:styleId="eSPISCCParagraphDefaultFont" w:type="character">
    <w:name w:val="eSPIS_CC_Paragraph Default Font"/>
    <w:basedOn w:val="Zadanifontodlomka"/>
    <w:rsid w:val="009A32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32A2"/>
    <w:rPr>
      <w:bdr w:space="0" w:sz="0" w:color="auto" w:val="none"/>
      <w:shd w:fill="FFFFCC" w:color="auto" w:val="clear"/>
      <w:lang w:val="hr-HR"/>
    </w:rPr>
  </w:style>
  <w:style w:customStyle="true" w:styleId="PozadinaSvijetloCrvena" w:type="character">
    <w:name w:val="Pozadina_SvijetloCrvena"/>
    <w:basedOn w:val="eSPISCCParagraphDefaultFont"/>
    <w:rsid w:val="009A32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32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448CB"/>
    <w:rPr>
      <w:rFonts w:ascii="Tahoma" w:cs="Tahoma" w:hAnsi="Tahoma"/>
      <w:sz w:val="16"/>
      <w:szCs w:val="16"/>
    </w:rPr>
  </w:style>
  <w:style w:customStyle="1" w:styleId="TekstbaloniaChar" w:type="character">
    <w:name w:val="Tekst balončića Char"/>
    <w:basedOn w:val="Zadanifontodlomka"/>
    <w:link w:val="Tekstbalonia"/>
    <w:rsid w:val="007448CB"/>
    <w:rPr>
      <w:rFonts w:ascii="Tahoma" w:cs="Tahoma" w:hAnsi="Tahoma"/>
      <w:sz w:val="16"/>
      <w:szCs w:val="16"/>
    </w:rPr>
  </w:style>
  <w:style w:styleId="Tekstrezerviranogmjesta" w:type="character">
    <w:name w:val="Placeholder Text"/>
    <w:basedOn w:val="Zadanifontodlomka"/>
    <w:uiPriority w:val="99"/>
    <w:semiHidden/>
    <w:rsid w:val="009A32A2"/>
    <w:rPr>
      <w:color w:val="808080"/>
      <w:bdr w:color="auto" w:space="0" w:sz="0" w:val="none"/>
      <w:shd w:color="auto" w:fill="auto" w:val="clear"/>
    </w:rPr>
  </w:style>
  <w:style w:customStyle="1" w:styleId="eSPISCCParagraphDefaultFont" w:type="character">
    <w:name w:val="eSPIS_CC_Paragraph Default Font"/>
    <w:basedOn w:val="Zadanifontodlomka"/>
    <w:rsid w:val="009A32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32A2"/>
    <w:rPr>
      <w:bdr w:color="auto" w:space="0" w:sz="0" w:val="none"/>
      <w:shd w:color="auto" w:fill="FFFFCC" w:val="clear"/>
      <w:lang w:val="hr-HR"/>
    </w:rPr>
  </w:style>
  <w:style w:customStyle="1" w:styleId="PozadinaSvijetloCrvena" w:type="character">
    <w:name w:val="Pozadina_SvijetloCrvena"/>
    <w:basedOn w:val="eSPISCCParagraphDefaultFont"/>
    <w:rsid w:val="009A32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32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Sesvete,Vjerovnik 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Sesvete,Vjerovnik 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Sesvete,Vjerovnik MLADEN AZINOVIĆ,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Sesvete,Vjerovnik MLADEN AZINOVIĆ,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Kolak,Vjerovnik 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Kolak,Vjerovnik 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48376520275,Vjerovnik MLADEN AZINOVIĆ,SABLIĆ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48376520275,Vjerovnik MLADEN AZINOVIĆ,SABLIĆ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Vjerovnik 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Vjerovnik 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Vjerovnik MLADEN AZINOVIĆ</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Vjerovnik MLADEN AZINOVIĆ</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null</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null</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260</properties:Words>
  <properties:Characters>1384</properties:Characters>
  <properties:Lines>47</properties:Lines>
  <properties:Paragraphs>18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2016-01-18T14:50:00Z</dcterms:created>
  <dc:creator>gzubak</dc:creator>
  <cp:lastModifiedBy>Ivana Rogić</cp:lastModifiedBy>
  <cp:lastPrinted>2016-01-19T09:30:00Z</cp:lastPrinted>
  <dcterms:modified xmlns:xsi="http://www.w3.org/2001/XMLSchema-instance" xsi:type="dcterms:W3CDTF">2016-01-19T09:31:00Z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