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3674c" w14:paraId="953674c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B85E2A">
        <w:rPr>
          <w:rFonts w:hAnsi="Times New Roman" w:ascii="Times New Roman"/>
          <w:sz w:val="24"/>
          <w:szCs w:val="24"/>
        </w:rPr>
        <w:t>2</w:t>
      </w:r>
      <w:r w:rsidR="00FE09AE">
        <w:rPr>
          <w:rFonts w:hAnsi="Times New Roman" w:ascii="Times New Roman"/>
          <w:sz w:val="24"/>
          <w:szCs w:val="24"/>
        </w:rPr>
        <w:t>7</w:t>
      </w:r>
      <w:r w:rsidR="006F5CA9">
        <w:rPr>
          <w:rFonts w:hAnsi="Times New Roman" w:ascii="Times New Roman"/>
          <w:sz w:val="24"/>
          <w:szCs w:val="24"/>
        </w:rPr>
        <w:t>32</w:t>
      </w:r>
      <w:r w:rsidR="00416C6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6F5CA9">
        <w:rPr>
          <w:rFonts w:hAnsi="Times New Roman" w:ascii="Times New Roman"/>
          <w:b/>
          <w:sz w:val="24"/>
          <w:szCs w:val="24"/>
        </w:rPr>
        <w:t>PANOPTES d.o.o., Zagreb, Vijenac Frane Gotovca 1, OIB: 51710353004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CE13B4">
        <w:rPr>
          <w:rFonts w:hAnsi="Times New Roman" w:ascii="Times New Roman"/>
          <w:sz w:val="24"/>
          <w:szCs w:val="24"/>
        </w:rPr>
        <w:t>9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 xml:space="preserve">studenog </w:t>
      </w:r>
      <w:r w:rsidR="00C02015">
        <w:rPr>
          <w:rFonts w:hAnsi="Times New Roman" w:ascii="Times New Roman"/>
          <w:sz w:val="24"/>
          <w:szCs w:val="24"/>
        </w:rPr>
        <w:t>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6F5CA9">
        <w:rPr>
          <w:rFonts w:hAnsi="Times New Roman" w:ascii="Times New Roman"/>
          <w:b/>
          <w:sz w:val="24"/>
          <w:szCs w:val="24"/>
        </w:rPr>
        <w:t>PANOPTES d.o.o., Zagreb, Vijenac Frane Gotovca 1, OIB: 51710353004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6F5CA9">
        <w:rPr>
          <w:rFonts w:hAnsi="Times New Roman" w:ascii="Times New Roman"/>
          <w:b/>
          <w:sz w:val="24"/>
          <w:szCs w:val="24"/>
        </w:rPr>
        <w:t>43.473,55</w:t>
      </w:r>
      <w:r w:rsidR="00AC324A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D252AB">
        <w:rPr>
          <w:rFonts w:hAnsi="Times New Roman" w:ascii="Times New Roman"/>
          <w:b/>
          <w:sz w:val="24"/>
          <w:szCs w:val="24"/>
        </w:rPr>
        <w:t>2</w:t>
      </w:r>
      <w:r w:rsidR="002218EF">
        <w:rPr>
          <w:rFonts w:hAnsi="Times New Roman" w:ascii="Times New Roman"/>
          <w:b/>
          <w:sz w:val="24"/>
          <w:szCs w:val="24"/>
        </w:rPr>
        <w:t>7</w:t>
      </w:r>
      <w:r w:rsidR="006F5CA9">
        <w:rPr>
          <w:rFonts w:hAnsi="Times New Roman" w:ascii="Times New Roman"/>
          <w:b/>
          <w:sz w:val="24"/>
          <w:szCs w:val="24"/>
        </w:rPr>
        <w:t>32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8151BA" w:rsidR="008C7AFD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66201A" w:rsidP="00EC49EC" w:rsidR="0066201A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CE13B4">
        <w:rPr>
          <w:rFonts w:hAnsi="Times New Roman" w:ascii="Times New Roman"/>
          <w:sz w:val="24"/>
          <w:szCs w:val="24"/>
        </w:rPr>
        <w:t>9</w:t>
      </w:r>
      <w:r w:rsidR="00525BDC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>studenog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1F4A77" w:rsidR="001F4A77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1F4A77" w:rsidR="00EC49EC" w:rsidRPr="001F4A77">
      <w:pPr>
        <w:pStyle w:val="Bezproreda1"/>
        <w:rPr>
          <w:rFonts w:hAnsi="Times New Roman" w:ascii="Times New Roman"/>
          <w:sz w:val="24"/>
          <w:szCs w:val="24"/>
        </w:rPr>
      </w:pPr>
      <w:r w:rsidRPr="00D252AB">
        <w:rPr>
          <w:rFonts w:hAnsi="Times New Roman" w:ascii="Times New Roman"/>
          <w:sz w:val="16"/>
          <w:szCs w:val="16"/>
        </w:rPr>
        <w:t>D</w:t>
      </w:r>
      <w:r w:rsidR="00EC49EC" w:rsidRPr="00D252AB">
        <w:rPr>
          <w:rFonts w:hAnsi="Times New Roman" w:ascii="Times New Roman"/>
          <w:sz w:val="16"/>
          <w:szCs w:val="16"/>
        </w:rPr>
        <w:t>NA</w:t>
      </w:r>
      <w:r w:rsidR="00C02015" w:rsidRPr="00D252AB">
        <w:rPr>
          <w:rFonts w:hAnsi="Times New Roman" w:ascii="Times New Roman"/>
          <w:sz w:val="16"/>
          <w:szCs w:val="16"/>
        </w:rPr>
        <w:t>:</w:t>
      </w:r>
    </w:p>
    <w:p w:rsidRDefault="00EC49EC" w:rsidP="00EC49EC" w:rsidR="00EC49EC" w:rsidRPr="00D252AB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6"/>
          <w:szCs w:val="16"/>
        </w:rPr>
      </w:pPr>
      <w:r w:rsidRPr="00D252AB">
        <w:rPr>
          <w:rFonts w:hAnsi="Times New Roman" w:ascii="Times New Roman"/>
          <w:sz w:val="16"/>
          <w:szCs w:val="16"/>
        </w:rPr>
        <w:t>E-oglasna ploča</w:t>
      </w:r>
    </w:p>
    <w:p w:rsidRDefault="00EC49EC" w:rsidP="00D252AB" w:rsidR="00F774DE" w:rsidRPr="00D252AB">
      <w:pPr>
        <w:pStyle w:val="Bezproreda1"/>
        <w:numPr>
          <w:ilvl w:val="0"/>
          <w:numId w:val="2"/>
        </w:numPr>
        <w:jc w:val="both"/>
        <w:rPr>
          <w:lang w:val="en-US"/>
        </w:rPr>
      </w:pPr>
      <w:r w:rsidRPr="00D252AB">
        <w:rPr>
          <w:rFonts w:hAnsi="Times New Roman" w:ascii="Times New Roman"/>
          <w:sz w:val="16"/>
          <w:szCs w:val="16"/>
        </w:rPr>
        <w:t>Kal. 45 dana</w:t>
      </w:r>
    </w:p>
    <w:sectPr w:rsidR="00F774DE" w:rsidRPr="00D25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1304A"/>
    <w:rsid w:val="00035717"/>
    <w:rsid w:val="0005010F"/>
    <w:rsid w:val="00065FA7"/>
    <w:rsid w:val="000773BA"/>
    <w:rsid w:val="00087583"/>
    <w:rsid w:val="00094FE0"/>
    <w:rsid w:val="000C7AF9"/>
    <w:rsid w:val="000D549F"/>
    <w:rsid w:val="000E33E6"/>
    <w:rsid w:val="000F69A0"/>
    <w:rsid w:val="001068E7"/>
    <w:rsid w:val="00116B16"/>
    <w:rsid w:val="001526EE"/>
    <w:rsid w:val="00152BE6"/>
    <w:rsid w:val="00167218"/>
    <w:rsid w:val="00173472"/>
    <w:rsid w:val="00182CAF"/>
    <w:rsid w:val="00184A74"/>
    <w:rsid w:val="00196A96"/>
    <w:rsid w:val="001C26AE"/>
    <w:rsid w:val="001F4A77"/>
    <w:rsid w:val="002218EF"/>
    <w:rsid w:val="0024435C"/>
    <w:rsid w:val="00273805"/>
    <w:rsid w:val="002752D4"/>
    <w:rsid w:val="00284A3E"/>
    <w:rsid w:val="002A777F"/>
    <w:rsid w:val="002B1E51"/>
    <w:rsid w:val="002B7A04"/>
    <w:rsid w:val="003012BE"/>
    <w:rsid w:val="0030619D"/>
    <w:rsid w:val="0031522B"/>
    <w:rsid w:val="0032112C"/>
    <w:rsid w:val="00346213"/>
    <w:rsid w:val="003762BE"/>
    <w:rsid w:val="003871DF"/>
    <w:rsid w:val="003A1BFD"/>
    <w:rsid w:val="003A25B9"/>
    <w:rsid w:val="003A53F6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F57C5"/>
    <w:rsid w:val="0050421D"/>
    <w:rsid w:val="00511E5C"/>
    <w:rsid w:val="00525BDC"/>
    <w:rsid w:val="00532A1A"/>
    <w:rsid w:val="00537700"/>
    <w:rsid w:val="00541442"/>
    <w:rsid w:val="00544279"/>
    <w:rsid w:val="00561FAA"/>
    <w:rsid w:val="005E7B9D"/>
    <w:rsid w:val="005F3CBC"/>
    <w:rsid w:val="005F5A05"/>
    <w:rsid w:val="00601473"/>
    <w:rsid w:val="006145A2"/>
    <w:rsid w:val="0066201A"/>
    <w:rsid w:val="006625E6"/>
    <w:rsid w:val="0066500A"/>
    <w:rsid w:val="006813AC"/>
    <w:rsid w:val="006A3B5A"/>
    <w:rsid w:val="006A696D"/>
    <w:rsid w:val="006B1371"/>
    <w:rsid w:val="006D2EB3"/>
    <w:rsid w:val="006E2C34"/>
    <w:rsid w:val="006F5CA9"/>
    <w:rsid w:val="0070119B"/>
    <w:rsid w:val="00715A73"/>
    <w:rsid w:val="00715F8D"/>
    <w:rsid w:val="007173F5"/>
    <w:rsid w:val="0074070E"/>
    <w:rsid w:val="0076083F"/>
    <w:rsid w:val="007D19A2"/>
    <w:rsid w:val="007E2A08"/>
    <w:rsid w:val="008151BA"/>
    <w:rsid w:val="00844A0F"/>
    <w:rsid w:val="00850305"/>
    <w:rsid w:val="008550A9"/>
    <w:rsid w:val="00893ECA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23517"/>
    <w:rsid w:val="00934A1F"/>
    <w:rsid w:val="00935E28"/>
    <w:rsid w:val="009435CB"/>
    <w:rsid w:val="00982F53"/>
    <w:rsid w:val="00990F31"/>
    <w:rsid w:val="009939D6"/>
    <w:rsid w:val="009C786C"/>
    <w:rsid w:val="009D6956"/>
    <w:rsid w:val="00A44568"/>
    <w:rsid w:val="00A451FD"/>
    <w:rsid w:val="00A64171"/>
    <w:rsid w:val="00A70EA6"/>
    <w:rsid w:val="00AA2537"/>
    <w:rsid w:val="00AC324A"/>
    <w:rsid w:val="00AC7DA5"/>
    <w:rsid w:val="00AD5B6F"/>
    <w:rsid w:val="00AE6E9E"/>
    <w:rsid w:val="00AE7AB6"/>
    <w:rsid w:val="00AF6B4B"/>
    <w:rsid w:val="00B040D6"/>
    <w:rsid w:val="00B10C0F"/>
    <w:rsid w:val="00B113EA"/>
    <w:rsid w:val="00B15766"/>
    <w:rsid w:val="00B46E01"/>
    <w:rsid w:val="00B55B81"/>
    <w:rsid w:val="00B60099"/>
    <w:rsid w:val="00B73CF7"/>
    <w:rsid w:val="00B74276"/>
    <w:rsid w:val="00B85E2A"/>
    <w:rsid w:val="00BA4D61"/>
    <w:rsid w:val="00BA633F"/>
    <w:rsid w:val="00C01174"/>
    <w:rsid w:val="00C02015"/>
    <w:rsid w:val="00C06122"/>
    <w:rsid w:val="00C350EB"/>
    <w:rsid w:val="00C4013B"/>
    <w:rsid w:val="00C46306"/>
    <w:rsid w:val="00C46BBC"/>
    <w:rsid w:val="00C82D4B"/>
    <w:rsid w:val="00C953F6"/>
    <w:rsid w:val="00CA6EF4"/>
    <w:rsid w:val="00CB30C7"/>
    <w:rsid w:val="00CD43BB"/>
    <w:rsid w:val="00CE13B4"/>
    <w:rsid w:val="00CE3B3B"/>
    <w:rsid w:val="00D01D73"/>
    <w:rsid w:val="00D210C0"/>
    <w:rsid w:val="00D252AB"/>
    <w:rsid w:val="00D273CE"/>
    <w:rsid w:val="00D444F1"/>
    <w:rsid w:val="00D44B0D"/>
    <w:rsid w:val="00D54963"/>
    <w:rsid w:val="00D77454"/>
    <w:rsid w:val="00DA7734"/>
    <w:rsid w:val="00DB777C"/>
    <w:rsid w:val="00DC0F65"/>
    <w:rsid w:val="00DC1621"/>
    <w:rsid w:val="00DE0314"/>
    <w:rsid w:val="00DF7A6E"/>
    <w:rsid w:val="00E175F3"/>
    <w:rsid w:val="00E4215E"/>
    <w:rsid w:val="00E45008"/>
    <w:rsid w:val="00E54272"/>
    <w:rsid w:val="00E93B59"/>
    <w:rsid w:val="00E93D3E"/>
    <w:rsid w:val="00EC49EC"/>
    <w:rsid w:val="00EC690B"/>
    <w:rsid w:val="00ED23E9"/>
    <w:rsid w:val="00EF53D4"/>
    <w:rsid w:val="00F00839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  <w:rsid w:val="00FE0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13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3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3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3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3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13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3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3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3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3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2732</izvorni_sadrzaj>
    <derivirana_varijabla naziv="DomainObject.Predmet.Broj_1">2732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Zs-a</izvorni_sadrzaj>
    <derivirana_varijabla naziv="DomainObject.Predmet.Opis_1">Čl. 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St-2732/2016</izvorni_sadrzaj>
    <derivirana_varijabla naziv="DomainObject.Predmet.OznakaBroj_1">St-2732/2016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</izvorni_sadrzaj>
    <derivirana_varijabla naziv="DomainObject.Predmet.PrimjedbaSuca_1">5 Su-259/2016-31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PANOPTES d.o.o.</izvorni_sadrzaj>
    <derivirana_varijabla naziv="DomainObject.Predmet.ProtustrankaFormated_1">  PANOPTES d.o.o.</derivirana_varijabla>
  </DomainObject.Predmet.ProtustrankaFormated>
  <DomainObject.Predmet.ProtustrankaFormatedOIB>
    <izvorni_sadrzaj>  PANOPTES d.o.o., OIB 51710353004</izvorni_sadrzaj>
    <derivirana_varijabla naziv="DomainObject.Predmet.ProtustrankaFormatedOIB_1">  PANOPTES d.o.o., OIB 51710353004</derivirana_varijabla>
  </DomainObject.Predmet.ProtustrankaFormatedOIB>
  <DomainObject.Predmet.ProtustrankaFormatedWithAdress>
    <izvorni_sadrzaj> PANOPTES d.o.o., Vijenac Frane Gotovca 1, 10000 Zagreb</izvorni_sadrzaj>
    <derivirana_varijabla naziv="DomainObject.Predmet.ProtustrankaFormatedWithAdress_1"> PANOPTES d.o.o., Vijenac Frane Gotovca 1, 10000 Zagreb</derivirana_varijabla>
  </DomainObject.Predmet.ProtustrankaFormatedWithAdress>
  <DomainObject.Predmet.ProtustrankaFormatedWithAdressOIB>
    <izvorni_sadrzaj> PANOPTES d.o.o., OIB 51710353004, Vijenac Frane Gotovca 1, 10000 Zagreb</izvorni_sadrzaj>
    <derivirana_varijabla naziv="DomainObject.Predmet.ProtustrankaFormatedWithAdressOIB_1"> PANOPTES d.o.o., OIB 51710353004, Vijenac Frane Gotovca 1, 10000 Zagreb</derivirana_varijabla>
  </DomainObject.Predmet.ProtustrankaFormatedWithAdressOIB>
  <DomainObject.Predmet.ProtustrankaWithAdress>
    <izvorni_sadrzaj>PANOPTES d.o.o. Vijenac Frane Gotovca 1, 10000 Zagreb</izvorni_sadrzaj>
    <derivirana_varijabla naziv="DomainObject.Predmet.ProtustrankaWithAdress_1">PANOPTES d.o.o. Vijenac Frane Gotovca 1, 10000 Zagreb</derivirana_varijabla>
  </DomainObject.Predmet.ProtustrankaWithAdress>
  <DomainObject.Predmet.ProtustrankaWithAdressOIB>
    <izvorni_sadrzaj>PANOPTES d.o.o., OIB 51710353004, Vijenac Frane Gotovca 1, 10000 Zagreb</izvorni_sadrzaj>
    <derivirana_varijabla naziv="DomainObject.Predmet.ProtustrankaWithAdressOIB_1">PANOPTES d.o.o., OIB 51710353004, Vijenac Frane Gotovca 1, 10000 Zagreb</derivirana_varijabla>
  </DomainObject.Predmet.ProtustrankaWithAdressOIB>
  <DomainObject.Predmet.ProtustrankaNazivFormated>
    <izvorni_sadrzaj>PANOPTES d.o.o.</izvorni_sadrzaj>
    <derivirana_varijabla naziv="DomainObject.Predmet.ProtustrankaNazivFormated_1">PANOPTES d.o.o.</derivirana_varijabla>
  </DomainObject.Predmet.ProtustrankaNazivFormated>
  <DomainObject.Predmet.ProtustrankaNazivFormatedOIB>
    <izvorni_sadrzaj>PANOPTES d.o.o., OIB 51710353004</izvorni_sadrzaj>
    <derivirana_varijabla naziv="DomainObject.Predmet.ProtustrankaNazivFormatedOIB_1">PANOPTES d.o.o., OIB 51710353004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br.1., 10000 Zagreb</izvorni_sadrzaj>
    <derivirana_varijabla naziv="DomainObject.Predmet.StrankaFormatedWithAdress_1"> FINA Regionalni centar Zagreb, Trg svibanjskih žrtava 1995. br.1., 10000 Zagreb</derivirana_varijabla>
  </DomainObject.Predmet.StrankaFormatedWithAdress>
  <DomainObject.Predmet.StrankaFormatedWithAdressOIB>
    <izvorni_sadrzaj> FINA Regionalni centar Zagreb, OIB 85821130368, Trg svibanjskih žrtava 1995. br.1., 10000 Zagreb</izvorni_sadrzaj>
    <derivirana_varijabla naziv="DomainObject.Predmet.StrankaFormatedWithAdressOIB_1"> FINA Regionalni centar Zagreb, OIB 85821130368, Trg svibanjskih žrtava 1995. br.1., 10000 Zagreb</derivirana_varijabla>
  </DomainObject.Predmet.StrankaFormatedWithAdressOIB>
  <DomainObject.Predmet.StrankaWithAdress>
    <izvorni_sadrzaj>FINA Regionalni centar Zagreb Trg svibanjskih žrtava 1995. br.1.,10000 Zagreb</izvorni_sadrzaj>
    <derivirana_varijabla naziv="DomainObject.Predmet.StrankaWithAdress_1">FINA Regionalni centar Zagreb Trg svibanjskih žrtava 1995. br.1.,10000 Zagreb</derivirana_varijabla>
  </DomainObject.Predmet.StrankaWithAdress>
  <DomainObject.Predmet.StrankaWithAdressOIB>
    <izvorni_sadrzaj>FINA Regionalni centar Zagreb, OIB 85821130368, Trg svibanjskih žrtava 1995. br.1.,10000 Zagreb</izvorni_sadrzaj>
    <derivirana_varijabla naziv="DomainObject.Predmet.StrankaWithAdressOIB_1">FINA Regionalni centar Zagreb, OIB 85821130368, Trg svibanjskih žrtava 1995. br.1.,10000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43473.55</izvorni_sadrzaj>
    <derivirana_varijabla naziv="DomainObject.Predmet.TrenutnaVrijednost_1">43473.55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br.1., 10000 Zagreb</item>
    </izvorni_sadrzaj>
    <derivirana_varijabla naziv="DomainObject.Predmet.StrankaListFormatedWithAdress_1">
      <item>FINA Regionalni centar Zagreb, Trg svibanjskih žrtava 1995. br.1.,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br.1., 10000 Zagreb</item>
    </izvorni_sadrzaj>
    <derivirana_varijabla naziv="DomainObject.Predmet.StrankaListFormatedWithAdressOIB_1">
      <item>FINA Regionalni centar Zagreb, OIB 85821130368, Trg svibanjskih žrtava 1995. br.1.,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PANOPTES d.o.o.</item>
    </izvorni_sadrzaj>
    <derivirana_varijabla naziv="DomainObject.Predmet.ProtuStrankaListFormated_1">
      <item>PANOPTES d.o.o.</item>
    </derivirana_varijabla>
  </DomainObject.Predmet.ProtuStrankaListFormated>
  <DomainObject.Predmet.ProtuStrankaListFormatedOIB>
    <izvorni_sadrzaj>
      <item>PANOPTES d.o.o., OIB 51710353004</item>
    </izvorni_sadrzaj>
    <derivirana_varijabla naziv="DomainObject.Predmet.ProtuStrankaListFormatedOIB_1">
      <item>PANOPTES d.o.o., OIB 51710353004</item>
    </derivirana_varijabla>
  </DomainObject.Predmet.ProtuStrankaListFormatedOIB>
  <DomainObject.Predmet.ProtuStrankaListFormatedWithAdress>
    <izvorni_sadrzaj>
      <item>PANOPTES d.o.o., Vijenac Frane Gotovca 1, 10000 Zagreb</item>
    </izvorni_sadrzaj>
    <derivirana_varijabla naziv="DomainObject.Predmet.ProtuStrankaListFormatedWithAdress_1">
      <item>PANOPTES d.o.o., Vijenac Frane Gotovca 1, 10000 Zagreb</item>
    </derivirana_varijabla>
  </DomainObject.Predmet.ProtuStrankaListFormatedWithAdress>
  <DomainObject.Predmet.ProtuStrankaListFormatedWithAdressOIB>
    <izvorni_sadrzaj>
      <item>PANOPTES d.o.o., OIB 51710353004, Vijenac Frane Gotovca 1, 10000 Zagreb</item>
    </izvorni_sadrzaj>
    <derivirana_varijabla naziv="DomainObject.Predmet.ProtuStrankaListFormatedWithAdressOIB_1">
      <item>PANOPTES d.o.o., OIB 51710353004, Vijenac Frane Gotovca 1, 10000 Zagreb</item>
    </derivirana_varijabla>
  </DomainObject.Predmet.ProtuStrankaListFormatedWithAdressOIB>
  <DomainObject.Predmet.ProtuStrankaListNazivFormated>
    <izvorni_sadrzaj>
      <item>PANOPTES d.o.o.</item>
    </izvorni_sadrzaj>
    <derivirana_varijabla naziv="DomainObject.Predmet.ProtuStrankaListNazivFormated_1">
      <item>PANOPTES d.o.o.</item>
    </derivirana_varijabla>
  </DomainObject.Predmet.ProtuStrankaListNazivFormated>
  <DomainObject.Predmet.ProtuStrankaListNazivFormatedOIB>
    <izvorni_sadrzaj>
      <item>PANOPTES d.o.o., OIB 51710353004</item>
    </izvorni_sadrzaj>
    <derivirana_varijabla naziv="DomainObject.Predmet.ProtuStrankaListNazivFormatedOIB_1">
      <item>PANOPTES d.o.o., OIB 51710353004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PANOPTES d.o.o.</izvorni_sadrzaj>
    <derivirana_varijabla naziv="DomainObject.Predmet.ProtustrankaIDrugi_1">PANOPTES d.o.o.</derivirana_varijabla>
  </DomainObject.Predmet.ProtustrankaIDrugi>
  <DomainObject.Predmet.StrankaIDrugiAdressOIB>
    <izvorni_sadrzaj>FINA Regionalni centar Zagreb, OIB 85821130368, Trg svibanjskih žrtava 1995. br.1., 10000 Zagreb</izvorni_sadrzaj>
    <derivirana_varijabla naziv="DomainObject.Predmet.StrankaIDrugiAdressOIB_1">FINA Regionalni centar Zagreb, OIB 85821130368, Trg svibanjskih žrtava 1995. br.1., 10000 Zagreb</derivirana_varijabla>
  </DomainObject.Predmet.StrankaIDrugiAdressOIB>
  <DomainObject.Predmet.ProtustrankaIDrugiAdressOIB>
    <izvorni_sadrzaj>PANOPTES d.o.o., OIB 51710353004, Vijenac Frane Gotovca 1, 10000 Zagreb</izvorni_sadrzaj>
    <derivirana_varijabla naziv="DomainObject.Predmet.ProtustrankaIDrugiAdressOIB_1">PANOPTES d.o.o., OIB 51710353004, Vijenac Frane Gotovca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PANOPTES d.o.o.</item>
      <item>FINA Regionalni centar Zagreb</item>
    </izvorni_sadrzaj>
    <derivirana_varijabla naziv="DomainObject.Predmet.SudioniciListNaziv_1">
      <item>PANOPTES d.o.o.</item>
      <item>FINA Regionalni centar Zagreb</item>
    </derivirana_varijabla>
  </DomainObject.Predmet.SudioniciListNaziv>
  <DomainObject.Predmet.SudioniciListAdressOIB>
    <izvorni_sadrzaj>
      <item>PANOPTES d.o.o., OIB 51710353004, Vijenac Frane Gotovca 1,10000 Zagreb</item>
      <item>FINA Regionalni centar Zagreb, OIB 85821130368, Trg svibanjskih žrtava 1995. br.1.,10000 Zagreb</item>
    </izvorni_sadrzaj>
    <derivirana_varijabla naziv="DomainObject.Predmet.SudioniciListAdressOIB_1">
      <item>PANOPTES d.o.o., OIB 51710353004, Vijenac Frane Gotovca 1,10000 Zagreb</item>
      <item>FINA Regionalni centar Zagreb, OIB 85821130368, Trg svibanjskih žrtava 1995. br.1.,10000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51710353004</item>
      <item>, OIB 85821130368</item>
    </izvorni_sadrzaj>
    <derivirana_varijabla naziv="DomainObject.Predmet.SudioniciListNazivOIB_1">
      <item>, OIB 51710353004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F7ABBC-25F5-463C-AE98-FF87C8DFBF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348</properties:Words>
  <properties:Characters>1833</properties:Characters>
  <properties:Lines>48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2016-11-07T10:34:00Z</dcterms:created>
  <dc:creator>marija jankovic</dc:creator>
  <cp:lastModifiedBy>wsadmin</cp:lastModifiedBy>
  <cp:lastPrinted>2016-11-07T10:33:00Z</cp:lastPrinted>
  <dcterms:modified xmlns:xsi="http://www.w3.org/2001/XMLSchema-instance" xsi:type="dcterms:W3CDTF">2016-11-09T09:38:00Z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