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f0c0" w14:paraId="272f0c0" w:rsidRDefault="00013F22" w:rsidP="00013F22" w:rsidR="00013F22" w:rsidRPr="002553C6">
      <w:pPr>
        <w15:collapsed w:val="false"/>
        <w:rPr>
          <w:sz w:val="22"/>
          <w:szCs w:val="22"/>
        </w:rPr>
      </w:pPr>
      <w:bookmarkStart w:name="_GoBack" w:id="0"/>
      <w:bookmarkEnd w:id="0"/>
      <w:r w:rsidRPr="002553C6">
        <w:rPr>
          <w:noProof/>
          <w:sz w:val="22"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2553C6">
      <w:pPr>
        <w:jc w:val="both"/>
        <w:rPr>
          <w:sz w:val="22"/>
          <w:szCs w:val="22"/>
          <w:lang w:val="pl-PL"/>
        </w:rPr>
      </w:pPr>
      <w:r w:rsidRPr="002553C6">
        <w:rPr>
          <w:sz w:val="22"/>
          <w:szCs w:val="22"/>
          <w:lang w:val="pl-PL"/>
        </w:rPr>
        <w:t xml:space="preserve">   REPUBLIKA HRVATSKA</w:t>
      </w:r>
    </w:p>
    <w:p w:rsidRDefault="009B730B" w:rsidP="009B730B" w:rsidR="009B730B" w:rsidRPr="002553C6">
      <w:pPr>
        <w:jc w:val="both"/>
        <w:rPr>
          <w:sz w:val="22"/>
          <w:szCs w:val="22"/>
          <w:lang w:val="pl-PL"/>
        </w:rPr>
      </w:pPr>
      <w:r w:rsidRPr="002553C6">
        <w:rPr>
          <w:sz w:val="22"/>
          <w:szCs w:val="22"/>
          <w:lang w:val="pl-PL"/>
        </w:rPr>
        <w:t xml:space="preserve">   Trgovački sud u Zagrebu                                                     </w:t>
      </w:r>
      <w:r w:rsidR="006013A2" w:rsidRPr="002553C6">
        <w:rPr>
          <w:sz w:val="22"/>
          <w:szCs w:val="22"/>
          <w:lang w:val="pl-PL"/>
        </w:rPr>
        <w:t xml:space="preserve"> </w:t>
      </w:r>
      <w:r w:rsidR="00203187" w:rsidRPr="002553C6">
        <w:rPr>
          <w:sz w:val="22"/>
          <w:szCs w:val="22"/>
          <w:lang w:val="pl-PL"/>
        </w:rPr>
        <w:t xml:space="preserve">                     </w:t>
      </w:r>
      <w:r w:rsidR="0028279A" w:rsidRPr="002553C6">
        <w:rPr>
          <w:sz w:val="22"/>
          <w:szCs w:val="22"/>
          <w:lang w:val="pl-PL"/>
        </w:rPr>
        <w:t>85</w:t>
      </w:r>
      <w:r w:rsidR="00203187" w:rsidRPr="002553C6">
        <w:rPr>
          <w:sz w:val="22"/>
          <w:szCs w:val="22"/>
          <w:lang w:val="pl-PL"/>
        </w:rPr>
        <w:t>. St-</w:t>
      </w:r>
      <w:r w:rsidR="00E54A66" w:rsidRPr="002553C6">
        <w:rPr>
          <w:sz w:val="22"/>
          <w:szCs w:val="22"/>
          <w:lang w:val="pl-PL"/>
        </w:rPr>
        <w:t>917</w:t>
      </w:r>
      <w:r w:rsidRPr="002553C6">
        <w:rPr>
          <w:sz w:val="22"/>
          <w:szCs w:val="22"/>
          <w:lang w:val="pl-PL"/>
        </w:rPr>
        <w:t>/1</w:t>
      </w:r>
      <w:r w:rsidR="00E54A66" w:rsidRPr="002553C6">
        <w:rPr>
          <w:sz w:val="22"/>
          <w:szCs w:val="22"/>
          <w:lang w:val="pl-PL"/>
        </w:rPr>
        <w:t>7</w:t>
      </w:r>
      <w:r w:rsidRPr="002553C6">
        <w:rPr>
          <w:sz w:val="22"/>
          <w:szCs w:val="22"/>
          <w:lang w:val="pl-PL"/>
        </w:rPr>
        <w:t xml:space="preserve">                                                            </w:t>
      </w:r>
    </w:p>
    <w:p w:rsidRDefault="009B730B" w:rsidP="009B730B" w:rsidR="009B730B" w:rsidRPr="002553C6">
      <w:pPr>
        <w:jc w:val="both"/>
        <w:rPr>
          <w:sz w:val="22"/>
          <w:szCs w:val="22"/>
          <w:lang w:val="pl-PL"/>
        </w:rPr>
      </w:pPr>
      <w:r w:rsidRPr="002553C6">
        <w:rPr>
          <w:sz w:val="22"/>
          <w:szCs w:val="22"/>
          <w:lang w:val="pl-PL"/>
        </w:rPr>
        <w:t xml:space="preserve">   Zagreb, Amruševa 2/II</w:t>
      </w:r>
    </w:p>
    <w:p w:rsidRDefault="00EA52AB" w:rsidP="00EA52AB" w:rsidR="00EA52AB" w:rsidRPr="002553C6">
      <w:pPr>
        <w:jc w:val="center"/>
        <w:rPr>
          <w:sz w:val="22"/>
          <w:szCs w:val="22"/>
        </w:rPr>
      </w:pPr>
      <w:r w:rsidRPr="002553C6">
        <w:rPr>
          <w:sz w:val="22"/>
          <w:szCs w:val="22"/>
        </w:rPr>
        <w:t>U  I M E  R E P U B L I K E  H R V A T S K E</w:t>
      </w:r>
    </w:p>
    <w:p w:rsidRDefault="009B730B" w:rsidP="009B730B" w:rsidR="009B730B" w:rsidRPr="002553C6">
      <w:pPr>
        <w:jc w:val="center"/>
        <w:rPr>
          <w:sz w:val="22"/>
          <w:szCs w:val="22"/>
          <w:lang w:val="pt-BR"/>
        </w:rPr>
      </w:pPr>
    </w:p>
    <w:p w:rsidRDefault="009B730B" w:rsidP="009B730B" w:rsidR="009B730B" w:rsidRPr="002553C6">
      <w:pPr>
        <w:jc w:val="center"/>
        <w:rPr>
          <w:sz w:val="22"/>
          <w:szCs w:val="22"/>
          <w:lang w:val="pt-BR"/>
        </w:rPr>
      </w:pPr>
      <w:r w:rsidRPr="002553C6">
        <w:rPr>
          <w:sz w:val="22"/>
          <w:szCs w:val="22"/>
          <w:lang w:val="pt-BR"/>
        </w:rPr>
        <w:t>R J E Š E N J E</w:t>
      </w:r>
    </w:p>
    <w:p w:rsidRDefault="009B730B" w:rsidP="009B730B" w:rsidR="009B730B" w:rsidRPr="002553C6">
      <w:pPr>
        <w:jc w:val="both"/>
        <w:rPr>
          <w:sz w:val="22"/>
          <w:szCs w:val="22"/>
          <w:lang w:val="pt-BR"/>
        </w:rPr>
      </w:pPr>
    </w:p>
    <w:p w:rsidRDefault="009052AF" w:rsidP="00E54A66" w:rsidR="009052AF" w:rsidRPr="002553C6">
      <w:pPr>
        <w:ind w:firstLine="708"/>
        <w:jc w:val="both"/>
        <w:rPr>
          <w:sz w:val="22"/>
          <w:szCs w:val="22"/>
        </w:rPr>
      </w:pPr>
      <w:r w:rsidRPr="002553C6">
        <w:rPr>
          <w:sz w:val="22"/>
          <w:szCs w:val="22"/>
          <w:lang w:val="pt-BR"/>
        </w:rPr>
        <w:t xml:space="preserve">Trgovački sud u Zagrebu, po sucu mr.sc. Ivani Koštarić Fegeš, u stečajnom postupku u povodu prijedloga predlagatelja FINANCIJSKE AGENCIJE, Zagreb, Ulica grada Vukovara 70, OIB: </w:t>
      </w:r>
      <w:r w:rsidRPr="002553C6">
        <w:rPr>
          <w:sz w:val="22"/>
          <w:szCs w:val="22"/>
        </w:rPr>
        <w:t>85821130368</w:t>
      </w:r>
      <w:r w:rsidRPr="002553C6">
        <w:rPr>
          <w:sz w:val="22"/>
          <w:szCs w:val="22"/>
          <w:lang w:val="pt-BR"/>
        </w:rPr>
        <w:t xml:space="preserve">, za </w:t>
      </w:r>
      <w:r w:rsidR="00C450F7" w:rsidRPr="002553C6">
        <w:rPr>
          <w:sz w:val="22"/>
          <w:szCs w:val="22"/>
          <w:lang w:val="pt-BR"/>
        </w:rPr>
        <w:t>pokretanje</w:t>
      </w:r>
      <w:r w:rsidRPr="002553C6">
        <w:rPr>
          <w:sz w:val="22"/>
          <w:szCs w:val="22"/>
          <w:lang w:val="pt-BR"/>
        </w:rPr>
        <w:t xml:space="preserve"> stečajnog postupka nad dužnikom </w:t>
      </w:r>
      <w:r w:rsidR="00C856EA" w:rsidRPr="002553C6">
        <w:rPr>
          <w:sz w:val="22"/>
          <w:szCs w:val="22"/>
          <w:lang w:val="pt-BR"/>
        </w:rPr>
        <w:t xml:space="preserve">MAKSAN d.o.o., Zagreb, Marjanovićev prilaz 3, OIB: </w:t>
      </w:r>
      <w:r w:rsidR="00C856EA" w:rsidRPr="002553C6">
        <w:rPr>
          <w:sz w:val="22"/>
          <w:szCs w:val="22"/>
        </w:rPr>
        <w:t>71792264635</w:t>
      </w:r>
      <w:r w:rsidR="000408B1" w:rsidRPr="002553C6">
        <w:rPr>
          <w:sz w:val="22"/>
          <w:szCs w:val="22"/>
        </w:rPr>
        <w:t>,</w:t>
      </w:r>
      <w:r w:rsidRPr="002553C6">
        <w:rPr>
          <w:sz w:val="22"/>
          <w:szCs w:val="22"/>
        </w:rPr>
        <w:t xml:space="preserve"> </w:t>
      </w:r>
      <w:r w:rsidR="00E54A66" w:rsidRPr="002553C6">
        <w:rPr>
          <w:sz w:val="22"/>
          <w:szCs w:val="22"/>
          <w:lang w:val="pt-BR"/>
        </w:rPr>
        <w:t xml:space="preserve">13. ožujka </w:t>
      </w:r>
      <w:r w:rsidRPr="002553C6">
        <w:rPr>
          <w:sz w:val="22"/>
          <w:szCs w:val="22"/>
          <w:lang w:val="pt-BR"/>
        </w:rPr>
        <w:t>201</w:t>
      </w:r>
      <w:r w:rsidR="00E54A66" w:rsidRPr="002553C6">
        <w:rPr>
          <w:sz w:val="22"/>
          <w:szCs w:val="22"/>
          <w:lang w:val="pt-BR"/>
        </w:rPr>
        <w:t>8</w:t>
      </w:r>
      <w:r w:rsidRPr="002553C6">
        <w:rPr>
          <w:sz w:val="22"/>
          <w:szCs w:val="22"/>
          <w:lang w:val="pt-BR"/>
        </w:rPr>
        <w:t>.</w:t>
      </w:r>
      <w:r w:rsidRPr="002553C6">
        <w:rPr>
          <w:sz w:val="22"/>
          <w:szCs w:val="22"/>
        </w:rPr>
        <w:t>,</w:t>
      </w:r>
    </w:p>
    <w:p w:rsidRDefault="00D46FE3" w:rsidP="00D46FE3" w:rsidR="00D46FE3" w:rsidRPr="002553C6">
      <w:pPr>
        <w:jc w:val="both"/>
        <w:rPr>
          <w:sz w:val="22"/>
          <w:szCs w:val="22"/>
        </w:rPr>
      </w:pPr>
    </w:p>
    <w:p w:rsidRDefault="00C907C8" w:rsidP="007F268F" w:rsidR="00C907C8" w:rsidRPr="002553C6">
      <w:pPr>
        <w:jc w:val="center"/>
        <w:rPr>
          <w:sz w:val="22"/>
          <w:szCs w:val="22"/>
        </w:rPr>
      </w:pPr>
      <w:r w:rsidRPr="002553C6">
        <w:rPr>
          <w:sz w:val="22"/>
          <w:szCs w:val="22"/>
        </w:rPr>
        <w:t>r i j e š i o    j e</w:t>
      </w:r>
    </w:p>
    <w:p w:rsidRDefault="00C907C8" w:rsidP="00C907C8" w:rsidR="00C907C8" w:rsidRPr="002553C6">
      <w:pPr>
        <w:rPr>
          <w:sz w:val="22"/>
          <w:szCs w:val="22"/>
        </w:rPr>
      </w:pPr>
    </w:p>
    <w:p w:rsidRDefault="00E437C6" w:rsidP="007F268F" w:rsidR="00E437C6" w:rsidRPr="002553C6">
      <w:pPr>
        <w:ind w:firstLine="708"/>
        <w:jc w:val="both"/>
        <w:rPr>
          <w:sz w:val="22"/>
          <w:szCs w:val="22"/>
        </w:rPr>
      </w:pPr>
      <w:r w:rsidRPr="002553C6">
        <w:rPr>
          <w:sz w:val="22"/>
          <w:szCs w:val="22"/>
        </w:rPr>
        <w:t xml:space="preserve">Odbacuje se </w:t>
      </w:r>
      <w:r w:rsidR="004B34C1" w:rsidRPr="002553C6">
        <w:rPr>
          <w:sz w:val="22"/>
          <w:szCs w:val="22"/>
        </w:rPr>
        <w:t xml:space="preserve">prijedlog za </w:t>
      </w:r>
      <w:r w:rsidR="0023091C">
        <w:rPr>
          <w:sz w:val="22"/>
          <w:szCs w:val="22"/>
        </w:rPr>
        <w:t>pokretanje</w:t>
      </w:r>
      <w:r w:rsidR="004B34C1" w:rsidRPr="002553C6">
        <w:rPr>
          <w:sz w:val="22"/>
          <w:szCs w:val="22"/>
        </w:rPr>
        <w:t xml:space="preserve"> stečajnog postupka </w:t>
      </w:r>
      <w:r w:rsidR="004F38EB" w:rsidRPr="002553C6">
        <w:rPr>
          <w:sz w:val="22"/>
          <w:szCs w:val="22"/>
        </w:rPr>
        <w:t xml:space="preserve">nad </w:t>
      </w:r>
      <w:r w:rsidR="009B730B" w:rsidRPr="002553C6">
        <w:rPr>
          <w:sz w:val="22"/>
          <w:szCs w:val="22"/>
        </w:rPr>
        <w:t xml:space="preserve">dužnikom </w:t>
      </w:r>
      <w:r w:rsidR="00194557" w:rsidRPr="002553C6">
        <w:rPr>
          <w:sz w:val="22"/>
          <w:szCs w:val="22"/>
          <w:lang w:val="pt-BR"/>
        </w:rPr>
        <w:t xml:space="preserve">MAKSAN d.o.o., Zagreb, Marjanovićev prilaz 3, OIB: </w:t>
      </w:r>
      <w:r w:rsidR="00194557" w:rsidRPr="002553C6">
        <w:rPr>
          <w:sz w:val="22"/>
          <w:szCs w:val="22"/>
        </w:rPr>
        <w:t>71792264635</w:t>
      </w:r>
      <w:r w:rsidR="00A21F6A" w:rsidRPr="002553C6">
        <w:rPr>
          <w:sz w:val="22"/>
          <w:szCs w:val="22"/>
        </w:rPr>
        <w:t>, kao nedopušten</w:t>
      </w:r>
      <w:r w:rsidRPr="002553C6">
        <w:rPr>
          <w:sz w:val="22"/>
          <w:szCs w:val="22"/>
          <w:lang w:val="pt-BR"/>
        </w:rPr>
        <w:t>.</w:t>
      </w:r>
    </w:p>
    <w:p w:rsidRDefault="00E437C6" w:rsidP="00C907C8" w:rsidR="00E437C6" w:rsidRPr="002553C6">
      <w:pPr>
        <w:rPr>
          <w:sz w:val="22"/>
          <w:szCs w:val="22"/>
        </w:rPr>
      </w:pPr>
    </w:p>
    <w:p w:rsidRDefault="00C907C8" w:rsidP="007F268F" w:rsidR="00C907C8" w:rsidRPr="002553C6">
      <w:pPr>
        <w:jc w:val="center"/>
        <w:rPr>
          <w:sz w:val="22"/>
          <w:szCs w:val="22"/>
        </w:rPr>
      </w:pPr>
      <w:r w:rsidRPr="002553C6">
        <w:rPr>
          <w:sz w:val="22"/>
          <w:szCs w:val="22"/>
        </w:rPr>
        <w:t>Obrazloženje</w:t>
      </w:r>
    </w:p>
    <w:p w:rsidRDefault="00C907C8" w:rsidP="00C907C8" w:rsidR="00C907C8" w:rsidRPr="002553C6">
      <w:pPr>
        <w:rPr>
          <w:sz w:val="22"/>
          <w:szCs w:val="22"/>
        </w:rPr>
      </w:pPr>
    </w:p>
    <w:p w:rsidRDefault="00A21F6A" w:rsidP="006013A2" w:rsidR="009804B2" w:rsidRPr="002553C6">
      <w:pPr>
        <w:ind w:firstLine="708"/>
        <w:jc w:val="both"/>
        <w:rPr>
          <w:sz w:val="22"/>
          <w:szCs w:val="22"/>
        </w:rPr>
      </w:pPr>
      <w:r w:rsidRPr="002553C6">
        <w:rPr>
          <w:sz w:val="22"/>
          <w:szCs w:val="22"/>
        </w:rPr>
        <w:t xml:space="preserve">Financijska agencija podnijela </w:t>
      </w:r>
      <w:r w:rsidR="007F287E" w:rsidRPr="002553C6">
        <w:rPr>
          <w:sz w:val="22"/>
          <w:szCs w:val="22"/>
        </w:rPr>
        <w:t>je</w:t>
      </w:r>
      <w:r w:rsidR="0056316D" w:rsidRPr="002553C6">
        <w:rPr>
          <w:sz w:val="22"/>
          <w:szCs w:val="22"/>
        </w:rPr>
        <w:t xml:space="preserve">, 21. ožujka 2017., </w:t>
      </w:r>
      <w:r w:rsidRPr="002553C6">
        <w:rPr>
          <w:sz w:val="22"/>
          <w:szCs w:val="22"/>
        </w:rPr>
        <w:t xml:space="preserve">ovom sudu </w:t>
      </w:r>
      <w:r w:rsidR="00602CE6" w:rsidRPr="002553C6">
        <w:rPr>
          <w:sz w:val="22"/>
          <w:szCs w:val="22"/>
        </w:rPr>
        <w:t xml:space="preserve">prijedlog za </w:t>
      </w:r>
      <w:r w:rsidR="00C57AC9" w:rsidRPr="002553C6">
        <w:rPr>
          <w:sz w:val="22"/>
          <w:szCs w:val="22"/>
        </w:rPr>
        <w:t>pokretanje</w:t>
      </w:r>
      <w:r w:rsidR="00602CE6" w:rsidRPr="002553C6">
        <w:rPr>
          <w:sz w:val="22"/>
          <w:szCs w:val="22"/>
        </w:rPr>
        <w:t xml:space="preserve"> stečajnog postupka nad dužnikom </w:t>
      </w:r>
      <w:r w:rsidR="00C57AC9" w:rsidRPr="002553C6">
        <w:rPr>
          <w:sz w:val="22"/>
          <w:szCs w:val="22"/>
          <w:lang w:val="pt-BR"/>
        </w:rPr>
        <w:t xml:space="preserve">MAKSAN d.o.o., Zagreb, Marjanovićev prilaz 3, OIB: </w:t>
      </w:r>
      <w:r w:rsidR="00C57AC9" w:rsidRPr="002553C6">
        <w:rPr>
          <w:sz w:val="22"/>
          <w:szCs w:val="22"/>
        </w:rPr>
        <w:t>71792264635</w:t>
      </w:r>
      <w:r w:rsidR="00F618F4" w:rsidRPr="002553C6">
        <w:rPr>
          <w:sz w:val="22"/>
          <w:szCs w:val="22"/>
        </w:rPr>
        <w:t xml:space="preserve">, na temelju odredbe čl. </w:t>
      </w:r>
      <w:r w:rsidR="00C57AC9" w:rsidRPr="002553C6">
        <w:rPr>
          <w:sz w:val="22"/>
          <w:szCs w:val="22"/>
        </w:rPr>
        <w:t>27</w:t>
      </w:r>
      <w:r w:rsidR="00602CE6" w:rsidRPr="002553C6">
        <w:rPr>
          <w:sz w:val="22"/>
          <w:szCs w:val="22"/>
        </w:rPr>
        <w:t xml:space="preserve">. st. </w:t>
      </w:r>
      <w:r w:rsidR="00C57AC9" w:rsidRPr="002553C6">
        <w:rPr>
          <w:sz w:val="22"/>
          <w:szCs w:val="22"/>
        </w:rPr>
        <w:t>5</w:t>
      </w:r>
      <w:r w:rsidR="00F618F4" w:rsidRPr="002553C6">
        <w:rPr>
          <w:sz w:val="22"/>
          <w:szCs w:val="22"/>
        </w:rPr>
        <w:t xml:space="preserve">. </w:t>
      </w:r>
      <w:r w:rsidR="009804B2" w:rsidRPr="002553C6">
        <w:rPr>
          <w:sz w:val="22"/>
          <w:szCs w:val="22"/>
        </w:rPr>
        <w:t xml:space="preserve">Zakona o financijskom poslovanju i </w:t>
      </w:r>
      <w:proofErr w:type="spellStart"/>
      <w:r w:rsidR="009804B2" w:rsidRPr="002553C6">
        <w:rPr>
          <w:sz w:val="22"/>
          <w:szCs w:val="22"/>
        </w:rPr>
        <w:t>predstečajnoj</w:t>
      </w:r>
      <w:proofErr w:type="spellEnd"/>
      <w:r w:rsidR="009804B2" w:rsidRPr="002553C6">
        <w:rPr>
          <w:sz w:val="22"/>
          <w:szCs w:val="22"/>
        </w:rPr>
        <w:t xml:space="preserve"> nagodbi ("Narodne novine" broj 108/12, 144/12, 81/13 i  112/13).</w:t>
      </w:r>
    </w:p>
    <w:p w:rsidRDefault="00707302" w:rsidP="006013A2" w:rsidR="00CD1F20" w:rsidRPr="002553C6">
      <w:pPr>
        <w:ind w:firstLine="708"/>
        <w:jc w:val="both"/>
        <w:rPr>
          <w:sz w:val="22"/>
          <w:szCs w:val="22"/>
        </w:rPr>
      </w:pPr>
      <w:r w:rsidRPr="002553C6">
        <w:rPr>
          <w:sz w:val="22"/>
          <w:szCs w:val="22"/>
        </w:rPr>
        <w:t>Uvidom u e-oglasnu ploču</w:t>
      </w:r>
      <w:r w:rsidR="00A92A24" w:rsidRPr="002553C6">
        <w:rPr>
          <w:sz w:val="22"/>
          <w:szCs w:val="22"/>
        </w:rPr>
        <w:t xml:space="preserve"> ovoga suda</w:t>
      </w:r>
      <w:r w:rsidRPr="002553C6">
        <w:rPr>
          <w:sz w:val="22"/>
          <w:szCs w:val="22"/>
        </w:rPr>
        <w:t xml:space="preserve">, sud je utvrdio da je rješenjem </w:t>
      </w:r>
      <w:r w:rsidR="00A92A24" w:rsidRPr="002553C6">
        <w:rPr>
          <w:sz w:val="22"/>
          <w:szCs w:val="22"/>
        </w:rPr>
        <w:t>ovoga suda poslovni broj St-</w:t>
      </w:r>
      <w:r w:rsidR="003A05DC" w:rsidRPr="002553C6">
        <w:rPr>
          <w:sz w:val="22"/>
          <w:szCs w:val="22"/>
        </w:rPr>
        <w:t>1840</w:t>
      </w:r>
      <w:r w:rsidR="008276CC" w:rsidRPr="002553C6">
        <w:rPr>
          <w:sz w:val="22"/>
          <w:szCs w:val="22"/>
        </w:rPr>
        <w:t>/1</w:t>
      </w:r>
      <w:r w:rsidR="003A05DC" w:rsidRPr="002553C6">
        <w:rPr>
          <w:sz w:val="22"/>
          <w:szCs w:val="22"/>
        </w:rPr>
        <w:t>7</w:t>
      </w:r>
      <w:r w:rsidR="008276CC" w:rsidRPr="002553C6">
        <w:rPr>
          <w:sz w:val="22"/>
          <w:szCs w:val="22"/>
        </w:rPr>
        <w:t xml:space="preserve"> od </w:t>
      </w:r>
      <w:r w:rsidR="003A05DC" w:rsidRPr="002553C6">
        <w:rPr>
          <w:sz w:val="22"/>
          <w:szCs w:val="22"/>
        </w:rPr>
        <w:t xml:space="preserve">30. siječnja </w:t>
      </w:r>
      <w:r w:rsidR="00A92A24" w:rsidRPr="002553C6">
        <w:rPr>
          <w:sz w:val="22"/>
          <w:szCs w:val="22"/>
        </w:rPr>
        <w:t>201</w:t>
      </w:r>
      <w:r w:rsidR="003A05DC" w:rsidRPr="002553C6">
        <w:rPr>
          <w:sz w:val="22"/>
          <w:szCs w:val="22"/>
        </w:rPr>
        <w:t>8</w:t>
      </w:r>
      <w:r w:rsidR="00A92A24" w:rsidRPr="002553C6">
        <w:rPr>
          <w:sz w:val="22"/>
          <w:szCs w:val="22"/>
        </w:rPr>
        <w:t xml:space="preserve">. otvoren </w:t>
      </w:r>
      <w:r w:rsidR="008276CC" w:rsidRPr="002553C6">
        <w:rPr>
          <w:sz w:val="22"/>
          <w:szCs w:val="22"/>
        </w:rPr>
        <w:t>i istovremeno zaključen</w:t>
      </w:r>
      <w:r w:rsidR="003A05DC" w:rsidRPr="002553C6">
        <w:rPr>
          <w:sz w:val="22"/>
          <w:szCs w:val="22"/>
        </w:rPr>
        <w:t xml:space="preserve"> skraćeni</w:t>
      </w:r>
      <w:r w:rsidR="008276CC" w:rsidRPr="002553C6">
        <w:rPr>
          <w:sz w:val="22"/>
          <w:szCs w:val="22"/>
        </w:rPr>
        <w:t xml:space="preserve"> </w:t>
      </w:r>
      <w:r w:rsidR="00A92A24" w:rsidRPr="002553C6">
        <w:rPr>
          <w:sz w:val="22"/>
          <w:szCs w:val="22"/>
        </w:rPr>
        <w:t xml:space="preserve">stečajni postupak nad dužnikom </w:t>
      </w:r>
      <w:r w:rsidR="00914F08" w:rsidRPr="002553C6">
        <w:rPr>
          <w:sz w:val="22"/>
          <w:szCs w:val="22"/>
          <w:lang w:val="pt-BR"/>
        </w:rPr>
        <w:t xml:space="preserve">MAKSAN d.o.o., Zagreb, Marjanovićev prilaz 3, OIB: </w:t>
      </w:r>
      <w:r w:rsidR="00914F08" w:rsidRPr="002553C6">
        <w:rPr>
          <w:sz w:val="22"/>
          <w:szCs w:val="22"/>
        </w:rPr>
        <w:t>71792264635</w:t>
      </w:r>
      <w:r w:rsidR="00A92A24" w:rsidRPr="002553C6">
        <w:rPr>
          <w:sz w:val="22"/>
          <w:szCs w:val="22"/>
        </w:rPr>
        <w:t xml:space="preserve">. </w:t>
      </w:r>
      <w:r w:rsidR="00D8092B" w:rsidRPr="002553C6">
        <w:rPr>
          <w:sz w:val="22"/>
          <w:szCs w:val="22"/>
        </w:rPr>
        <w:t>Na</w:t>
      </w:r>
      <w:r w:rsidR="00A92A24" w:rsidRPr="002553C6">
        <w:rPr>
          <w:sz w:val="22"/>
          <w:szCs w:val="22"/>
        </w:rPr>
        <w:t xml:space="preserve">vedeno rješenje </w:t>
      </w:r>
      <w:r w:rsidR="00914F08" w:rsidRPr="002553C6">
        <w:rPr>
          <w:sz w:val="22"/>
          <w:szCs w:val="22"/>
        </w:rPr>
        <w:t>objavljeno je na mrežnoj stranici e-oglasna ploča ovoga suda 30. siječnja 2018. i protiv njega nije izjavljena žalba.</w:t>
      </w:r>
    </w:p>
    <w:p w:rsidRDefault="00E437C6" w:rsidP="00364030" w:rsidR="00364030" w:rsidRPr="002553C6">
      <w:pPr>
        <w:tabs>
          <w:tab w:pos="720" w:val="left"/>
        </w:tabs>
        <w:jc w:val="both"/>
        <w:rPr>
          <w:sz w:val="22"/>
          <w:szCs w:val="22"/>
        </w:rPr>
      </w:pPr>
      <w:r w:rsidRPr="002553C6">
        <w:rPr>
          <w:sz w:val="22"/>
          <w:szCs w:val="22"/>
        </w:rPr>
        <w:tab/>
      </w:r>
      <w:r w:rsidR="00364030" w:rsidRPr="002553C6">
        <w:rPr>
          <w:sz w:val="22"/>
          <w:szCs w:val="22"/>
        </w:rPr>
        <w:t xml:space="preserve">Stečajni postupak je izvanparnični postupak te se taj postupak vodi po odredbama sadržanim u </w:t>
      </w:r>
      <w:r w:rsidR="0003754A" w:rsidRPr="002553C6">
        <w:rPr>
          <w:sz w:val="22"/>
          <w:szCs w:val="22"/>
        </w:rPr>
        <w:t xml:space="preserve">Stečajnom zakonu („Narodne novine“ broj 71/15; dalje: </w:t>
      </w:r>
      <w:proofErr w:type="spellStart"/>
      <w:r w:rsidR="0003754A" w:rsidRPr="002553C6">
        <w:rPr>
          <w:sz w:val="22"/>
          <w:szCs w:val="22"/>
        </w:rPr>
        <w:t>SZ</w:t>
      </w:r>
      <w:proofErr w:type="spellEnd"/>
      <w:r w:rsidR="0003754A" w:rsidRPr="002553C6">
        <w:rPr>
          <w:sz w:val="22"/>
          <w:szCs w:val="22"/>
        </w:rPr>
        <w:t>)</w:t>
      </w:r>
      <w:r w:rsidR="00D8092B" w:rsidRPr="002553C6">
        <w:rPr>
          <w:sz w:val="22"/>
          <w:szCs w:val="22"/>
        </w:rPr>
        <w:t xml:space="preserve">. </w:t>
      </w:r>
      <w:r w:rsidR="00DC0A55" w:rsidRPr="002553C6">
        <w:rPr>
          <w:sz w:val="22"/>
          <w:szCs w:val="22"/>
        </w:rPr>
        <w:t xml:space="preserve">U stečajnom postupku </w:t>
      </w:r>
      <w:r w:rsidR="00364030" w:rsidRPr="002553C6">
        <w:rPr>
          <w:sz w:val="22"/>
          <w:szCs w:val="22"/>
        </w:rPr>
        <w:t>na odgovarajući</w:t>
      </w:r>
      <w:r w:rsidR="00DC0A55" w:rsidRPr="002553C6">
        <w:rPr>
          <w:sz w:val="22"/>
          <w:szCs w:val="22"/>
        </w:rPr>
        <w:t xml:space="preserve"> se</w:t>
      </w:r>
      <w:r w:rsidR="00364030" w:rsidRPr="002553C6">
        <w:rPr>
          <w:sz w:val="22"/>
          <w:szCs w:val="22"/>
        </w:rPr>
        <w:t xml:space="preserve"> način primjenjuju pravila parničnoga postupka u postupku pred trgovačkim sudovima (čl. 10.</w:t>
      </w:r>
      <w:r w:rsidR="0003754A" w:rsidRPr="002553C6">
        <w:rPr>
          <w:sz w:val="22"/>
          <w:szCs w:val="22"/>
        </w:rPr>
        <w:t xml:space="preserve"> </w:t>
      </w:r>
      <w:proofErr w:type="spellStart"/>
      <w:r w:rsidR="0003754A" w:rsidRPr="002553C6">
        <w:rPr>
          <w:sz w:val="22"/>
          <w:szCs w:val="22"/>
        </w:rPr>
        <w:t>SZ</w:t>
      </w:r>
      <w:proofErr w:type="spellEnd"/>
      <w:r w:rsidR="0003754A" w:rsidRPr="002553C6">
        <w:rPr>
          <w:sz w:val="22"/>
          <w:szCs w:val="22"/>
        </w:rPr>
        <w:t>)</w:t>
      </w:r>
      <w:r w:rsidR="00364030" w:rsidRPr="002553C6">
        <w:rPr>
          <w:sz w:val="22"/>
          <w:szCs w:val="22"/>
        </w:rPr>
        <w:t>.</w:t>
      </w:r>
      <w:r w:rsidR="002553C6">
        <w:rPr>
          <w:sz w:val="22"/>
          <w:szCs w:val="22"/>
        </w:rPr>
        <w:t xml:space="preserve"> </w:t>
      </w:r>
      <w:r w:rsidR="00364030" w:rsidRPr="002553C6">
        <w:rPr>
          <w:sz w:val="22"/>
          <w:szCs w:val="22"/>
        </w:rPr>
        <w:tab/>
        <w:t>Imajući u vidu navedeno, nakon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</w:p>
    <w:p w:rsidRDefault="00080238" w:rsidP="00364030" w:rsidR="00AA557C" w:rsidRPr="002553C6">
      <w:pPr>
        <w:ind w:firstLine="708"/>
        <w:jc w:val="both"/>
        <w:rPr>
          <w:sz w:val="22"/>
          <w:szCs w:val="22"/>
        </w:rPr>
      </w:pPr>
      <w:r w:rsidRPr="002553C6">
        <w:rPr>
          <w:sz w:val="22"/>
          <w:szCs w:val="22"/>
        </w:rPr>
        <w:t xml:space="preserve">Budući da </w:t>
      </w:r>
      <w:r w:rsidR="00364030" w:rsidRPr="002553C6">
        <w:rPr>
          <w:sz w:val="22"/>
          <w:szCs w:val="22"/>
        </w:rPr>
        <w:t>je nad navedenim dužnikom otvoren stečaj</w:t>
      </w:r>
      <w:r w:rsidR="00477FAF" w:rsidRPr="002553C6">
        <w:rPr>
          <w:sz w:val="22"/>
          <w:szCs w:val="22"/>
        </w:rPr>
        <w:t>ni postupak</w:t>
      </w:r>
      <w:r w:rsidR="00364030" w:rsidRPr="002553C6">
        <w:rPr>
          <w:sz w:val="22"/>
          <w:szCs w:val="22"/>
        </w:rPr>
        <w:t xml:space="preserve">, </w:t>
      </w:r>
      <w:r w:rsidR="00AA557C" w:rsidRPr="002553C6">
        <w:rPr>
          <w:sz w:val="22"/>
          <w:szCs w:val="22"/>
        </w:rPr>
        <w:t xml:space="preserve">to je, uzevši u obzir navedeno, </w:t>
      </w:r>
      <w:r w:rsidR="00364030" w:rsidRPr="002553C6">
        <w:rPr>
          <w:sz w:val="22"/>
          <w:szCs w:val="22"/>
        </w:rPr>
        <w:t xml:space="preserve">na temelju odredbe čl. </w:t>
      </w:r>
      <w:smartTag w:element="metricconverter" w:uri="urn:schemas-microsoft-com:office:smarttags">
        <w:smartTagPr>
          <w:attr w:val="288. st" w:name="ProductID"/>
        </w:smartTagPr>
        <w:r w:rsidR="00364030" w:rsidRPr="002553C6">
          <w:rPr>
            <w:sz w:val="22"/>
            <w:szCs w:val="22"/>
          </w:rPr>
          <w:t>288. st</w:t>
        </w:r>
      </w:smartTag>
      <w:r w:rsidR="00364030" w:rsidRPr="002553C6">
        <w:rPr>
          <w:sz w:val="22"/>
          <w:szCs w:val="22"/>
        </w:rPr>
        <w:t>. 2. Zakona o parničnom postupku</w:t>
      </w:r>
      <w:r w:rsidR="007A7028" w:rsidRPr="002553C6">
        <w:rPr>
          <w:sz w:val="22"/>
          <w:szCs w:val="22"/>
        </w:rPr>
        <w:t xml:space="preserve"> („Narodne novine“ broj 53/91, 91/92, 112/99, 88/01, 117/03, 88/05, 2/07, 84/08, 123/08, 57/11</w:t>
      </w:r>
      <w:r w:rsidR="00E10C8B" w:rsidRPr="002553C6">
        <w:rPr>
          <w:sz w:val="22"/>
          <w:szCs w:val="22"/>
        </w:rPr>
        <w:t xml:space="preserve">, </w:t>
      </w:r>
      <w:r w:rsidR="007A7028" w:rsidRPr="002553C6">
        <w:rPr>
          <w:sz w:val="22"/>
          <w:szCs w:val="22"/>
        </w:rPr>
        <w:t>25/13</w:t>
      </w:r>
      <w:r w:rsidR="00E10C8B" w:rsidRPr="002553C6">
        <w:rPr>
          <w:sz w:val="22"/>
          <w:szCs w:val="22"/>
        </w:rPr>
        <w:t xml:space="preserve"> i 89/14</w:t>
      </w:r>
      <w:r w:rsidR="007A7028" w:rsidRPr="002553C6">
        <w:rPr>
          <w:sz w:val="22"/>
          <w:szCs w:val="22"/>
        </w:rPr>
        <w:t>),</w:t>
      </w:r>
      <w:r w:rsidR="00364030" w:rsidRPr="002553C6">
        <w:rPr>
          <w:sz w:val="22"/>
          <w:szCs w:val="22"/>
        </w:rPr>
        <w:t xml:space="preserve"> u vezi s </w:t>
      </w:r>
      <w:r w:rsidR="00AA557C" w:rsidRPr="002553C6">
        <w:rPr>
          <w:sz w:val="22"/>
          <w:szCs w:val="22"/>
        </w:rPr>
        <w:t xml:space="preserve">odredbom </w:t>
      </w:r>
      <w:r w:rsidR="00364030" w:rsidRPr="002553C6">
        <w:rPr>
          <w:sz w:val="22"/>
          <w:szCs w:val="22"/>
        </w:rPr>
        <w:t xml:space="preserve">čl. 10. </w:t>
      </w:r>
      <w:proofErr w:type="spellStart"/>
      <w:r w:rsidR="00364030" w:rsidRPr="002553C6">
        <w:rPr>
          <w:sz w:val="22"/>
          <w:szCs w:val="22"/>
        </w:rPr>
        <w:t>SZ</w:t>
      </w:r>
      <w:proofErr w:type="spellEnd"/>
      <w:r w:rsidR="00364030" w:rsidRPr="002553C6">
        <w:rPr>
          <w:sz w:val="22"/>
          <w:szCs w:val="22"/>
        </w:rPr>
        <w:t xml:space="preserve">-a, </w:t>
      </w:r>
      <w:r w:rsidR="00AA557C" w:rsidRPr="002553C6">
        <w:rPr>
          <w:sz w:val="22"/>
          <w:szCs w:val="22"/>
        </w:rPr>
        <w:t>odlučeno kao u izreci ovog rješenja.</w:t>
      </w:r>
    </w:p>
    <w:p w:rsidRDefault="00F6362F" w:rsidP="00F6362F" w:rsidR="00F6362F" w:rsidRPr="002553C6">
      <w:pPr>
        <w:ind w:firstLine="708"/>
        <w:jc w:val="both"/>
        <w:rPr>
          <w:sz w:val="22"/>
          <w:szCs w:val="22"/>
        </w:rPr>
      </w:pPr>
    </w:p>
    <w:p w:rsidRDefault="00867960" w:rsidP="00867960" w:rsidR="00C907C8" w:rsidRPr="002553C6">
      <w:pPr>
        <w:jc w:val="center"/>
        <w:rPr>
          <w:sz w:val="22"/>
          <w:szCs w:val="22"/>
        </w:rPr>
      </w:pPr>
      <w:r w:rsidRPr="002553C6">
        <w:rPr>
          <w:sz w:val="22"/>
          <w:szCs w:val="22"/>
        </w:rPr>
        <w:t xml:space="preserve">U </w:t>
      </w:r>
      <w:r w:rsidR="00C907C8" w:rsidRPr="002553C6">
        <w:rPr>
          <w:sz w:val="22"/>
          <w:szCs w:val="22"/>
        </w:rPr>
        <w:t>Zagreb</w:t>
      </w:r>
      <w:r w:rsidR="00F6362F" w:rsidRPr="002553C6">
        <w:rPr>
          <w:sz w:val="22"/>
          <w:szCs w:val="22"/>
        </w:rPr>
        <w:t xml:space="preserve">u </w:t>
      </w:r>
      <w:r w:rsidR="00DC0625" w:rsidRPr="002553C6">
        <w:rPr>
          <w:sz w:val="22"/>
          <w:szCs w:val="22"/>
          <w:lang w:val="pt-BR"/>
        </w:rPr>
        <w:t>13. ožujka 2018</w:t>
      </w:r>
      <w:r w:rsidR="00C907C8" w:rsidRPr="002553C6">
        <w:rPr>
          <w:sz w:val="22"/>
          <w:szCs w:val="22"/>
        </w:rPr>
        <w:t>.</w:t>
      </w:r>
    </w:p>
    <w:p w:rsidRDefault="00867960" w:rsidP="00050C9F" w:rsidR="00867960" w:rsidRPr="002553C6">
      <w:pPr>
        <w:ind w:firstLine="720" w:left="5040"/>
        <w:jc w:val="both"/>
        <w:rPr>
          <w:sz w:val="22"/>
          <w:szCs w:val="22"/>
          <w:lang w:val="pl-PL"/>
        </w:rPr>
      </w:pPr>
      <w:r w:rsidRPr="002553C6">
        <w:rPr>
          <w:sz w:val="22"/>
          <w:szCs w:val="22"/>
        </w:rPr>
        <w:t xml:space="preserve">                  </w:t>
      </w:r>
      <w:r w:rsidRPr="002553C6">
        <w:rPr>
          <w:sz w:val="22"/>
          <w:szCs w:val="22"/>
          <w:lang w:val="pl-PL"/>
        </w:rPr>
        <w:t>SUDAC:</w:t>
      </w:r>
    </w:p>
    <w:p w:rsidRDefault="00867960" w:rsidP="00867960" w:rsidR="00867960" w:rsidRPr="002553C6">
      <w:pPr>
        <w:jc w:val="both"/>
        <w:rPr>
          <w:sz w:val="22"/>
          <w:szCs w:val="22"/>
          <w:lang w:val="pl-PL"/>
        </w:rPr>
      </w:pPr>
      <w:r w:rsidRPr="002553C6">
        <w:rPr>
          <w:sz w:val="22"/>
          <w:szCs w:val="22"/>
          <w:lang w:val="pl-PL"/>
        </w:rPr>
        <w:t xml:space="preserve">                                                                                             </w:t>
      </w:r>
      <w:r w:rsidR="00013F22" w:rsidRPr="002553C6">
        <w:rPr>
          <w:sz w:val="22"/>
          <w:szCs w:val="22"/>
          <w:lang w:val="pl-PL"/>
        </w:rPr>
        <w:t xml:space="preserve">             </w:t>
      </w:r>
      <w:r w:rsidR="000C76E7" w:rsidRPr="002553C6">
        <w:rPr>
          <w:sz w:val="22"/>
          <w:szCs w:val="22"/>
          <w:lang w:val="pl-PL"/>
        </w:rPr>
        <w:t>mr.sc. Ivana Koštarić Fegeš</w:t>
      </w:r>
      <w:r w:rsidR="000423E6">
        <w:rPr>
          <w:sz w:val="22"/>
          <w:szCs w:val="22"/>
          <w:lang w:val="pl-PL"/>
        </w:rPr>
        <w:t>, v.r.</w:t>
      </w:r>
    </w:p>
    <w:p w:rsidRDefault="00867960" w:rsidP="00867960" w:rsidR="00867960" w:rsidRPr="002553C6">
      <w:pPr>
        <w:jc w:val="both"/>
        <w:rPr>
          <w:sz w:val="22"/>
          <w:szCs w:val="22"/>
          <w:lang w:val="da-DK"/>
        </w:rPr>
      </w:pPr>
      <w:r w:rsidRPr="002553C6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2553C6">
      <w:pPr>
        <w:jc w:val="both"/>
        <w:rPr>
          <w:sz w:val="22"/>
          <w:szCs w:val="22"/>
          <w:lang w:val="pl-PL"/>
        </w:rPr>
      </w:pPr>
      <w:r w:rsidRPr="002553C6">
        <w:rPr>
          <w:sz w:val="22"/>
          <w:szCs w:val="22"/>
          <w:lang w:val="pl-PL"/>
        </w:rPr>
        <w:t xml:space="preserve">Protiv ovog rješenja, nezadovoljna stranka može uložiti žalbu Visokom trgovačkom sudu Republike Hrvatske u roku od 8 dana </w:t>
      </w:r>
      <w:r w:rsidR="005A44A9" w:rsidRPr="002553C6">
        <w:rPr>
          <w:sz w:val="22"/>
          <w:szCs w:val="22"/>
          <w:lang w:val="pl-PL"/>
        </w:rPr>
        <w:t xml:space="preserve">od dostave </w:t>
      </w:r>
      <w:r w:rsidRPr="002553C6">
        <w:rPr>
          <w:sz w:val="22"/>
          <w:szCs w:val="22"/>
          <w:lang w:val="pl-PL"/>
        </w:rPr>
        <w:t>rješenja, a ulaže se putem ovog suda u 2 primjerka.</w:t>
      </w:r>
      <w:r w:rsidR="005A44A9" w:rsidRPr="002553C6">
        <w:rPr>
          <w:sz w:val="22"/>
          <w:szCs w:val="22"/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867960" w:rsidP="00867960" w:rsidR="00867960">
      <w:pPr>
        <w:jc w:val="both"/>
        <w:rPr>
          <w:sz w:val="22"/>
          <w:szCs w:val="22"/>
          <w:lang w:val="pl-PL"/>
        </w:rPr>
      </w:pPr>
    </w:p>
    <w:p w:rsidRDefault="000423E6" w:rsidP="00867960" w:rsidR="000423E6" w:rsidRPr="002553C6">
      <w:pPr>
        <w:jc w:val="both"/>
        <w:rPr>
          <w:sz w:val="22"/>
          <w:szCs w:val="22"/>
          <w:lang w:val="pl-PL"/>
        </w:rPr>
      </w:pPr>
    </w:p>
    <w:p w:rsidRDefault="000423E6" w:rsidP="000423E6" w:rsidR="000423E6" w:rsidRPr="000423E6">
      <w:pPr>
        <w:autoSpaceDE w:val="false"/>
        <w:autoSpaceDN w:val="false"/>
        <w:adjustRightInd w:val="false"/>
        <w:rPr>
          <w:sz w:val="22"/>
          <w:szCs w:val="22"/>
        </w:rPr>
      </w:pPr>
      <w:r w:rsidRPr="000423E6">
        <w:rPr>
          <w:sz w:val="22"/>
          <w:szCs w:val="22"/>
        </w:rPr>
        <w:t xml:space="preserve">Za točnost </w:t>
      </w:r>
      <w:proofErr w:type="spellStart"/>
      <w:r w:rsidRPr="000423E6">
        <w:rPr>
          <w:sz w:val="22"/>
          <w:szCs w:val="22"/>
        </w:rPr>
        <w:t>otpravka</w:t>
      </w:r>
      <w:proofErr w:type="spellEnd"/>
      <w:r w:rsidRPr="000423E6">
        <w:rPr>
          <w:sz w:val="22"/>
          <w:szCs w:val="22"/>
        </w:rPr>
        <w:t xml:space="preserve"> - ovlašteni službenik</w:t>
      </w:r>
    </w:p>
    <w:p w:rsidRDefault="000423E6" w:rsidP="000423E6" w:rsidR="00A10693">
      <w:pPr>
        <w:rPr>
          <w:sz w:val="22"/>
          <w:szCs w:val="22"/>
        </w:rPr>
      </w:pPr>
      <w:r w:rsidRPr="000423E6">
        <w:rPr>
          <w:sz w:val="22"/>
          <w:szCs w:val="22"/>
        </w:rPr>
        <w:t xml:space="preserve">Katarina </w:t>
      </w:r>
      <w:proofErr w:type="spellStart"/>
      <w:r w:rsidRPr="000423E6">
        <w:rPr>
          <w:sz w:val="22"/>
          <w:szCs w:val="22"/>
        </w:rPr>
        <w:t>Drndelić</w:t>
      </w:r>
      <w:proofErr w:type="spellEnd"/>
    </w:p>
    <w:p w:rsidRDefault="000423E6" w:rsidP="000423E6" w:rsidR="000423E6">
      <w:pPr>
        <w:rPr>
          <w:sz w:val="22"/>
          <w:szCs w:val="22"/>
        </w:rPr>
      </w:pPr>
    </w:p>
    <w:p w:rsidRDefault="000423E6" w:rsidP="000423E6" w:rsidR="000423E6" w:rsidRPr="000423E6">
      <w:pPr>
        <w:rPr>
          <w:sz w:val="22"/>
          <w:szCs w:val="22"/>
        </w:rPr>
      </w:pPr>
    </w:p>
    <w:sectPr w:rsidSect="000423E6" w:rsidR="000423E6" w:rsidRPr="000423E6">
      <w:pgSz w:h="16838" w:w="11906"/>
      <w:pgMar w:gutter="0" w:footer="708" w:header="708" w:left="1417" w:bottom="1417" w:right="1417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13F22"/>
    <w:rsid w:val="00030980"/>
    <w:rsid w:val="0003754A"/>
    <w:rsid w:val="000408B1"/>
    <w:rsid w:val="000423E6"/>
    <w:rsid w:val="00050C9F"/>
    <w:rsid w:val="00080238"/>
    <w:rsid w:val="000829B9"/>
    <w:rsid w:val="000B05CD"/>
    <w:rsid w:val="000C76E7"/>
    <w:rsid w:val="00194557"/>
    <w:rsid w:val="00203187"/>
    <w:rsid w:val="00206821"/>
    <w:rsid w:val="0023091C"/>
    <w:rsid w:val="00251BBB"/>
    <w:rsid w:val="002553C6"/>
    <w:rsid w:val="0028279A"/>
    <w:rsid w:val="00305C10"/>
    <w:rsid w:val="00347FD0"/>
    <w:rsid w:val="00350AD0"/>
    <w:rsid w:val="003567AB"/>
    <w:rsid w:val="00364030"/>
    <w:rsid w:val="003A05DC"/>
    <w:rsid w:val="003D164E"/>
    <w:rsid w:val="00401592"/>
    <w:rsid w:val="0043400F"/>
    <w:rsid w:val="00454A8D"/>
    <w:rsid w:val="00474F27"/>
    <w:rsid w:val="00477FAF"/>
    <w:rsid w:val="0048725F"/>
    <w:rsid w:val="004B34C1"/>
    <w:rsid w:val="004C2491"/>
    <w:rsid w:val="004F38EB"/>
    <w:rsid w:val="0056316D"/>
    <w:rsid w:val="005A44A9"/>
    <w:rsid w:val="006013A2"/>
    <w:rsid w:val="00602CE6"/>
    <w:rsid w:val="00655FF6"/>
    <w:rsid w:val="006B7711"/>
    <w:rsid w:val="006D27B8"/>
    <w:rsid w:val="00707302"/>
    <w:rsid w:val="007A7028"/>
    <w:rsid w:val="007F268F"/>
    <w:rsid w:val="007F287E"/>
    <w:rsid w:val="00800FF6"/>
    <w:rsid w:val="008276CC"/>
    <w:rsid w:val="00867960"/>
    <w:rsid w:val="009052AF"/>
    <w:rsid w:val="00914F08"/>
    <w:rsid w:val="00955C37"/>
    <w:rsid w:val="009804B2"/>
    <w:rsid w:val="00986FC4"/>
    <w:rsid w:val="009B730B"/>
    <w:rsid w:val="009E0947"/>
    <w:rsid w:val="009E1F0D"/>
    <w:rsid w:val="00A10693"/>
    <w:rsid w:val="00A21F6A"/>
    <w:rsid w:val="00A27E25"/>
    <w:rsid w:val="00A83205"/>
    <w:rsid w:val="00A92A24"/>
    <w:rsid w:val="00A92BD7"/>
    <w:rsid w:val="00AA557C"/>
    <w:rsid w:val="00B07CA3"/>
    <w:rsid w:val="00B67766"/>
    <w:rsid w:val="00B965FB"/>
    <w:rsid w:val="00BD5EBC"/>
    <w:rsid w:val="00BD645E"/>
    <w:rsid w:val="00C24112"/>
    <w:rsid w:val="00C369A2"/>
    <w:rsid w:val="00C450F7"/>
    <w:rsid w:val="00C57AC9"/>
    <w:rsid w:val="00C856EA"/>
    <w:rsid w:val="00C907C8"/>
    <w:rsid w:val="00CA4527"/>
    <w:rsid w:val="00CB49B6"/>
    <w:rsid w:val="00CD1F20"/>
    <w:rsid w:val="00D46FE3"/>
    <w:rsid w:val="00D8092B"/>
    <w:rsid w:val="00DC0625"/>
    <w:rsid w:val="00DC0A55"/>
    <w:rsid w:val="00DE2D55"/>
    <w:rsid w:val="00DE4FC0"/>
    <w:rsid w:val="00DE6F6F"/>
    <w:rsid w:val="00E10C8B"/>
    <w:rsid w:val="00E437C6"/>
    <w:rsid w:val="00E54A66"/>
    <w:rsid w:val="00EA52AB"/>
    <w:rsid w:val="00F1126F"/>
    <w:rsid w:val="00F618F4"/>
    <w:rsid w:val="00F6362F"/>
    <w:rsid w:val="00F63A28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2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3E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3E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3E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3E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2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3E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3E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3E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3E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St-917/2017-4</izvorni_sadrzaj>
    <derivirana_varijabla naziv="DomainObject.Oznaka_1">St-917/2017-4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2018.</izvorni_sadrzaj>
    <derivirana_varijabla naziv="DomainObject.Predmet.DatumRjesavanja_1">13.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St-917/2017</izvorni_sadrzaj>
    <derivirana_varijabla naziv="DomainObject.Predmet.OznakaBroj_1">St-917/2017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MAKSAN d.o.o.</izvorni_sadrzaj>
    <derivirana_varijabla naziv="DomainObject.Predmet.ProtustrankaFormated_1">  MAKSAN d.o.o.</derivirana_varijabla>
  </DomainObject.Predmet.ProtustrankaFormated>
  <DomainObject.Predmet.ProtustrankaFormatedOIB>
    <izvorni_sadrzaj>  MAKSAN d.o.o., OIB 71792264635</izvorni_sadrzaj>
    <derivirana_varijabla naziv="DomainObject.Predmet.ProtustrankaFormatedOIB_1">  MAKSAN d.o.o., OIB 71792264635</derivirana_varijabla>
  </DomainObject.Predmet.ProtustrankaFormatedOIB>
  <DomainObject.Predmet.ProtustrankaFormatedWithAdress>
    <izvorni_sadrzaj> MAKSAN d.o.o., Marjanovićev prilaz 2, 10000 Zagreb</izvorni_sadrzaj>
    <derivirana_varijabla naziv="DomainObject.Predmet.ProtustrankaFormatedWithAdress_1"> MAKSAN d.o.o., Marjanovićev prilaz 2, 10000 Zagreb</derivirana_varijabla>
  </DomainObject.Predmet.ProtustrankaFormatedWithAdress>
  <DomainObject.Predmet.ProtustrankaFormatedWithAdressOIB>
    <izvorni_sadrzaj> MAKSAN d.o.o., OIB 71792264635, Marjanovićev prilaz 2, 10000 Zagreb</izvorni_sadrzaj>
    <derivirana_varijabla naziv="DomainObject.Predmet.ProtustrankaFormatedWithAdressOIB_1"> MAKSAN d.o.o., OIB 71792264635, Marjanovićev prilaz 2, 10000 Zagreb</derivirana_varijabla>
  </DomainObject.Predmet.ProtustrankaFormatedWithAdressOIB>
  <DomainObject.Predmet.ProtustrankaWithAdress>
    <izvorni_sadrzaj>MAKSAN d.o.o. Marjanovićev prilaz 2, 10000 Zagreb</izvorni_sadrzaj>
    <derivirana_varijabla naziv="DomainObject.Predmet.ProtustrankaWithAdress_1">MAKSAN d.o.o. Marjanovićev prilaz 2, 10000 Zagreb</derivirana_varijabla>
  </DomainObject.Predmet.ProtustrankaWithAdress>
  <DomainObject.Predmet.ProtustrankaWithAdressOIB>
    <izvorni_sadrzaj>MAKSAN d.o.o., OIB 71792264635, Marjanovićev prilaz 2, 10000 Zagreb</izvorni_sadrzaj>
    <derivirana_varijabla naziv="DomainObject.Predmet.ProtustrankaWithAdressOIB_1">MAKSAN d.o.o., OIB 71792264635, Marjanovićev prilaz 2, 10000 Zagreb</derivirana_varijabla>
  </DomainObject.Predmet.ProtustrankaWithAdressOIB>
  <DomainObject.Predmet.ProtustrankaNazivFormated>
    <izvorni_sadrzaj>MAKSAN d.o.o.</izvorni_sadrzaj>
    <derivirana_varijabla naziv="DomainObject.Predmet.ProtustrankaNazivFormated_1">MAKSAN d.o.o.</derivirana_varijabla>
  </DomainObject.Predmet.ProtustrankaNazivFormated>
  <DomainObject.Predmet.ProtustrankaNazivFormatedOIB>
    <izvorni_sadrzaj>MAKSAN d.o.o., OIB 71792264635</izvorni_sadrzaj>
    <derivirana_varijabla naziv="DomainObject.Predmet.ProtustrankaNazivFormatedOIB_1">MAKSAN d.o.o., OIB 71792264635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MAKSAN d.o.o.</item>
    </izvorni_sadrzaj>
    <derivirana_varijabla naziv="DomainObject.Predmet.ProtuStrankaListFormated_1">
      <item>MAKSAN d.o.o.</item>
    </derivirana_varijabla>
  </DomainObject.Predmet.ProtuStrankaListFormated>
  <DomainObject.Predmet.ProtuStrankaListFormatedOIB>
    <izvorni_sadrzaj>
      <item>MAKSAN d.o.o., OIB 71792264635</item>
    </izvorni_sadrzaj>
    <derivirana_varijabla naziv="DomainObject.Predmet.ProtuStrankaListFormatedOIB_1">
      <item>MAKSAN d.o.o., OIB 71792264635</item>
    </derivirana_varijabla>
  </DomainObject.Predmet.ProtuStrankaListFormatedOIB>
  <DomainObject.Predmet.ProtuStrankaListFormatedWithAdress>
    <izvorni_sadrzaj>
      <item>MAKSAN d.o.o., Marjanovićev prilaz 2, 10000 Zagreb</item>
    </izvorni_sadrzaj>
    <derivirana_varijabla naziv="DomainObject.Predmet.ProtuStrankaListFormatedWithAdress_1">
      <item>MAKSAN d.o.o., Marjanovićev prilaz 2, 10000 Zagreb</item>
    </derivirana_varijabla>
  </DomainObject.Predmet.ProtuStrankaListFormatedWithAdress>
  <DomainObject.Predmet.ProtuStrankaListFormatedWithAdressOIB>
    <izvorni_sadrzaj>
      <item>MAKSAN d.o.o., OIB 71792264635, Marjanovićev prilaz 2, 10000 Zagreb</item>
    </izvorni_sadrzaj>
    <derivirana_varijabla naziv="DomainObject.Predmet.ProtuStrankaListFormatedWithAdressOIB_1">
      <item>MAKSAN d.o.o., OIB 71792264635, Marjanovićev prilaz 2, 10000 Zagreb</item>
    </derivirana_varijabla>
  </DomainObject.Predmet.ProtuStrankaListFormatedWithAdressOIB>
  <DomainObject.Predmet.ProtuStrankaListNazivFormated>
    <izvorni_sadrzaj>
      <item>MAKSAN d.o.o.</item>
    </izvorni_sadrzaj>
    <derivirana_varijabla naziv="DomainObject.Predmet.ProtuStrankaListNazivFormated_1">
      <item>MAKSAN d.o.o.</item>
    </derivirana_varijabla>
  </DomainObject.Predmet.ProtuStrankaListNazivFormated>
  <DomainObject.Predmet.ProtuStrankaListNazivFormatedOIB>
    <izvorni_sadrzaj>
      <item>MAKSAN d.o.o., OIB 71792264635</item>
    </izvorni_sadrzaj>
    <derivirana_varijabla naziv="DomainObject.Predmet.ProtuStrankaListNazivFormatedOIB_1">
      <item>MAKSAN d.o.o., OIB 71792264635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St-917/2017-4</izvorni_sadrzaj>
    <derivirana_varijabla naziv="DomainObject.PoslovniBrojDokumenta_1">St-917/2017-4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MAKSAN d.o.o.</izvorni_sadrzaj>
    <derivirana_varijabla naziv="DomainObject.Predmet.ProtustrankaIDrugi_1">MAKSAN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MAKSAN d.o.o., OIB 71792264635, Marjanovićev prilaz 2, 10000 Zagreb</izvorni_sadrzaj>
    <derivirana_varijabla naziv="DomainObject.Predmet.ProtustrankaIDrugiAdressOIB_1">MAKSAN d.o.o., OIB 71792264635, Marjanovićev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ožujka 2018.</izvorni_sadrzaj>
    <derivirana_varijabla naziv="DomainObject.Predmet.OdlukaRjesenje.DatumDonosenjaOdluke_1">13.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St-917/2017-4</izvorni_sadrzaj>
    <derivirana_varijabla naziv="DomainObject.Predmet.OdlukaRjesenje.Oznaka_1">St-917/2017-4</derivirana_varijabla>
  </DomainObject.Predmet.OdlukaRjesenje.Oznaka>
  <DomainObject.Predmet.SudioniciListNaziv>
    <izvorni_sadrzaj>
      <item>FINA Regionalni centar Zagreb</item>
      <item>MAKSAN d.o.o.</item>
    </izvorni_sadrzaj>
    <derivirana_varijabla naziv="DomainObject.Predmet.SudioniciListNaziv_1">
      <item>FINA Regionalni centar Zagreb</item>
      <item>MAKSAN d.o.o.</item>
    </derivirana_varijabla>
  </DomainObject.Predmet.SudioniciListNaziv>
  <DomainObject.Predmet.SudioniciListAdressOIB>
    <izvorni_sadrzaj>
      <item>FINA Regionalni centar Zagreb, OIB 85821130368, Ilica 307,10000 Zagreb</item>
      <item>MAKSAN d.o.o., OIB 71792264635, Marjanovićev prilaz 2,10000 Zagreb</item>
    </izvorni_sadrzaj>
    <derivirana_varijabla naziv="DomainObject.Predmet.SudioniciListAdressOIB_1">
      <item>FINA Regionalni centar Zagreb, OIB 85821130368, Ilica 307,10000 Zagreb</item>
      <item>MAKSAN d.o.o., OIB 71792264635, Marjanovićev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71792264635</item>
    </izvorni_sadrzaj>
    <derivirana_varijabla naziv="DomainObject.Predmet.SudioniciListNazivOIB_1">
      <item>, OIB 85821130368</item>
      <item>, OIB 71792264635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2429</properties:Characters>
  <properties:Lines>55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2017-02-06T10:48:00Z</dcterms:created>
  <dc:creator>gzubak</dc:creator>
  <cp:lastModifiedBy>Katarina Drndelić</cp:lastModifiedBy>
  <cp:lastPrinted>2018-03-13T08:47:00Z</cp:lastPrinted>
  <dcterms:modified xmlns:xsi="http://www.w3.org/2001/XMLSchema-instance" xsi:type="dcterms:W3CDTF">2018-03-13T08:47:00Z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St-917/2017-4 / Odluka - Rješenje - odbačen zahtjev/prijedlog (Odbačaj_OTVOREN I ZAKLJUČEN DRUGI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