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c3df" w14:paraId="104c3df" w:rsidRDefault="002F2A74" w:rsidP="00333023" w:rsidR="002D49EC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 xml:space="preserve">Poslovni broj: </w:t>
      </w:r>
      <w:r w:rsidR="00333023" w:rsidRPr="00A93E68">
        <w:t>1 St</w:t>
      </w:r>
      <w:r w:rsidR="008F730E">
        <w:t>-</w:t>
      </w:r>
      <w:r w:rsidR="00C93D12">
        <w:t>217</w:t>
      </w:r>
      <w:r w:rsidR="005F7B83">
        <w:t>/1</w:t>
      </w:r>
      <w:r w:rsidR="00E97AC7">
        <w:t>7</w:t>
      </w:r>
      <w:r w:rsidR="008F730E">
        <w:t>-</w:t>
      </w:r>
      <w:r w:rsidR="00C93D12">
        <w:t>12</w:t>
      </w:r>
    </w:p>
    <w:p w:rsidRDefault="00E77059" w:rsidP="003F6C53" w:rsidR="00E77059">
      <w:pPr>
        <w:rPr>
          <w:rFonts w:cs="Arial" w:hAnsi="Arial" w:ascii="Arial"/>
        </w:rPr>
      </w:pPr>
    </w:p>
    <w:p w:rsidRDefault="00FE4E4C" w:rsidP="003F6C53" w:rsidR="00FE4E4C" w:rsidRPr="00A93E68"/>
    <w:p w:rsidRDefault="00721F79" w:rsidP="004B557B" w:rsidR="00721F79" w:rsidRPr="00A93E68"/>
    <w:p w:rsidRDefault="002F2A74" w:rsidP="002F2A74" w:rsidR="002F2A74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2F2A74" w:rsidP="002F2A74" w:rsidR="002F2A74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2F2A74" w:rsidP="002F2A74" w:rsidR="002F2A74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2F2A74" w:rsidP="002F2A74" w:rsidR="002F2A74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21F79" w:rsidP="00721F79" w:rsidR="00721F79" w:rsidRPr="00A93E68"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721F79" w:rsidP="00721F79" w:rsidR="00721F79" w:rsidRPr="00A93E68"/>
    <w:p w:rsidRDefault="00A93E68" w:rsidP="00A93E68" w:rsidR="00E709B1">
      <w:pPr>
        <w:jc w:val="center"/>
      </w:pPr>
      <w:r>
        <w:t xml:space="preserve">R E P U B L I K A   H R V A T S K A 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  <w:t>T</w:t>
      </w:r>
      <w:r w:rsidR="002F2A74">
        <w:t>rgovački sud u Zadru</w:t>
      </w:r>
      <w:r w:rsidR="00A30663" w:rsidRPr="00A93E68">
        <w:t xml:space="preserve">, po </w:t>
      </w:r>
      <w:r w:rsidR="00FC2C9F">
        <w:t>sutkinji</w:t>
      </w:r>
      <w:r w:rsidRPr="00A93E68">
        <w:t xml:space="preserve"> Ardeni Bajlo, u skraćenom stečajnom postupku nad</w:t>
      </w:r>
      <w:r w:rsidR="00013179">
        <w:t xml:space="preserve"> dužnikom</w:t>
      </w:r>
      <w:r w:rsidR="00AC1D74">
        <w:t xml:space="preserve"> </w:t>
      </w:r>
      <w:r w:rsidR="00C93D12">
        <w:t>DALMACIJA CHARTER d.o.o., Primošten, Splitska 22/24, OIB: 20619963687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286D54">
        <w:t xml:space="preserve">čl. </w:t>
      </w:r>
      <w:r w:rsidR="00286D54" w:rsidRPr="00286D54">
        <w:t>433</w:t>
      </w:r>
      <w:r w:rsidR="00721F79" w:rsidRPr="00286D54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286D54">
        <w:t>71/15</w:t>
      </w:r>
      <w:r w:rsidR="002F2A74">
        <w:t xml:space="preserve"> i 104/17</w:t>
      </w:r>
      <w:r w:rsidR="00963059" w:rsidRPr="00A93E68">
        <w:t>)</w:t>
      </w:r>
      <w:r w:rsidR="00721F79" w:rsidRPr="00A93E68">
        <w:t xml:space="preserve">, dana </w:t>
      </w:r>
      <w:r w:rsidR="00F76AC3">
        <w:t>28</w:t>
      </w:r>
      <w:r w:rsidR="000F2AF6">
        <w:t xml:space="preserve">. </w:t>
      </w:r>
      <w:r w:rsidR="00C93D12">
        <w:t>rujna</w:t>
      </w:r>
      <w:r w:rsidR="002F2A74">
        <w:t xml:space="preserve"> 2018</w:t>
      </w:r>
      <w:r w:rsidR="008F730E">
        <w:t>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754C82" w:rsidP="00A93E68" w:rsidR="005758AE" w:rsidRPr="00A93E68">
      <w:pPr>
        <w:jc w:val="both"/>
      </w:pPr>
      <w:r w:rsidRPr="00A93E68">
        <w:t xml:space="preserve">            I. Obustavlja se skraćeni stečajni postupak nad </w:t>
      </w:r>
      <w:r w:rsidR="00A30663" w:rsidRPr="00A93E68">
        <w:t xml:space="preserve">dužnikom </w:t>
      </w:r>
      <w:r w:rsidR="00C93D12">
        <w:t>DALMACIJA CHARTER d.o.o., Primošten, Splitska 22/24, OIB: 20619963687</w:t>
      </w:r>
      <w:r w:rsidR="00A93E68">
        <w:t>.</w:t>
      </w:r>
    </w:p>
    <w:p w:rsidRDefault="00721F79" w:rsidP="005D63EE" w:rsidR="00721F79" w:rsidRPr="00A93E68">
      <w:pPr>
        <w:jc w:val="both"/>
      </w:pPr>
      <w:r w:rsidRPr="00A93E68">
        <w:tab/>
      </w:r>
    </w:p>
    <w:p w:rsidRDefault="00721F79" w:rsidP="00721F79" w:rsidR="00721F79" w:rsidRPr="00A93E68">
      <w:pPr>
        <w:jc w:val="center"/>
      </w:pPr>
      <w:r w:rsidRPr="00A93E68">
        <w:t>Obrazloženje</w:t>
      </w:r>
    </w:p>
    <w:p w:rsidRDefault="00721F79" w:rsidP="00721F79" w:rsidR="00721F79" w:rsidRPr="00A93E68">
      <w:pPr>
        <w:jc w:val="center"/>
      </w:pPr>
    </w:p>
    <w:p w:rsidRDefault="003544A9" w:rsidP="007312AB" w:rsidR="007312AB" w:rsidRPr="00A93E68">
      <w:pPr>
        <w:ind w:firstLine="708"/>
        <w:jc w:val="both"/>
      </w:pPr>
      <w:r w:rsidRPr="00A93E68">
        <w:t>Postupajući po zahtjevu</w:t>
      </w:r>
      <w:r w:rsidR="008F730E">
        <w:t xml:space="preserve"> Financijske agencije, RC Split, Podružnica Zadar</w:t>
      </w:r>
      <w:r w:rsidR="00887434">
        <w:t xml:space="preserve"> od</w:t>
      </w:r>
      <w:r w:rsidRPr="00A93E68">
        <w:t xml:space="preserve"> </w:t>
      </w:r>
      <w:r w:rsidR="00C93D12">
        <w:t>10</w:t>
      </w:r>
      <w:r w:rsidR="007312AB">
        <w:t xml:space="preserve">. </w:t>
      </w:r>
      <w:r w:rsidR="00C93D12">
        <w:t>svibnja</w:t>
      </w:r>
      <w:r w:rsidR="007312AB">
        <w:t xml:space="preserve"> 201</w:t>
      </w:r>
      <w:r w:rsidR="002F2A74">
        <w:t>7</w:t>
      </w:r>
      <w:r w:rsidR="007312AB">
        <w:t>.</w:t>
      </w:r>
      <w:r w:rsidR="008F730E">
        <w:t xml:space="preserve"> </w:t>
      </w:r>
      <w:r w:rsidR="00286D54">
        <w:t>o</w:t>
      </w:r>
      <w:r w:rsidR="008F730E">
        <w:t>glasom</w:t>
      </w:r>
      <w:r w:rsidR="006E3203" w:rsidRPr="00A93E68">
        <w:t xml:space="preserve"> ovog suda od </w:t>
      </w:r>
      <w:r w:rsidR="00C93D12">
        <w:t>10</w:t>
      </w:r>
      <w:r w:rsidR="00FC2C9F">
        <w:t xml:space="preserve">. </w:t>
      </w:r>
      <w:r w:rsidR="00C93D12">
        <w:t>siječnja 2018</w:t>
      </w:r>
      <w:r w:rsidR="006E3203" w:rsidRPr="00A93E68">
        <w:t>. pozvani su članovi uprave da dostave prokazni popis imovine i vjerovnici da</w:t>
      </w:r>
      <w:r w:rsidR="008F730E">
        <w:t xml:space="preserve"> u roku od 45 dana</w:t>
      </w:r>
      <w:r w:rsidR="006E3203" w:rsidRPr="00A93E68">
        <w:t xml:space="preserve"> predlože otvaranje postupka. </w:t>
      </w:r>
    </w:p>
    <w:p w:rsidRDefault="00E97AC7" w:rsidP="00E97AC7" w:rsidR="00E97AC7">
      <w:pPr>
        <w:ind w:firstLine="708"/>
        <w:jc w:val="both"/>
      </w:pPr>
      <w:r>
        <w:t xml:space="preserve">U propisanom roku je zastupnik po zakonu stečajnog dužnika dostavio </w:t>
      </w:r>
      <w:proofErr w:type="spellStart"/>
      <w:r>
        <w:t>prokazni</w:t>
      </w:r>
      <w:proofErr w:type="spellEnd"/>
      <w:r>
        <w:t xml:space="preserve"> popis imovine iz koje je vidljivo da dužnik ima imovine i to pokretnina i potraživanja. </w:t>
      </w:r>
    </w:p>
    <w:p w:rsidRDefault="00E97AC7" w:rsidP="00E97AC7" w:rsidR="00E97AC7">
      <w:pPr>
        <w:ind w:firstLine="708"/>
        <w:jc w:val="both"/>
      </w:pPr>
      <w:r>
        <w:t xml:space="preserve">Kako dakle nisu ispunjene pretpostavke za otvaranje i zaključenje skraćenog stečajnog postupka propisane čl. 431. Stečajnog zakona jer je iz </w:t>
      </w:r>
      <w:proofErr w:type="spellStart"/>
      <w:r>
        <w:t>prokaznog</w:t>
      </w:r>
      <w:proofErr w:type="spellEnd"/>
      <w:r>
        <w:t xml:space="preserve"> popisa imovine proizišlo da dužnik ima određenu imovinu, to je skraćeni stečajni postupak valjalo obustaviti primjenom odredbe čl. 433. Stečajnog zakona. </w:t>
      </w:r>
    </w:p>
    <w:p w:rsidRDefault="00E97AC7" w:rsidP="00E97AC7" w:rsidR="00E97AC7">
      <w:pPr>
        <w:ind w:firstLine="708"/>
        <w:jc w:val="both"/>
      </w:pPr>
      <w: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E97AC7" w:rsidP="00E97AC7" w:rsidR="00E97AC7" w:rsidRPr="00A93E68">
      <w:pPr>
        <w:ind w:firstLine="708"/>
        <w:jc w:val="both"/>
      </w:pPr>
      <w:r w:rsidRPr="00A93E68">
        <w:t xml:space="preserve">Stoga je odlučeno kao u izreci. </w:t>
      </w:r>
    </w:p>
    <w:p w:rsidRDefault="00B166A4" w:rsidP="00E709B1" w:rsidR="00E709B1" w:rsidRPr="00A93E68">
      <w:pPr>
        <w:jc w:val="both"/>
      </w:pPr>
      <w:r w:rsidRPr="00A93E68">
        <w:t xml:space="preserve">      </w:t>
      </w:r>
    </w:p>
    <w:p w:rsidRDefault="00721F79" w:rsidP="008F730E" w:rsidR="00C443B6">
      <w:pPr>
        <w:jc w:val="center"/>
      </w:pPr>
      <w:r w:rsidRPr="00A93E68">
        <w:t xml:space="preserve">U Zadru, </w:t>
      </w:r>
      <w:r w:rsidR="00E97AC7">
        <w:t>28</w:t>
      </w:r>
      <w:r w:rsidR="000F2AF6">
        <w:t xml:space="preserve">. </w:t>
      </w:r>
      <w:r w:rsidR="00C93D12">
        <w:t>rujna</w:t>
      </w:r>
      <w:r w:rsidR="002F2A74">
        <w:t xml:space="preserve"> 2018</w:t>
      </w:r>
      <w:r w:rsidR="00FC2C9F">
        <w:t>.</w:t>
      </w:r>
    </w:p>
    <w:p w:rsidRDefault="008F730E" w:rsidP="008F730E" w:rsidR="008F730E" w:rsidRPr="00A93E68">
      <w:pPr>
        <w:jc w:val="center"/>
      </w:pPr>
    </w:p>
    <w:p w:rsidRDefault="003851F6" w:rsidP="003851F6" w:rsidR="00721F79" w:rsidRPr="00A93E68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FC2C9F">
        <w:t>Sutkinja</w:t>
      </w:r>
    </w:p>
    <w:p w:rsidRDefault="003851F6" w:rsidP="003851F6" w:rsidR="00737A6F" w:rsidRPr="00A93E68">
      <w:pPr>
        <w:jc w:val="both"/>
      </w:pPr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32B87" w:rsidRPr="00A93E68">
        <w:t xml:space="preserve">Ardena </w:t>
      </w:r>
      <w:proofErr w:type="spellStart"/>
      <w:r w:rsidR="00032B87" w:rsidRPr="00A93E68">
        <w:t>Bajlo</w:t>
      </w:r>
      <w:proofErr w:type="spellEnd"/>
      <w:r>
        <w:t>, v.r.</w:t>
      </w:r>
    </w:p>
    <w:p w:rsidRDefault="006C44A6" w:rsidP="006C44A6" w:rsidR="006C44A6" w:rsidRPr="00A93E68">
      <w:pPr>
        <w:jc w:val="right"/>
      </w:pPr>
    </w:p>
    <w:p w:rsidRDefault="00FB52CB" w:rsidP="00721F79" w:rsidR="00FB52CB"/>
    <w:p w:rsidRDefault="002F2A74" w:rsidP="00721F79" w:rsidR="00721F79" w:rsidRPr="00A93E68">
      <w:r>
        <w:t>Pouka o pravnom lijeku</w:t>
      </w:r>
      <w:r w:rsidR="00721F79" w:rsidRPr="00A93E68">
        <w:t xml:space="preserve">:  </w:t>
      </w:r>
    </w:p>
    <w:p w:rsidRDefault="005D63EE" w:rsidP="00D06CDF" w:rsidR="005D63EE">
      <w:pPr>
        <w:jc w:val="both"/>
      </w:pPr>
      <w:r w:rsidRPr="00A93E68">
        <w:t xml:space="preserve">Protiv ovog rješenja može se izjaviti žalba Visokom trgovačkom sudu Republike Hrvatske u roku od 8 dana od dana primitka otpravka, u tri primjerka, sve putem ovog suda. </w:t>
      </w:r>
    </w:p>
    <w:p w:rsidRDefault="00FB52CB" w:rsidP="00FB52CB" w:rsidR="00FB52CB">
      <w:pPr>
        <w:ind w:firstLine="360"/>
      </w:pPr>
    </w:p>
    <w:p w:rsidRDefault="00887434" w:rsidP="00FB52CB" w:rsidR="00887434">
      <w:pPr>
        <w:ind w:firstLine="360"/>
      </w:pPr>
    </w:p>
    <w:p w:rsidRDefault="00887434" w:rsidP="00FB52CB" w:rsidR="00887434">
      <w:pPr>
        <w:ind w:firstLine="360"/>
      </w:pPr>
    </w:p>
    <w:p w:rsidRDefault="007312AB" w:rsidP="00FB52CB" w:rsidR="007312AB">
      <w:pPr>
        <w:ind w:firstLine="360"/>
      </w:pPr>
    </w:p>
    <w:p w:rsidRDefault="00FB52CB" w:rsidP="00FB52CB" w:rsidR="00FB52CB" w:rsidRPr="00A93E68">
      <w:pPr>
        <w:ind w:firstLine="360"/>
      </w:pPr>
      <w:r w:rsidRPr="00A93E68">
        <w:lastRenderedPageBreak/>
        <w:t xml:space="preserve">Dostaviti: </w:t>
      </w:r>
    </w:p>
    <w:p w:rsidRDefault="008F730E" w:rsidP="00FB52CB" w:rsidR="00FB52CB" w:rsidRPr="00A93E68">
      <w:pPr>
        <w:numPr>
          <w:ilvl w:val="0"/>
          <w:numId w:val="3"/>
        </w:numPr>
      </w:pPr>
      <w:r>
        <w:t>FINA</w:t>
      </w:r>
      <w:r w:rsidR="00887434">
        <w:t xml:space="preserve"> – </w:t>
      </w:r>
      <w:r w:rsidR="00FC2C9F">
        <w:t>e-oglasna ploča</w:t>
      </w:r>
    </w:p>
    <w:p w:rsidRDefault="00FB52CB" w:rsidP="00FB52CB" w:rsidR="00FB52CB">
      <w:pPr>
        <w:numPr>
          <w:ilvl w:val="0"/>
          <w:numId w:val="3"/>
        </w:numPr>
      </w:pPr>
      <w:r w:rsidRPr="00A93E68">
        <w:t xml:space="preserve">stečajnom dužniku </w:t>
      </w:r>
    </w:p>
    <w:p w:rsidRDefault="008F730E" w:rsidP="00FB52CB" w:rsidR="00FB52CB" w:rsidRPr="00A93E68">
      <w:pPr>
        <w:numPr>
          <w:ilvl w:val="0"/>
          <w:numId w:val="3"/>
        </w:numPr>
      </w:pPr>
      <w:r>
        <w:t>e-</w:t>
      </w:r>
      <w:r w:rsidR="00FB52CB" w:rsidRPr="00A93E68">
        <w:t>oglasna ploča</w:t>
      </w:r>
    </w:p>
    <w:p w:rsidRDefault="00FB52CB" w:rsidP="00FB52CB" w:rsidR="00FB52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FB52CB" w:rsidR="00FB52CB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7671F7" w:rsidR="00FB52CB" w:rsidRPr="00A93E68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0F2AF6"/>
    <w:rsid w:val="00135EEE"/>
    <w:rsid w:val="00144183"/>
    <w:rsid w:val="00150C8D"/>
    <w:rsid w:val="00155EF2"/>
    <w:rsid w:val="00164CB1"/>
    <w:rsid w:val="001730CE"/>
    <w:rsid w:val="00173986"/>
    <w:rsid w:val="00176998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2A74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851F6"/>
    <w:rsid w:val="00397432"/>
    <w:rsid w:val="003A3271"/>
    <w:rsid w:val="003C433C"/>
    <w:rsid w:val="003D3F43"/>
    <w:rsid w:val="003E39C3"/>
    <w:rsid w:val="003E42F9"/>
    <w:rsid w:val="003F3432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B557B"/>
    <w:rsid w:val="004C1B73"/>
    <w:rsid w:val="004C2C4C"/>
    <w:rsid w:val="004C609C"/>
    <w:rsid w:val="004D15A7"/>
    <w:rsid w:val="004D3BCD"/>
    <w:rsid w:val="004D690E"/>
    <w:rsid w:val="004F758C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5F7B83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671F7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87434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17C79"/>
    <w:rsid w:val="00B43DAF"/>
    <w:rsid w:val="00B46913"/>
    <w:rsid w:val="00B61297"/>
    <w:rsid w:val="00B66F65"/>
    <w:rsid w:val="00B677C9"/>
    <w:rsid w:val="00B92F27"/>
    <w:rsid w:val="00BA6E5C"/>
    <w:rsid w:val="00BE2DBB"/>
    <w:rsid w:val="00C01D24"/>
    <w:rsid w:val="00C27291"/>
    <w:rsid w:val="00C369BB"/>
    <w:rsid w:val="00C443B6"/>
    <w:rsid w:val="00C554C2"/>
    <w:rsid w:val="00C600E0"/>
    <w:rsid w:val="00C73130"/>
    <w:rsid w:val="00C862B5"/>
    <w:rsid w:val="00C93D12"/>
    <w:rsid w:val="00CB4D73"/>
    <w:rsid w:val="00CB5CA3"/>
    <w:rsid w:val="00CC4177"/>
    <w:rsid w:val="00CD4807"/>
    <w:rsid w:val="00CD5442"/>
    <w:rsid w:val="00CE13A4"/>
    <w:rsid w:val="00CF0444"/>
    <w:rsid w:val="00D04475"/>
    <w:rsid w:val="00D06CDF"/>
    <w:rsid w:val="00D17919"/>
    <w:rsid w:val="00D221FC"/>
    <w:rsid w:val="00D24B96"/>
    <w:rsid w:val="00D26F15"/>
    <w:rsid w:val="00D31043"/>
    <w:rsid w:val="00D4744E"/>
    <w:rsid w:val="00D6321A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7AC7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AC3"/>
    <w:rsid w:val="00F76C26"/>
    <w:rsid w:val="00F80D37"/>
    <w:rsid w:val="00F866E1"/>
    <w:rsid w:val="00F97C4C"/>
    <w:rsid w:val="00FA1810"/>
    <w:rsid w:val="00FA6C8B"/>
    <w:rsid w:val="00FB0DEF"/>
    <w:rsid w:val="00FB52CB"/>
    <w:rsid w:val="00FC0A48"/>
    <w:rsid w:val="00FC2C9F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F2A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2F2A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F2A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2F2A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DALMACIJA CHARTER d.o.o. za djelatnost marina, turizam i ugostiteljstvo</item>
    </izvorni_sadrzaj>
    <derivirana_varijabla naziv="DomainObject.Predmet.SudioniciListNaziv_1">
      <item>FINA - Podružnica Šibenik</item>
      <item>DALMACIJA CHARTER d.o.o. za djelatnost marina,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DALMACIJA CHARTER d.o.o. za djelatnost marina, turizam i ugostiteljstvo, OIB 20619963687, Splitska 22/24 ,22202 Primošten</item>
    </izvorni_sadrzaj>
    <derivirana_varijabla naziv="DomainObject.Predmet.SudioniciListAdressOIB_1">
      <item>FINA - Podružnica Šibenik, OIB 85821130368, Perivoj L. Marune 1,22000 Šibenik</item>
      <item>DALMACIJA CHARTER d.o.o. za djelatnost marina, turizam i ugostiteljstvo, OIB 20619963687, Splitska 22/24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20619963687</item>
    </izvorni_sadrzaj>
    <derivirana_varijabla naziv="DomainObject.Predmet.SudioniciListNazivOIB_1">
      <item>, OIB 85821130368</item>
      <item>, OIB 20619963687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1615</properties:Characters>
  <properties:Lines>59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2018-09-28T06:33:00Z</dcterms:created>
  <dc:creator>Administrator</dc:creator>
  <cp:lastModifiedBy>Ante Rubelj</cp:lastModifiedBy>
  <cp:lastPrinted>2018-09-28T13:00:00Z</cp:lastPrinted>
  <dcterms:modified xmlns:xsi="http://www.w3.org/2001/XMLSchema-instance" xsi:type="dcterms:W3CDTF">2018-09-28T13:01:00Z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(1St-217-17 -OBUSTAVI SKRAĆENOG pa P.P.docx)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