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51b4" w14:paraId="89451b4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4E1D7B">
        <w:rPr>
          <w:rFonts w:hAnsi="Times New Roman" w:ascii="Times New Roman"/>
          <w:noProof w:val="false"/>
          <w:szCs w:val="24"/>
        </w:rPr>
        <w:t>4233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4E1D7B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E1D7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F0E37">
      <w:pPr>
        <w:pStyle w:val="Tijeloteksta"/>
        <w:rPr>
          <w:rFonts w:hAnsi="Times New Roman" w:ascii="Times New Roman"/>
          <w:szCs w:val="24"/>
        </w:rPr>
      </w:pPr>
      <w:r w:rsidRPr="004E1D7B">
        <w:rPr>
          <w:rFonts w:hAnsi="Times New Roman" w:ascii="Times New Roman"/>
          <w:szCs w:val="24"/>
        </w:rPr>
        <w:tab/>
      </w:r>
      <w:r w:rsidR="00853078" w:rsidRPr="004E1D7B">
        <w:rPr>
          <w:rFonts w:hAnsi="Times New Roman" w:ascii="Times New Roman"/>
          <w:szCs w:val="24"/>
        </w:rPr>
        <w:t>Trgovački sud u Zagrebu, Stalna služba</w:t>
      </w:r>
      <w:r w:rsidR="00ED1913" w:rsidRPr="004E1D7B">
        <w:rPr>
          <w:rFonts w:hAnsi="Times New Roman" w:ascii="Times New Roman"/>
          <w:szCs w:val="24"/>
        </w:rPr>
        <w:t xml:space="preserve">, </w:t>
      </w:r>
      <w:r w:rsidRPr="004E1D7B">
        <w:rPr>
          <w:rFonts w:hAnsi="Times New Roman" w:ascii="Times New Roman"/>
          <w:szCs w:val="24"/>
        </w:rPr>
        <w:t>po sucu Goranki Boljkovac, kao stečajnom sucu,</w:t>
      </w:r>
      <w:r w:rsidR="000F0435" w:rsidRPr="004E1D7B">
        <w:rPr>
          <w:rFonts w:hAnsi="Times New Roman" w:ascii="Times New Roman"/>
          <w:szCs w:val="24"/>
        </w:rPr>
        <w:t xml:space="preserve"> </w:t>
      </w:r>
      <w:r w:rsidR="00F80552" w:rsidRPr="004E1D7B">
        <w:rPr>
          <w:rFonts w:hAnsi="Times New Roman" w:ascii="Times New Roman"/>
          <w:szCs w:val="24"/>
        </w:rPr>
        <w:t xml:space="preserve">u </w:t>
      </w:r>
      <w:r w:rsidR="00473DCE" w:rsidRPr="004E1D7B">
        <w:rPr>
          <w:rFonts w:hAnsi="Times New Roman" w:ascii="Times New Roman"/>
          <w:szCs w:val="24"/>
        </w:rPr>
        <w:t xml:space="preserve">stečajnom postupku </w:t>
      </w:r>
      <w:r w:rsidR="00853078" w:rsidRPr="004E1D7B">
        <w:rPr>
          <w:rFonts w:hAnsi="Times New Roman" w:ascii="Times New Roman"/>
          <w:szCs w:val="24"/>
        </w:rPr>
        <w:t xml:space="preserve">nad </w:t>
      </w:r>
      <w:r w:rsidR="002038A4" w:rsidRPr="004E1D7B">
        <w:rPr>
          <w:rFonts w:hAnsi="Times New Roman" w:ascii="Times New Roman"/>
          <w:szCs w:val="24"/>
        </w:rPr>
        <w:t xml:space="preserve">stečajnim dužnikom </w:t>
      </w:r>
      <w:r w:rsidR="004E1D7B" w:rsidRPr="004E1D7B">
        <w:rPr>
          <w:rFonts w:hAnsi="Times New Roman" w:ascii="Times New Roman"/>
        </w:rPr>
        <w:t>SAVA-ZAGREB, d.o.o. u stečaju, Zagreb, Zagrebačka avenija 7, OIB 17751872917</w:t>
      </w:r>
      <w:r w:rsidR="00473DCE" w:rsidRPr="004E1D7B">
        <w:rPr>
          <w:rFonts w:hAnsi="Times New Roman" w:ascii="Times New Roman"/>
          <w:szCs w:val="24"/>
        </w:rPr>
        <w:t>,</w:t>
      </w:r>
      <w:r w:rsidR="00514886" w:rsidRPr="004E1D7B">
        <w:rPr>
          <w:rFonts w:hAnsi="Times New Roman" w:ascii="Times New Roman"/>
          <w:szCs w:val="24"/>
        </w:rPr>
        <w:t xml:space="preserve"> </w:t>
      </w:r>
      <w:r w:rsidRPr="004E1D7B">
        <w:rPr>
          <w:rFonts w:hAnsi="Times New Roman" w:ascii="Times New Roman"/>
          <w:szCs w:val="24"/>
        </w:rPr>
        <w:t xml:space="preserve">dana </w:t>
      </w:r>
      <w:r w:rsidR="004E1D7B" w:rsidRPr="004E1D7B">
        <w:rPr>
          <w:rFonts w:hAnsi="Times New Roman" w:ascii="Times New Roman"/>
          <w:szCs w:val="24"/>
        </w:rPr>
        <w:t>5. studenog 2018</w:t>
      </w:r>
      <w:r w:rsidR="004E1D7B">
        <w:rPr>
          <w:rFonts w:hAnsi="Times New Roman" w:ascii="Times New Roman"/>
          <w:szCs w:val="24"/>
        </w:rPr>
        <w:t>.</w:t>
      </w:r>
    </w:p>
    <w:p w:rsidRDefault="00C5693C" w:rsidP="00B314E8" w:rsidR="00C5693C" w:rsidRPr="003F0E37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</w:p>
    <w:p w:rsidRDefault="00500039" w:rsidP="00500039" w:rsidR="000D4F31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407624">
        <w:rPr>
          <w:rFonts w:hAnsi="Times New Roman" w:ascii="Times New Roman"/>
          <w:szCs w:val="24"/>
        </w:rPr>
        <w:t>Određuje se prodaja u stečajnom postupku nekretnin</w:t>
      </w:r>
      <w:r w:rsidR="0075388C">
        <w:rPr>
          <w:rFonts w:hAnsi="Times New Roman" w:ascii="Times New Roman"/>
          <w:szCs w:val="24"/>
        </w:rPr>
        <w:t>a</w:t>
      </w:r>
      <w:r w:rsidR="000D4F31"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131FE6" w:rsidRPr="004E1D7B">
        <w:rPr>
          <w:rFonts w:hAnsi="Times New Roman" w:ascii="Times New Roman"/>
        </w:rPr>
        <w:t>SAVA-ZAGREB, d.o.o. u stečaju, Zagreb, Zagrebačka avenija 7, OIB 17751872917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="000D4F31"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="000D4F31" w:rsidRPr="00407624">
        <w:rPr>
          <w:rFonts w:hAnsi="Times New Roman" w:ascii="Times New Roman"/>
          <w:szCs w:val="24"/>
        </w:rPr>
        <w:t xml:space="preserve"> o ovrsi na nekretninama</w:t>
      </w:r>
      <w:r w:rsidR="002A3822">
        <w:rPr>
          <w:rFonts w:hAnsi="Times New Roman" w:ascii="Times New Roman"/>
          <w:szCs w:val="24"/>
        </w:rPr>
        <w:t>,</w:t>
      </w:r>
      <w:r w:rsidR="000D4F31" w:rsidRPr="00407624">
        <w:rPr>
          <w:rFonts w:hAnsi="Times New Roman" w:ascii="Times New Roman"/>
          <w:szCs w:val="24"/>
        </w:rPr>
        <w:t xml:space="preserve"> </w:t>
      </w:r>
      <w:r w:rsidR="002A3822" w:rsidRPr="00D7627F">
        <w:rPr>
          <w:rFonts w:hAnsi="Times New Roman" w:ascii="Times New Roman"/>
        </w:rPr>
        <w:t>upisan</w:t>
      </w:r>
      <w:r w:rsidR="002A3822">
        <w:rPr>
          <w:rFonts w:hAnsi="Times New Roman" w:ascii="Times New Roman"/>
        </w:rPr>
        <w:t>ih</w:t>
      </w:r>
      <w:r w:rsidR="002A3822" w:rsidRPr="00D7627F">
        <w:rPr>
          <w:rFonts w:hAnsi="Times New Roman" w:ascii="Times New Roman"/>
        </w:rPr>
        <w:t xml:space="preserve"> u zk.ul.br. </w:t>
      </w:r>
      <w:r w:rsidR="00131FE6">
        <w:rPr>
          <w:rFonts w:hAnsi="Times New Roman" w:ascii="Times New Roman"/>
        </w:rPr>
        <w:t>817 k.o. Sesvete Novo, kat. čestica 7247/5,</w:t>
      </w:r>
      <w:r w:rsidR="002A3822">
        <w:rPr>
          <w:rFonts w:hAnsi="Times New Roman" w:ascii="Times New Roman"/>
        </w:rPr>
        <w:t xml:space="preserve"> </w:t>
      </w:r>
      <w:r w:rsidR="000D4F31" w:rsidRPr="00407624">
        <w:rPr>
          <w:rFonts w:hAnsi="Times New Roman" w:ascii="Times New Roman"/>
          <w:szCs w:val="24"/>
        </w:rPr>
        <w:t>i to:</w:t>
      </w:r>
      <w:r w:rsidR="00131FE6">
        <w:rPr>
          <w:rFonts w:hAnsi="Times New Roman" w:ascii="Times New Roman"/>
          <w:szCs w:val="24"/>
        </w:rPr>
        <w:t xml:space="preserve"> </w:t>
      </w:r>
    </w:p>
    <w:p w:rsidRDefault="004E6760" w:rsidP="00E345F5" w:rsidR="00E345F5" w:rsidRPr="00407624">
      <w:pPr>
        <w:pStyle w:val="Tijeloteksta"/>
        <w:ind w:left="14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5388C" w:rsidP="00500039" w:rsidR="002A3822" w:rsidRPr="004826C1">
      <w:pPr>
        <w:pStyle w:val="Tijeloteksta"/>
        <w:numPr>
          <w:ilvl w:val="0"/>
          <w:numId w:val="6"/>
        </w:numPr>
        <w:tabs>
          <w:tab w:pos="1800" w:val="clear"/>
          <w:tab w:pos="1560" w:val="num"/>
        </w:tabs>
        <w:ind w:left="993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1</w:t>
      </w:r>
      <w:r w:rsidR="00131FE6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050B1F">
        <w:rPr>
          <w:rFonts w:hAnsi="Times New Roman" w:ascii="Times New Roman"/>
        </w:rPr>
        <w:t>S</w:t>
      </w:r>
      <w:r>
        <w:rPr>
          <w:rFonts w:hAnsi="Times New Roman" w:ascii="Times New Roman"/>
        </w:rPr>
        <w:t>uvlasnički dio:</w:t>
      </w:r>
      <w:r w:rsidR="002A3822">
        <w:rPr>
          <w:rFonts w:hAnsi="Times New Roman" w:ascii="Times New Roman"/>
        </w:rPr>
        <w:t xml:space="preserve"> </w:t>
      </w:r>
      <w:r w:rsidR="00131FE6">
        <w:rPr>
          <w:rFonts w:hAnsi="Times New Roman" w:ascii="Times New Roman"/>
        </w:rPr>
        <w:t>18,27/10000</w:t>
      </w:r>
      <w:r w:rsidR="002A3822" w:rsidRPr="00D7627F">
        <w:rPr>
          <w:rFonts w:hAnsi="Times New Roman" w:ascii="Times New Roman"/>
        </w:rPr>
        <w:t xml:space="preserve"> Etažno vlasništvo (E-</w:t>
      </w:r>
      <w:r w:rsidR="002A3822">
        <w:rPr>
          <w:rFonts w:hAnsi="Times New Roman" w:ascii="Times New Roman"/>
        </w:rPr>
        <w:t>1</w:t>
      </w:r>
      <w:r w:rsidR="00131FE6">
        <w:rPr>
          <w:rFonts w:hAnsi="Times New Roman" w:ascii="Times New Roman"/>
        </w:rPr>
        <w:t>11</w:t>
      </w:r>
      <w:r w:rsidR="004826C1">
        <w:rPr>
          <w:rFonts w:hAnsi="Times New Roman" w:ascii="Times New Roman"/>
        </w:rPr>
        <w:t>)</w:t>
      </w:r>
    </w:p>
    <w:p w:rsidRDefault="004826C1" w:rsidP="00500039" w:rsidR="00131FE6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131FE6">
        <w:rPr>
          <w:rFonts w:hAnsi="Times New Roman" w:ascii="Times New Roman"/>
        </w:rPr>
        <w:t>posebnog dijela lokala broj 205 na I. katu D4 površine 24,33 m2.</w:t>
      </w:r>
    </w:p>
    <w:p w:rsidRDefault="004826C1" w:rsidP="00C51C50" w:rsidR="002A3822">
      <w:pPr>
        <w:pStyle w:val="Tijeloteksta"/>
        <w:ind w:left="993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</w:t>
      </w:r>
      <w:r w:rsidR="00F759F4">
        <w:rPr>
          <w:rFonts w:hAnsi="Times New Roman" w:ascii="Times New Roman"/>
        </w:rPr>
        <w:t xml:space="preserve">navedenoj </w:t>
      </w:r>
      <w:r>
        <w:rPr>
          <w:rFonts w:hAnsi="Times New Roman" w:ascii="Times New Roman"/>
        </w:rPr>
        <w:t>nekretnini uknjiženo je založno pravo</w:t>
      </w:r>
      <w:r w:rsidR="00131FE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 korist </w:t>
      </w:r>
      <w:r w:rsidR="00131FE6">
        <w:rPr>
          <w:rFonts w:hAnsi="Times New Roman" w:ascii="Times New Roman"/>
        </w:rPr>
        <w:t>Republike Hrvatske</w:t>
      </w:r>
      <w:r w:rsidR="00F759F4">
        <w:rPr>
          <w:rFonts w:hAnsi="Times New Roman" w:ascii="Times New Roman"/>
        </w:rPr>
        <w:t>, OIB 52634238587</w:t>
      </w:r>
      <w:r>
        <w:rPr>
          <w:rFonts w:hAnsi="Times New Roman" w:ascii="Times New Roman"/>
        </w:rPr>
        <w:t xml:space="preserve">, pod brojem </w:t>
      </w:r>
      <w:r w:rsidR="00931101">
        <w:rPr>
          <w:rFonts w:hAnsi="Times New Roman" w:ascii="Times New Roman"/>
        </w:rPr>
        <w:t>Z-</w:t>
      </w:r>
      <w:r w:rsidR="00F759F4">
        <w:rPr>
          <w:rFonts w:hAnsi="Times New Roman" w:ascii="Times New Roman"/>
        </w:rPr>
        <w:t>30232/16 i Z-35267/16.</w:t>
      </w:r>
    </w:p>
    <w:p w:rsidRDefault="004A141B" w:rsidP="004A141B" w:rsidR="000D4F31" w:rsidRPr="00407624">
      <w:pPr>
        <w:pStyle w:val="Tijeloteksta"/>
        <w:ind w:left="1440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480933" w:rsidRPr="00407624">
        <w:rPr>
          <w:rFonts w:hAnsi="Times New Roman" w:ascii="Times New Roman"/>
          <w:szCs w:val="24"/>
        </w:rPr>
        <w:t xml:space="preserve"> </w:t>
      </w:r>
    </w:p>
    <w:p w:rsidRDefault="00500039" w:rsidP="00500039" w:rsidR="00514886" w:rsidRPr="00407624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E717D8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623803">
        <w:rPr>
          <w:rFonts w:hAnsi="Times New Roman" w:ascii="Times New Roman"/>
          <w:szCs w:val="24"/>
        </w:rPr>
        <w:t>građanskog suda u Zagrebu, Zemljišnoknjižni odjel Sesvete.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500039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F20F9A" w:rsidR="00793238" w:rsidRPr="00407624">
      <w:pPr>
        <w:pStyle w:val="Tijeloteksta"/>
        <w:rPr>
          <w:rFonts w:hAnsi="Times New Roman" w:ascii="Times New Roman"/>
          <w:szCs w:val="24"/>
        </w:rPr>
      </w:pPr>
      <w:r w:rsidRPr="00F20F9A">
        <w:rPr>
          <w:rFonts w:hAnsi="Times New Roman" w:ascii="Times New Roman"/>
          <w:szCs w:val="24"/>
        </w:rPr>
        <w:tab/>
      </w:r>
      <w:r w:rsidR="00793238" w:rsidRPr="00F20F9A">
        <w:rPr>
          <w:rFonts w:hAnsi="Times New Roman" w:ascii="Times New Roman"/>
          <w:szCs w:val="24"/>
        </w:rPr>
        <w:t>Rješenjem ovog suda poslovni broj St-</w:t>
      </w:r>
      <w:r w:rsidR="00F759F4">
        <w:rPr>
          <w:rFonts w:hAnsi="Times New Roman" w:ascii="Times New Roman"/>
          <w:szCs w:val="24"/>
        </w:rPr>
        <w:t>4233</w:t>
      </w:r>
      <w:r w:rsidR="009B6219" w:rsidRPr="00F20F9A">
        <w:rPr>
          <w:rFonts w:hAnsi="Times New Roman" w:ascii="Times New Roman"/>
          <w:szCs w:val="24"/>
        </w:rPr>
        <w:t>/16</w:t>
      </w:r>
      <w:r w:rsidR="00793238" w:rsidRPr="00F20F9A">
        <w:rPr>
          <w:rFonts w:hAnsi="Times New Roman" w:ascii="Times New Roman"/>
          <w:szCs w:val="24"/>
        </w:rPr>
        <w:t xml:space="preserve"> od </w:t>
      </w:r>
      <w:r w:rsidR="00F759F4">
        <w:rPr>
          <w:rFonts w:hAnsi="Times New Roman" w:ascii="Times New Roman"/>
          <w:szCs w:val="24"/>
        </w:rPr>
        <w:t>23. svibnja 2017.</w:t>
      </w:r>
      <w:r w:rsidR="00793238" w:rsidRPr="00F20F9A">
        <w:rPr>
          <w:rFonts w:hAnsi="Times New Roman" w:ascii="Times New Roman"/>
          <w:szCs w:val="24"/>
        </w:rPr>
        <w:t xml:space="preserve"> otvoren j</w:t>
      </w:r>
      <w:r w:rsidR="009B6219" w:rsidRPr="00F20F9A">
        <w:rPr>
          <w:rFonts w:hAnsi="Times New Roman" w:ascii="Times New Roman"/>
          <w:szCs w:val="24"/>
        </w:rPr>
        <w:t xml:space="preserve">e stečajni postupak nad stečajnim dužnikom </w:t>
      </w:r>
      <w:r w:rsidR="00F759F4" w:rsidRPr="004E1D7B">
        <w:rPr>
          <w:rFonts w:hAnsi="Times New Roman" w:ascii="Times New Roman"/>
        </w:rPr>
        <w:t>SAVA-ZAGREB, d.o.o. u stečaju, Zagreb, Zagrebačka avenija 7, OIB 17751872917</w:t>
      </w:r>
      <w:r w:rsidR="00793238" w:rsidRPr="00F20F9A">
        <w:rPr>
          <w:rFonts w:hAnsi="Times New Roman" w:ascii="Times New Roman"/>
          <w:szCs w:val="24"/>
        </w:rPr>
        <w:t>, a stečajnu masu čin</w:t>
      </w:r>
      <w:r w:rsidR="00F759F4">
        <w:rPr>
          <w:rFonts w:hAnsi="Times New Roman" w:ascii="Times New Roman"/>
          <w:szCs w:val="24"/>
        </w:rPr>
        <w:t>i</w:t>
      </w:r>
      <w:r w:rsidR="00793238" w:rsidRPr="00F20F9A">
        <w:rPr>
          <w:rFonts w:hAnsi="Times New Roman" w:ascii="Times New Roman"/>
          <w:szCs w:val="24"/>
        </w:rPr>
        <w:t xml:space="preserve"> nekretnin</w:t>
      </w:r>
      <w:r w:rsidR="00F759F4">
        <w:rPr>
          <w:rFonts w:hAnsi="Times New Roman" w:ascii="Times New Roman"/>
          <w:szCs w:val="24"/>
        </w:rPr>
        <w:t>a</w:t>
      </w:r>
      <w:r w:rsidR="00793238" w:rsidRPr="00F20F9A">
        <w:rPr>
          <w:rFonts w:hAnsi="Times New Roman" w:ascii="Times New Roman"/>
          <w:szCs w:val="24"/>
        </w:rPr>
        <w:t xml:space="preserve"> koj</w:t>
      </w:r>
      <w:r w:rsidR="00F759F4">
        <w:rPr>
          <w:rFonts w:hAnsi="Times New Roman" w:ascii="Times New Roman"/>
          <w:szCs w:val="24"/>
        </w:rPr>
        <w:t>a je</w:t>
      </w:r>
      <w:r w:rsidR="00793238" w:rsidRPr="00F20F9A">
        <w:rPr>
          <w:rFonts w:hAnsi="Times New Roman" w:ascii="Times New Roman"/>
          <w:szCs w:val="24"/>
        </w:rPr>
        <w:t xml:space="preserve"> predmet ove prodaje,</w:t>
      </w:r>
      <w:r w:rsidR="00F759F4">
        <w:rPr>
          <w:rFonts w:hAnsi="Times New Roman" w:ascii="Times New Roman"/>
          <w:szCs w:val="24"/>
        </w:rPr>
        <w:t xml:space="preserve"> specificirana pod točkom I. izreke ovog rješenja,</w:t>
      </w:r>
      <w:r w:rsidR="00793238" w:rsidRPr="00F20F9A">
        <w:rPr>
          <w:rFonts w:hAnsi="Times New Roman" w:ascii="Times New Roman"/>
          <w:szCs w:val="24"/>
        </w:rPr>
        <w:t xml:space="preserve"> </w:t>
      </w:r>
      <w:r w:rsidR="00C01D54" w:rsidRPr="00407624">
        <w:rPr>
          <w:rFonts w:hAnsi="Times New Roman" w:ascii="Times New Roman"/>
          <w:szCs w:val="24"/>
        </w:rPr>
        <w:t xml:space="preserve">time </w:t>
      </w:r>
      <w:r w:rsidR="007A5E97">
        <w:rPr>
          <w:rFonts w:hAnsi="Times New Roman" w:ascii="Times New Roman"/>
          <w:szCs w:val="24"/>
        </w:rPr>
        <w:t xml:space="preserve">da </w:t>
      </w:r>
      <w:r w:rsidR="00F759F4">
        <w:rPr>
          <w:rFonts w:hAnsi="Times New Roman" w:ascii="Times New Roman"/>
          <w:szCs w:val="24"/>
        </w:rPr>
        <w:t>su</w:t>
      </w:r>
      <w:r w:rsidR="007A5E97">
        <w:rPr>
          <w:rFonts w:hAnsi="Times New Roman" w:ascii="Times New Roman"/>
          <w:szCs w:val="24"/>
        </w:rPr>
        <w:t xml:space="preserve"> na naved</w:t>
      </w:r>
      <w:r w:rsidR="00F20F9A">
        <w:rPr>
          <w:rFonts w:hAnsi="Times New Roman" w:ascii="Times New Roman"/>
          <w:szCs w:val="24"/>
        </w:rPr>
        <w:t>en</w:t>
      </w:r>
      <w:r w:rsidR="00F759F4">
        <w:rPr>
          <w:rFonts w:hAnsi="Times New Roman" w:ascii="Times New Roman"/>
          <w:szCs w:val="24"/>
        </w:rPr>
        <w:t>oj</w:t>
      </w:r>
      <w:r w:rsidR="00F20F9A">
        <w:rPr>
          <w:rFonts w:hAnsi="Times New Roman" w:ascii="Times New Roman"/>
          <w:szCs w:val="24"/>
        </w:rPr>
        <w:t xml:space="preserve"> nekretnin</w:t>
      </w:r>
      <w:r w:rsidR="00F759F4">
        <w:rPr>
          <w:rFonts w:hAnsi="Times New Roman" w:ascii="Times New Roman"/>
          <w:szCs w:val="24"/>
        </w:rPr>
        <w:t>i</w:t>
      </w:r>
      <w:r w:rsidR="00F20F9A">
        <w:rPr>
          <w:rFonts w:hAnsi="Times New Roman" w:ascii="Times New Roman"/>
          <w:szCs w:val="24"/>
        </w:rPr>
        <w:t xml:space="preserve"> </w:t>
      </w:r>
      <w:r w:rsidR="007A5E97">
        <w:rPr>
          <w:rFonts w:hAnsi="Times New Roman" w:ascii="Times New Roman"/>
          <w:szCs w:val="24"/>
        </w:rPr>
        <w:t>upisan</w:t>
      </w:r>
      <w:r w:rsidR="00F759F4">
        <w:rPr>
          <w:rFonts w:hAnsi="Times New Roman" w:ascii="Times New Roman"/>
          <w:szCs w:val="24"/>
        </w:rPr>
        <w:t>a</w:t>
      </w:r>
      <w:r w:rsidR="007A5E97">
        <w:rPr>
          <w:rFonts w:hAnsi="Times New Roman" w:ascii="Times New Roman"/>
          <w:szCs w:val="24"/>
        </w:rPr>
        <w:t xml:space="preserve"> </w:t>
      </w:r>
      <w:r w:rsidR="00F759F4">
        <w:rPr>
          <w:rFonts w:hAnsi="Times New Roman" w:ascii="Times New Roman"/>
          <w:szCs w:val="24"/>
        </w:rPr>
        <w:t>založna prava za korist Republike Hrvatske</w:t>
      </w:r>
      <w:r w:rsidR="007A5E97">
        <w:rPr>
          <w:rFonts w:hAnsi="Times New Roman" w:ascii="Times New Roman"/>
          <w:szCs w:val="24"/>
        </w:rPr>
        <w:t xml:space="preserve">. </w:t>
      </w:r>
      <w:r w:rsidR="00050B1F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</w:t>
      </w:r>
      <w:r w:rsidR="00F759F4">
        <w:rPr>
          <w:rFonts w:hAnsi="Times New Roman" w:ascii="Times New Roman"/>
          <w:szCs w:val="24"/>
        </w:rPr>
        <w:t xml:space="preserve">104/17, </w:t>
      </w:r>
      <w:r w:rsidR="009B6219" w:rsidRPr="00407624">
        <w:rPr>
          <w:rFonts w:hAnsi="Times New Roman" w:ascii="Times New Roman"/>
          <w:szCs w:val="24"/>
        </w:rPr>
        <w:t xml:space="preserve">dalje u tekstu: SZ-a) </w:t>
      </w:r>
      <w:r w:rsidRPr="00407624">
        <w:rPr>
          <w:rFonts w:hAnsi="Times New Roman" w:ascii="Times New Roman"/>
          <w:szCs w:val="24"/>
        </w:rPr>
        <w:t xml:space="preserve"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</w:t>
      </w:r>
      <w:r w:rsidRPr="00407624">
        <w:rPr>
          <w:rFonts w:hAnsi="Times New Roman" w:ascii="Times New Roman"/>
          <w:szCs w:val="24"/>
        </w:rPr>
        <w:lastRenderedPageBreak/>
        <w:t>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9B6219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Stečajni upravitelj </w:t>
      </w:r>
      <w:r w:rsidR="00F759F4">
        <w:rPr>
          <w:rFonts w:hAnsi="Times New Roman" w:ascii="Times New Roman"/>
          <w:szCs w:val="24"/>
        </w:rPr>
        <w:t xml:space="preserve">je u okviru svojeg izvješća zaprimljenog kod suda 23. listopada 2018. </w:t>
      </w:r>
      <w:r w:rsidRPr="00407624">
        <w:rPr>
          <w:rFonts w:hAnsi="Times New Roman" w:ascii="Times New Roman"/>
          <w:szCs w:val="24"/>
        </w:rPr>
        <w:t xml:space="preserve">podnio je prijedlog </w:t>
      </w:r>
      <w:r w:rsidR="00F759F4">
        <w:rPr>
          <w:rFonts w:hAnsi="Times New Roman" w:ascii="Times New Roman"/>
          <w:szCs w:val="24"/>
        </w:rPr>
        <w:t xml:space="preserve">da sud donese odluku o prodaji nekretnine </w:t>
      </w:r>
      <w:r w:rsidRPr="00407624">
        <w:rPr>
          <w:rFonts w:hAnsi="Times New Roman" w:ascii="Times New Roman"/>
          <w:szCs w:val="24"/>
        </w:rPr>
        <w:t>opisan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F759F4">
        <w:rPr>
          <w:rFonts w:hAnsi="Times New Roman" w:ascii="Times New Roman"/>
          <w:szCs w:val="24"/>
        </w:rPr>
        <w:t>oj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</w:t>
      </w:r>
      <w:r w:rsidR="00F759F4">
        <w:rPr>
          <w:rFonts w:hAnsi="Times New Roman" w:ascii="Times New Roman"/>
          <w:szCs w:val="24"/>
        </w:rPr>
        <w:t xml:space="preserve"> time da stečajni upravitelj ujedno ističe da je u spis dostavio i procjenu tržišne vrijednosti navedene nekretnine izvršene po M-Investa d.o.o. Čakovec, stalni sudski vještak Ratko Matotek, dipl.ing.građ.</w:t>
      </w:r>
    </w:p>
    <w:p w:rsidRDefault="00F759F4" w:rsidP="00793238" w:rsidR="00F759F4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407624">
        <w:rPr>
          <w:rFonts w:hAnsi="Times New Roman" w:ascii="Times New Roman"/>
          <w:szCs w:val="24"/>
        </w:rPr>
        <w:t>, 55/16</w:t>
      </w:r>
      <w:r w:rsidR="00F759F4">
        <w:rPr>
          <w:rFonts w:hAnsi="Times New Roman" w:ascii="Times New Roman"/>
          <w:szCs w:val="24"/>
        </w:rPr>
        <w:t>, 73/17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  <w:r w:rsidR="00F759F4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 w:rsidRPr="00407624">
      <w:pPr>
        <w:jc w:val="center"/>
        <w:rPr>
          <w:rFonts w:hAnsi="Times New Roman" w:ascii="Times New Roman"/>
          <w:b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F759F4">
        <w:rPr>
          <w:rFonts w:hAnsi="Times New Roman" w:ascii="Times New Roman"/>
          <w:szCs w:val="24"/>
        </w:rPr>
        <w:t>5. studenog 2018.</w:t>
      </w: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F759F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  <w:r w:rsidR="006275C1" w:rsidRPr="00407624">
        <w:rPr>
          <w:rFonts w:hAnsi="Times New Roman" w:ascii="Times New Roman"/>
          <w:szCs w:val="24"/>
        </w:rPr>
        <w:t xml:space="preserve">   </w:t>
      </w:r>
    </w:p>
    <w:p w:rsidRDefault="006275C1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                                            </w:t>
      </w: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2C27F5" w:rsidR="00881DAC" w:rsidRPr="0040762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F47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4E1D7B">
      <w:rPr>
        <w:rFonts w:hAnsi="Times New Roman" w:ascii="Times New Roman"/>
      </w:rPr>
      <w:t>4233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1FE6"/>
    <w:rsid w:val="00135E75"/>
    <w:rsid w:val="00143028"/>
    <w:rsid w:val="00164987"/>
    <w:rsid w:val="00197744"/>
    <w:rsid w:val="002038A4"/>
    <w:rsid w:val="00237199"/>
    <w:rsid w:val="00245E30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0E37"/>
    <w:rsid w:val="00407624"/>
    <w:rsid w:val="00467623"/>
    <w:rsid w:val="00473DCE"/>
    <w:rsid w:val="00480933"/>
    <w:rsid w:val="004826C1"/>
    <w:rsid w:val="004A141B"/>
    <w:rsid w:val="004A2424"/>
    <w:rsid w:val="004A41BF"/>
    <w:rsid w:val="004C65D8"/>
    <w:rsid w:val="004E1D7B"/>
    <w:rsid w:val="004E6760"/>
    <w:rsid w:val="004F5C8B"/>
    <w:rsid w:val="00500039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3803"/>
    <w:rsid w:val="006275C1"/>
    <w:rsid w:val="0063170F"/>
    <w:rsid w:val="006521A5"/>
    <w:rsid w:val="00652A3C"/>
    <w:rsid w:val="00654A7F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388C"/>
    <w:rsid w:val="0075702E"/>
    <w:rsid w:val="0076192F"/>
    <w:rsid w:val="00786F71"/>
    <w:rsid w:val="00793238"/>
    <w:rsid w:val="007A5E97"/>
    <w:rsid w:val="007B0533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1101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CF5F47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75A66"/>
    <w:rsid w:val="00ED1913"/>
    <w:rsid w:val="00F20F9A"/>
    <w:rsid w:val="00F41913"/>
    <w:rsid w:val="00F5464F"/>
    <w:rsid w:val="00F6123A"/>
    <w:rsid w:val="00F759F4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F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F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 trgovinu i usluge u stečaju zastupanog po punomoćniku Biserka Prišlin</izvorni_sadrzaj>
    <derivirana_varijabla naziv="DomainObject.Predmet.ProtustrankaFormated_1">  SAVA-ZAGREB, d.o.o. za trgovinu i usluge u stečaju zastupanog po punomoćniku Biserka Prišlin</derivirana_varijabla>
  </DomainObject.Predmet.ProtustrankaFormated>
  <DomainObject.Predmet.ProtustrankaFormatedOIB>
    <izvorni_sadrzaj>  SAVA-ZAGREB, d.o.o. za trgovinu i usluge u stečaju, OIB 17751872917 zastupanog po punomoćniku Biserka Prišlin</izvorni_sadrzaj>
    <derivirana_varijabla naziv="DomainObject.Predmet.ProtustrankaFormatedOIB_1">  SAVA-ZAGREB, d.o.o. za trgovinu i usluge u stečaju, OIB 17751872917 zastupanog po punomoćniku Biserka Prišlin</derivirana_varijabla>
  </DomainObject.Predmet.ProtustrankaFormatedOIB>
  <DomainObject.Predmet.ProtustrankaFormatedWithAdress>
    <izvorni_sadrzaj> SAVA-ZAGREB, d.o.o. za trgovinu i usluge u stečaju, Zagrebačka avenija 7, 10000 Zagreb zastupanog po punomoćniku Biserka Prišlin</izvorni_sadrzaj>
    <derivirana_varijabla naziv="DomainObject.Predmet.ProtustrankaFormatedWithAdress_1"> SAVA-ZAGREB, d.o.o. za trgovinu i usluge u stečaju, Zagrebačka avenija 7, 10000 Zagreb zastupanog po punomoćniku Biserka Prišlin</derivirana_varijabla>
  </DomainObject.Predmet.ProtustrankaFormatedWithAdress>
  <DomainObject.Predmet.ProtustrankaFormatedWithAdressOIB>
    <izvorni_sadrzaj> SAVA-ZAGREB, d.o.o. za trgovinu i usluge u stečaju, OIB 17751872917, Zagrebačka avenija 7, 10000 Zagreb zastupanog po punomoćniku Biserka Prišlin</izvorni_sadrzaj>
    <derivirana_varijabla naziv="DomainObject.Predmet.ProtustrankaFormatedWithAdressOIB_1"> SAVA-ZAGREB, d.o.o. za trgovinu i usluge u stečaju, OIB 17751872917, Zagrebačka avenija 7, 10000 Zagreb zastupanog po punomoćniku Biserka Prišlin</derivirana_varijabla>
  </DomainObject.Predmet.ProtustrankaFormatedWithAdressOIB>
  <DomainObject.Predmet.ProtustrankaWithAdress>
    <izvorni_sadrzaj>SAVA-ZAGREB, d.o.o. za trgovinu i usluge u stečaju Zagrebačka avenija 7, 10000 Zagreb</izvorni_sadrzaj>
    <derivirana_varijabla naziv="DomainObject.Predmet.ProtustrankaWithAdress_1">SAVA-ZAGREB, d.o.o. za trgovinu i usluge u stečaju Zagrebačka avenija 7, 10000 Zagreb</derivirana_varijabla>
  </DomainObject.Predmet.ProtustrankaWithAdress>
  <DomainObject.Predmet.ProtustrankaWithAdressOIB>
    <izvorni_sadrzaj>SAVA-ZAGREB, d.o.o. za trgovinu i usluge u stečaju, OIB 17751872917, Zagrebačka avenija 7, 10000 Zagreb</izvorni_sadrzaj>
    <derivirana_varijabla naziv="DomainObject.Predmet.ProtustrankaWithAdressOIB_1">SAVA-ZAGREB, d.o.o. za trgovinu i usluge u stečaju, OIB 17751872917, Zagrebačka avenija 7, 10000 Zagreb</derivirana_varijabla>
  </DomainObject.Predmet.ProtustrankaWithAdressOIB>
  <DomainObject.Predmet.ProtustrankaNazivFormated>
    <izvorni_sadrzaj>SAVA-ZAGREB, d.o.o. za trgovinu i usluge u stečaju</izvorni_sadrzaj>
    <derivirana_varijabla naziv="DomainObject.Predmet.ProtustrankaNazivFormated_1">SAVA-ZAGREB, d.o.o. za trgovinu i usluge u stečaju</derivirana_varijabla>
  </DomainObject.Predmet.ProtustrankaNazivFormated>
  <DomainObject.Predmet.ProtustrankaNazivFormatedOIB>
    <izvorni_sadrzaj>SAVA-ZAGREB, d.o.o. za trgovinu i usluge u stečaju, OIB 17751872917</izvorni_sadrzaj>
    <derivirana_varijabla naziv="DomainObject.Predmet.ProtustrankaNazivFormatedOIB_1">SAVA-ZAGREB, d.o.o. za trgovinu i usluge u stečaju,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 trgovinu i usluge u stečaju zastupanog po punomoćniku Biserka Prišlin</item>
    </izvorni_sadrzaj>
    <derivirana_varijabla naziv="DomainObject.Predmet.ProtuStrankaListFormated_1">
      <item>SAVA-ZAGREB, d.o.o. za trgovinu i usluge u stečaju zastupanog po punomoćniku Biserka Prišlin</item>
    </derivirana_varijabla>
  </DomainObject.Predmet.ProtuStrankaListFormated>
  <DomainObject.Predmet.ProtuStrankaListFormatedOIB>
    <izvorni_sadrzaj>
      <item>SAVA-ZAGREB, d.o.o. za trgovinu i usluge u stečaju, OIB 17751872917 zastupanog po punomoćniku Biserka Prišlin</item>
    </izvorni_sadrzaj>
    <derivirana_varijabla naziv="DomainObject.Predmet.ProtuStrankaListFormatedOIB_1">
      <item>SAVA-ZAGREB, d.o.o. za trgovinu i usluge u stečaju, OIB 17751872917 zastupanog po punomoćniku Biserka Prišlin</item>
    </derivirana_varijabla>
  </DomainObject.Predmet.ProtuStrankaListFormatedOIB>
  <DomainObject.Predmet.ProtuStrankaListFormatedWithAdress>
    <izvorni_sadrzaj>
      <item>SAVA-ZAGREB, d.o.o. za trgovinu i usluge u stečaju, Zagrebačka avenija 7, 10000 Zagreb zastupanog po punomoćniku Biserka Prišlin</item>
    </izvorni_sadrzaj>
    <derivirana_varijabla naziv="DomainObject.Predmet.ProtuStrankaListFormatedWithAdress_1">
      <item>SAVA-ZAGREB, d.o.o. za trgovinu i usluge u stečaju,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 za trgovinu i usluge u stečaju, OIB 17751872917, Zagrebačka avenija 7, 10000 Zagreb zastupanog po punomoćniku Biserka Prišlin</item>
    </izvorni_sadrzaj>
    <derivirana_varijabla naziv="DomainObject.Predmet.ProtuStrankaListFormatedWithAdressOIB_1">
      <item>SAVA-ZAGREB, d.o.o. za trgovinu i usluge u stečaju,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 za trgovinu i usluge u stečaju</item>
    </izvorni_sadrzaj>
    <derivirana_varijabla naziv="DomainObject.Predmet.ProtuStrankaListNazivFormated_1">
      <item>SAVA-ZAGREB, d.o.o. za trgovinu i usluge u stečaju</item>
    </derivirana_varijabla>
  </DomainObject.Predmet.ProtuStrankaListNazivFormated>
  <DomainObject.Predmet.ProtuStrankaListNazivFormatedOIB>
    <izvorni_sadrzaj>
      <item>SAVA-ZAGREB, d.o.o. za trgovinu i usluge u stečaju, OIB 17751872917</item>
    </izvorni_sadrzaj>
    <derivirana_varijabla naziv="DomainObject.Predmet.ProtuStrankaListNazivFormatedOIB_1">
      <item>SAVA-ZAGREB, d.o.o. za trgovinu i usluge u stečaju, OIB 17751872917</item>
    </derivirana_varijabla>
  </DomainObject.Predmet.ProtuStrankaListNazivFormatedOIB>
  <DomainObject.Predmet.OstaliListFormated>
    <izvorni_sadrzaj>
      <item>Biserka Prišlin punomoćnica sudionika u postupku SAVA-ZAGREB, d.o.o. za trgovinu i usluge u stečaju</item>
      <item>Sanja Kraljek</item>
    </izvorni_sadrzaj>
    <derivirana_varijabla naziv="DomainObject.Predmet.OstaliListFormated_1">
      <item>Biserka Prišlin punomoćnica sudionika u postupku SAVA-ZAGREB, d.o.o. za trgovinu i usluge u stečaju</item>
      <item>Sanja Kraljek</item>
    </derivirana_varijabla>
  </DomainObject.Predmet.OstaliListFormated>
  <DomainObject.Predmet.OstaliListFormatedOIB>
    <izvorni_sadrzaj>
      <item>Biserka Prišlin, OIB 63041825563 punomoćnica sudionika u postupku SAVA-ZAGREB, d.o.o. za trgovinu i usluge u stečaju</item>
      <item>Sanja Kraljek, OIB 44015522626</item>
    </izvorni_sadrzaj>
    <derivirana_varijabla naziv="DomainObject.Predmet.OstaliListFormatedOIB_1">
      <item>Biserka Prišlin, OIB 63041825563 punomoćnica sudionika u postupku SAVA-ZAGREB, d.o.o. za trgovinu i usluge u stečaju</item>
      <item>Sanja Kraljek, OIB 44015522626</item>
    </derivirana_varijabla>
  </DomainObject.Predmet.OstaliListFormatedOIB>
  <DomainObject.Predmet.OstaliListFormatedWithAdress>
    <izvorni_sadrzaj>
      <item>Biserka Prišlin, Galovići 37, 10000 Zagreb punomoćnica sudionika u postupku SAVA-ZAGREB, d.o.o. za trgovinu i usluge u stečaju</item>
      <item>Sanja Kraljek, Kralja Tomislava 14, 40000 Čakovec</item>
    </izvorni_sadrzaj>
    <derivirana_varijabla naziv="DomainObject.Predmet.OstaliListFormatedWithAdress_1">
      <item>Biserka Prišlin, Galovići 37, 10000 Zagreb punomoćnica sudionika u postupku SAVA-ZAGREB, d.o.o. za trgovinu i usluge u stečaju</item>
      <item>Sanja Kraljek, Kralja Tomislava 14, 40000 Čakovec</item>
    </derivirana_varijabla>
  </DomainObject.Predmet.OstaliListFormatedWithAdress>
  <DomainObject.Predmet.OstaliListFormatedWithAdressOIB>
    <izvorni_sadrzaj>
      <item>Biserka Prišlin, OIB 63041825563, Galovići 37, 10000 Zagreb punomoćnica sudionika u postupku SAVA-ZAGREB, d.o.o. za trgovinu i usluge u stečaju</item>
      <item>Sanja Kraljek, OIB 44015522626, Kralja Tomislava 14, 40000 Čakovec</item>
    </izvorni_sadrzaj>
    <derivirana_varijabla naziv="DomainObject.Predmet.OstaliListFormatedWithAdressOIB_1">
      <item>Biserka Prišlin, OIB 63041825563, Galovići 37, 10000 Zagreb punomoćnica sudionika u postupku SAVA-ZAGREB, d.o.o. za trgovinu i usluge u stečaju</item>
      <item>Sanja Kraljek, OIB 44015522626, Kralja Tomislava 14, 40000 Čakovec</item>
    </derivirana_varijabla>
  </DomainObject.Predmet.OstaliListFormatedWithAdressOIB>
  <DomainObject.Predmet.OstaliListNazivFormated>
    <izvorni_sadrzaj>
      <item>Biserka Prišlin</item>
      <item>Sanja Kraljek</item>
    </izvorni_sadrzaj>
    <derivirana_varijabla naziv="DomainObject.Predmet.OstaliListNazivFormated_1">
      <item>Biserka Prišlin</item>
      <item>Sanja Kraljek</item>
    </derivirana_varijabla>
  </DomainObject.Predmet.OstaliListNazivFormated>
  <DomainObject.Predmet.OstaliListNazivFormatedOIB>
    <izvorni_sadrzaj>
      <item>Biserka Prišlin, OIB 63041825563</item>
      <item>Sanja Kraljek, OIB 44015522626</item>
    </izvorni_sadrzaj>
    <derivirana_varijabla naziv="DomainObject.Predmet.OstaliListNazivFormatedOIB_1">
      <item>Biserka Prišlin, OIB 63041825563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 za trgovinu i usluge u stečaju</izvorni_sadrzaj>
    <derivirana_varijabla naziv="DomainObject.Predmet.ProtustrankaIDrugi_1">SAVA-ZAGREB,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 za trgovinu i usluge u stečaju, OIB 17751872917, Zagrebačka avenija 7, 10000 Zagreb</izvorni_sadrzaj>
    <derivirana_varijabla naziv="DomainObject.Predmet.ProtustrankaIDrugiAdressOIB_1">SAVA-ZAGREB, d.o.o. za trgovinu i usluge u stečaju,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 za trgovinu i usluge u stečaju</item>
      <item>Biserka Prišlin</item>
      <item>Biserka Prišlin</item>
      <item>Sanja Kraljek</item>
    </izvorni_sadrzaj>
    <derivirana_varijabla naziv="DomainObject.Predmet.SudioniciListNaziv_1">
      <item>FINA Regionalni centar Zagreb</item>
      <item>SAVA-ZAGREB, d.o.o. za trgovinu i usluge u stečaju</item>
      <item>Biserka Prišlin</item>
      <item>Biserka Prišlin</item>
      <item>Sanja Kraljek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izvorni_sadrzaj>
    <derivirana_varijabla naziv="DomainObject.Predmet.SudioniciListAdressOIB_1">
      <item>FINA Regionalni centar Zagreb, OIB 85821130368, Trg svibanjskih žrtava 1995. 1,10000 Zagreb</item>
      <item>SAVA-ZAGREB, d.o.o. za trgovinu i usluge u stečaju, OIB 17751872917, Zagrebačka avenija 7,10000 Zagreb</item>
      <item>Biserka Prišlin, OIB 63041825563, FERDE LIVADIĆA 6,10290 Zaprešić</item>
      <item>Biserka Prišlin, OIB 63041825563, Galovići 37,10000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  <item>, OIB 44015522626</item>
    </izvorni_sadrzaj>
    <derivirana_varijabla naziv="DomainObject.Predmet.SudioniciListNazivOIB_1">
      <item>, OIB 85821130368</item>
      <item>, OIB 17751872917</item>
      <item>, OIB 63041825563</item>
      <item>, OIB 63041825563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2017.</izvorni_sadrzaj>
    <derivirana_varijabla naziv="DomainObject.Predmet.DatumZadnjeOdrzaneSudskeRadnje_1">13. prosinca 2017.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St-4233/2016-47</izvorni_sadrzaj>
    <derivirana_varijabla naziv="DomainObject.PredzadnjaOdlukaIzPredmeta.Oznaka_1">St-4233/2016-47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555</properties:Words>
  <properties:Characters>3183</properties:Characters>
  <properties:Lines>76</properties:Lines>
  <properties:Paragraphs>28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2018-11-05T12:09:00Z</dcterms:created>
  <dc:creator>x</dc:creator>
  <cp:lastModifiedBy>Renata Klokočki</cp:lastModifiedBy>
  <cp:lastPrinted>2018-11-05T12:35:00Z</cp:lastPrinted>
  <dcterms:modified xmlns:xsi="http://www.w3.org/2001/XMLSchema-instance" xsi:type="dcterms:W3CDTF">2018-11-05T12:37:00Z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-SAVA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