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b53d" w14:paraId="d53b53d" w:rsidRDefault="0035086B" w:rsidP="00EA5504" w:rsidR="00FE3EAA" w:rsidRPr="0004228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04228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04228D">
      <w:pPr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04228D">
      <w:pPr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04228D">
      <w:pPr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Zagreb,</w:t>
      </w:r>
      <w:r w:rsidR="00B05655" w:rsidRPr="0004228D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04228D">
        <w:rPr>
          <w:rFonts w:hAnsi="Times New Roman" w:ascii="Times New Roman"/>
          <w:szCs w:val="24"/>
          <w:lang w:val="hr-HR"/>
        </w:rPr>
        <w:tab/>
      </w:r>
      <w:r w:rsidR="00B05655" w:rsidRPr="0004228D">
        <w:rPr>
          <w:rFonts w:hAnsi="Times New Roman" w:ascii="Times New Roman"/>
          <w:szCs w:val="24"/>
          <w:lang w:val="hr-HR"/>
        </w:rPr>
        <w:tab/>
      </w:r>
      <w:r w:rsidR="00B05655" w:rsidRPr="0004228D">
        <w:rPr>
          <w:rFonts w:hAnsi="Times New Roman" w:ascii="Times New Roman"/>
          <w:szCs w:val="24"/>
          <w:lang w:val="hr-HR"/>
        </w:rPr>
        <w:tab/>
      </w:r>
      <w:r w:rsidR="00B05655" w:rsidRPr="0004228D">
        <w:rPr>
          <w:rFonts w:hAnsi="Times New Roman" w:ascii="Times New Roman"/>
          <w:szCs w:val="24"/>
          <w:lang w:val="hr-HR"/>
        </w:rPr>
        <w:tab/>
      </w:r>
      <w:r w:rsidR="00B05655" w:rsidRPr="0004228D">
        <w:rPr>
          <w:rFonts w:hAnsi="Times New Roman" w:ascii="Times New Roman"/>
          <w:szCs w:val="24"/>
          <w:lang w:val="hr-HR"/>
        </w:rPr>
        <w:tab/>
      </w:r>
      <w:r w:rsidR="00B05655" w:rsidRPr="0004228D">
        <w:rPr>
          <w:rFonts w:hAnsi="Times New Roman" w:ascii="Times New Roman"/>
          <w:szCs w:val="24"/>
          <w:lang w:val="hr-HR"/>
        </w:rPr>
        <w:tab/>
      </w:r>
      <w:r w:rsidR="00B05655" w:rsidRPr="0004228D">
        <w:rPr>
          <w:rFonts w:hAnsi="Times New Roman" w:ascii="Times New Roman"/>
          <w:szCs w:val="24"/>
          <w:lang w:val="hr-HR"/>
        </w:rPr>
        <w:tab/>
        <w:t>7 St-</w:t>
      </w:r>
      <w:r w:rsidR="00446D61" w:rsidRPr="0004228D">
        <w:rPr>
          <w:rFonts w:hAnsi="Times New Roman" w:ascii="Times New Roman"/>
          <w:szCs w:val="24"/>
          <w:lang w:val="hr-HR"/>
        </w:rPr>
        <w:t>5856/16-</w:t>
      </w:r>
      <w:r w:rsidR="00073EEF" w:rsidRPr="0004228D">
        <w:rPr>
          <w:rFonts w:hAnsi="Times New Roman" w:ascii="Times New Roman"/>
          <w:szCs w:val="24"/>
          <w:lang w:val="hr-HR"/>
        </w:rPr>
        <w:t>16</w:t>
      </w:r>
    </w:p>
    <w:p w:rsidRDefault="00EA5504" w:rsidP="00EA5504" w:rsidR="00EA5504" w:rsidRPr="0004228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04228D">
      <w:pPr>
        <w:jc w:val="center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04228D">
      <w:pPr>
        <w:jc w:val="center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04228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272F7" w:rsidR="00E272F7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="00E16C7F" w:rsidRPr="0004228D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E272F7" w:rsidRPr="0004228D">
        <w:rPr>
          <w:rFonts w:hAnsi="Times New Roman" w:ascii="Times New Roman"/>
          <w:lang w:val="hr-HR"/>
        </w:rPr>
        <w:t>u prethodnom postupku</w:t>
      </w:r>
      <w:r w:rsidR="00E16C7F" w:rsidRPr="0004228D">
        <w:rPr>
          <w:rFonts w:hAnsi="Times New Roman" w:ascii="Times New Roman"/>
          <w:lang w:val="hr-HR"/>
        </w:rPr>
        <w:t xml:space="preserve"> </w:t>
      </w:r>
      <w:r w:rsidR="00E272F7" w:rsidRPr="0004228D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E272F7" w:rsidRPr="0004228D">
        <w:rPr>
          <w:rFonts w:hAnsi="Times New Roman" w:ascii="Times New Roman"/>
          <w:lang w:val="hr-HR"/>
        </w:rPr>
        <w:t>PROMDEST d. o. o., Sveti Ivan Zelina, Sajmišna 24b, OIB 12737289668</w:t>
      </w:r>
      <w:r w:rsidR="00E272F7" w:rsidRPr="0004228D">
        <w:rPr>
          <w:rFonts w:hAnsi="Times New Roman" w:ascii="Times New Roman"/>
          <w:szCs w:val="24"/>
          <w:lang w:val="hr-HR"/>
        </w:rPr>
        <w:t>, 5. listopada 2017.</w:t>
      </w:r>
    </w:p>
    <w:p w:rsidRDefault="00FC1524" w:rsidP="00BE1823" w:rsidR="00FC1524" w:rsidRPr="000422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04228D">
      <w:pPr>
        <w:jc w:val="center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04228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E272F7" w:rsidR="007C627F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="00E272F7" w:rsidRPr="0004228D">
        <w:rPr>
          <w:rFonts w:hAnsi="Times New Roman" w:ascii="Times New Roman"/>
          <w:szCs w:val="24"/>
          <w:lang w:val="hr-HR"/>
        </w:rPr>
        <w:t>Ispravlja se rješenje ovog suda broj St-5856/16-15 od 29. rujna 2017.</w:t>
      </w:r>
      <w:r w:rsidR="002011AD" w:rsidRPr="0004228D">
        <w:rPr>
          <w:rFonts w:hAnsi="Times New Roman" w:ascii="Times New Roman"/>
          <w:szCs w:val="24"/>
          <w:lang w:val="hr-HR"/>
        </w:rPr>
        <w:t xml:space="preserve"> </w:t>
      </w:r>
      <w:r w:rsidR="00073EEF" w:rsidRPr="0004228D">
        <w:rPr>
          <w:rFonts w:hAnsi="Times New Roman" w:ascii="Times New Roman"/>
          <w:szCs w:val="24"/>
          <w:lang w:val="hr-HR"/>
        </w:rPr>
        <w:t>u dijelu koji se odnosi na obrazloženje rješenja, tako da isto ispravno glasi:</w:t>
      </w:r>
    </w:p>
    <w:p w:rsidRDefault="00BE1823" w:rsidP="009807F3" w:rsidR="00BE1823" w:rsidRPr="0004228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</w:p>
    <w:p w:rsidRDefault="00F12002" w:rsidP="002739BD" w:rsidR="002739BD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="00073EEF" w:rsidRPr="0004228D">
        <w:rPr>
          <w:rFonts w:hAnsi="Times New Roman" w:ascii="Times New Roman"/>
          <w:szCs w:val="24"/>
          <w:lang w:val="hr-HR"/>
        </w:rPr>
        <w:t>"</w:t>
      </w:r>
      <w:r w:rsidR="002739BD" w:rsidRPr="0004228D">
        <w:rPr>
          <w:rFonts w:hAnsi="Times New Roman" w:ascii="Times New Roman"/>
          <w:szCs w:val="24"/>
          <w:lang w:val="hr-HR"/>
        </w:rPr>
        <w:t>P</w:t>
      </w:r>
      <w:r w:rsidR="003B6154" w:rsidRPr="0004228D">
        <w:rPr>
          <w:rFonts w:hAnsi="Times New Roman" w:ascii="Times New Roman"/>
          <w:szCs w:val="24"/>
          <w:lang w:val="hr-HR"/>
        </w:rPr>
        <w:t xml:space="preserve">odneskom od </w:t>
      </w:r>
      <w:r w:rsidR="002011AD" w:rsidRPr="0004228D">
        <w:rPr>
          <w:rFonts w:hAnsi="Times New Roman" w:ascii="Times New Roman"/>
          <w:szCs w:val="24"/>
          <w:lang w:val="hr-HR"/>
        </w:rPr>
        <w:t>30. listopada</w:t>
      </w:r>
      <w:r w:rsidR="003B6154" w:rsidRPr="0004228D">
        <w:rPr>
          <w:rFonts w:hAnsi="Times New Roman" w:ascii="Times New Roman"/>
          <w:szCs w:val="24"/>
          <w:lang w:val="hr-HR"/>
        </w:rPr>
        <w:t xml:space="preserve"> 2015., p</w:t>
      </w:r>
      <w:r w:rsidR="002739BD" w:rsidRPr="0004228D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04228D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04228D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04228D">
        <w:rPr>
          <w:rFonts w:hAnsi="Times New Roman" w:ascii="Times New Roman"/>
          <w:szCs w:val="24"/>
          <w:lang w:val="hr-HR"/>
        </w:rPr>
        <w:t xml:space="preserve"> </w:t>
      </w:r>
      <w:r w:rsidR="002739BD" w:rsidRPr="0004228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2011AD" w:rsidRPr="0004228D">
        <w:rPr>
          <w:rFonts w:hAnsi="Times New Roman" w:ascii="Times New Roman"/>
          <w:szCs w:val="24"/>
          <w:lang w:val="hr-HR"/>
        </w:rPr>
        <w:t xml:space="preserve">1598 </w:t>
      </w:r>
      <w:r w:rsidR="002739BD" w:rsidRPr="0004228D">
        <w:rPr>
          <w:rFonts w:hAnsi="Times New Roman" w:ascii="Times New Roman"/>
          <w:szCs w:val="24"/>
          <w:lang w:val="hr-HR"/>
        </w:rPr>
        <w:t xml:space="preserve">dana u ukupnom iznosu od </w:t>
      </w:r>
      <w:r w:rsidR="002011AD" w:rsidRPr="0004228D">
        <w:rPr>
          <w:rFonts w:hAnsi="Times New Roman" w:ascii="Times New Roman"/>
          <w:szCs w:val="24"/>
          <w:lang w:val="hr-HR"/>
        </w:rPr>
        <w:t>5.540.234,54</w:t>
      </w:r>
      <w:r w:rsidR="002739BD" w:rsidRPr="0004228D">
        <w:rPr>
          <w:rFonts w:hAnsi="Times New Roman" w:ascii="Times New Roman"/>
          <w:szCs w:val="24"/>
          <w:lang w:val="hr-HR"/>
        </w:rPr>
        <w:t xml:space="preserve"> kn</w:t>
      </w:r>
      <w:r w:rsidR="00774228" w:rsidRPr="0004228D">
        <w:rPr>
          <w:rFonts w:hAnsi="Times New Roman" w:ascii="Times New Roman"/>
          <w:szCs w:val="24"/>
          <w:lang w:val="hr-HR"/>
        </w:rPr>
        <w:t>, na dan 1. rujan 2015.</w:t>
      </w:r>
    </w:p>
    <w:p w:rsidRDefault="002739BD" w:rsidP="002739BD" w:rsidR="002739BD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04228D">
        <w:rPr>
          <w:rFonts w:hAnsi="Times New Roman" w:ascii="Times New Roman"/>
          <w:szCs w:val="24"/>
          <w:lang w:val="hr-HR"/>
        </w:rPr>
        <w:t>nema</w:t>
      </w:r>
      <w:r w:rsidRPr="0004228D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774228" w:rsidP="002739BD" w:rsidR="00774228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  <w:t>Zaključkom suda broj St-4404/15-3 od 5. veljače 2016. pozvane su osobe ovlaštene za zastupanje dužnika dostaviti sudu popis imovine i obveza dužnika.</w:t>
      </w:r>
    </w:p>
    <w:p w:rsidRDefault="007B36AA" w:rsidP="002739BD" w:rsidR="007B36AA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  <w:t xml:space="preserve">Oglasom od </w:t>
      </w:r>
      <w:r w:rsidR="00186DD1" w:rsidRPr="0004228D">
        <w:rPr>
          <w:rFonts w:hAnsi="Times New Roman" w:ascii="Times New Roman"/>
          <w:szCs w:val="24"/>
          <w:lang w:val="hr-HR"/>
        </w:rPr>
        <w:t>5. veljače 2016</w:t>
      </w:r>
      <w:r w:rsidR="00D2549F" w:rsidRPr="0004228D">
        <w:rPr>
          <w:rFonts w:hAnsi="Times New Roman" w:ascii="Times New Roman"/>
          <w:szCs w:val="24"/>
          <w:lang w:val="hr-HR"/>
        </w:rPr>
        <w:t>.</w:t>
      </w:r>
      <w:r w:rsidR="00FB1E2B" w:rsidRPr="0004228D">
        <w:rPr>
          <w:rFonts w:hAnsi="Times New Roman" w:ascii="Times New Roman"/>
          <w:szCs w:val="24"/>
          <w:lang w:val="hr-HR"/>
        </w:rPr>
        <w:t xml:space="preserve"> pozvani su vjerovnici predložiti otvaranje stečajnog postupka.</w:t>
      </w:r>
    </w:p>
    <w:p w:rsidRDefault="00B0678E" w:rsidP="002739BD" w:rsidR="00FB1E2B" w:rsidRPr="0004228D">
      <w:pPr>
        <w:jc w:val="both"/>
        <w:rPr>
          <w:rFonts w:hAnsi="Times New Roman" w:ascii="Times New Roman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  <w:t>Podnescima</w:t>
      </w:r>
      <w:r w:rsidR="00FB1E2B" w:rsidRPr="0004228D">
        <w:rPr>
          <w:rFonts w:hAnsi="Times New Roman" w:ascii="Times New Roman"/>
          <w:szCs w:val="24"/>
          <w:lang w:val="hr-HR"/>
        </w:rPr>
        <w:t xml:space="preserve"> od </w:t>
      </w:r>
      <w:r w:rsidR="00CC43D5" w:rsidRPr="0004228D">
        <w:rPr>
          <w:rFonts w:hAnsi="Times New Roman" w:ascii="Times New Roman"/>
          <w:szCs w:val="24"/>
          <w:lang w:val="hr-HR"/>
        </w:rPr>
        <w:t>7. ožujka</w:t>
      </w:r>
      <w:r w:rsidR="00FB1E2B" w:rsidRPr="0004228D">
        <w:rPr>
          <w:rFonts w:hAnsi="Times New Roman" w:ascii="Times New Roman"/>
          <w:szCs w:val="24"/>
          <w:lang w:val="hr-HR"/>
        </w:rPr>
        <w:t xml:space="preserve"> 2016.</w:t>
      </w:r>
      <w:r w:rsidRPr="0004228D">
        <w:rPr>
          <w:rFonts w:hAnsi="Times New Roman" w:ascii="Times New Roman"/>
          <w:szCs w:val="24"/>
          <w:lang w:val="hr-HR"/>
        </w:rPr>
        <w:t xml:space="preserve"> i 11. ožujka 2016., vjerovnici</w:t>
      </w:r>
      <w:r w:rsidR="00FB1E2B" w:rsidRPr="0004228D">
        <w:rPr>
          <w:rFonts w:hAnsi="Times New Roman" w:ascii="Times New Roman"/>
          <w:szCs w:val="24"/>
          <w:lang w:val="hr-HR"/>
        </w:rPr>
        <w:t xml:space="preserve"> </w:t>
      </w:r>
      <w:r w:rsidR="00FB1E2B" w:rsidRPr="0004228D">
        <w:rPr>
          <w:rFonts w:hAnsi="Times New Roman" w:ascii="Times New Roman"/>
          <w:lang w:val="hr-HR"/>
        </w:rPr>
        <w:t>Republika Hrvatska, Ministarstvo financija, Porezna uprava, Područni ured Zagreb, OIB 18683136487, zastupan</w:t>
      </w:r>
      <w:r w:rsidRPr="0004228D">
        <w:rPr>
          <w:rFonts w:hAnsi="Times New Roman" w:ascii="Times New Roman"/>
          <w:lang w:val="hr-HR"/>
        </w:rPr>
        <w:t>a</w:t>
      </w:r>
      <w:r w:rsidR="00FB1E2B" w:rsidRPr="0004228D">
        <w:rPr>
          <w:rFonts w:hAnsi="Times New Roman" w:ascii="Times New Roman"/>
          <w:lang w:val="hr-HR"/>
        </w:rPr>
        <w:t xml:space="preserve"> po Županijskom </w:t>
      </w:r>
      <w:r w:rsidR="004D0B8E" w:rsidRPr="0004228D">
        <w:rPr>
          <w:rFonts w:hAnsi="Times New Roman" w:ascii="Times New Roman"/>
          <w:lang w:val="hr-HR"/>
        </w:rPr>
        <w:t xml:space="preserve">državnom odvjetništvu u </w:t>
      </w:r>
      <w:r w:rsidR="007A017C" w:rsidRPr="0004228D">
        <w:rPr>
          <w:rFonts w:hAnsi="Times New Roman" w:ascii="Times New Roman"/>
          <w:lang w:val="hr-HR"/>
        </w:rPr>
        <w:t>Velikoj Gorici</w:t>
      </w:r>
      <w:r w:rsidR="00FB1E2B" w:rsidRPr="0004228D">
        <w:rPr>
          <w:rFonts w:hAnsi="Times New Roman" w:ascii="Times New Roman"/>
          <w:lang w:val="hr-HR"/>
        </w:rPr>
        <w:t xml:space="preserve"> </w:t>
      </w:r>
      <w:r w:rsidRPr="0004228D">
        <w:rPr>
          <w:rFonts w:hAnsi="Times New Roman" w:ascii="Times New Roman"/>
          <w:lang w:val="hr-HR"/>
        </w:rPr>
        <w:t>i</w:t>
      </w:r>
      <w:r w:rsidR="004D0B8E" w:rsidRPr="0004228D">
        <w:rPr>
          <w:rFonts w:hAnsi="Times New Roman" w:ascii="Times New Roman"/>
          <w:lang w:val="hr-HR"/>
        </w:rPr>
        <w:t xml:space="preserve"> PRIVREDNA BANKA ZAGREB d. d., Zagreb, Radnička 50, OIB 02535697732, </w:t>
      </w:r>
      <w:r w:rsidR="002C729E" w:rsidRPr="0004228D">
        <w:rPr>
          <w:rFonts w:hAnsi="Times New Roman" w:ascii="Times New Roman"/>
          <w:lang w:val="hr-HR"/>
        </w:rPr>
        <w:t xml:space="preserve"> </w:t>
      </w:r>
      <w:r w:rsidR="004D0B8E" w:rsidRPr="0004228D">
        <w:rPr>
          <w:rFonts w:hAnsi="Times New Roman" w:ascii="Times New Roman"/>
          <w:lang w:val="hr-HR"/>
        </w:rPr>
        <w:t>predložili su</w:t>
      </w:r>
      <w:r w:rsidR="00FB1E2B" w:rsidRPr="0004228D">
        <w:rPr>
          <w:rFonts w:hAnsi="Times New Roman" w:ascii="Times New Roman"/>
          <w:lang w:val="hr-HR"/>
        </w:rPr>
        <w:t xml:space="preserve"> otvaranje stečajnog postupka nad </w:t>
      </w:r>
      <w:r w:rsidR="00CC43D5" w:rsidRPr="0004228D">
        <w:rPr>
          <w:rFonts w:hAnsi="Times New Roman" w:ascii="Times New Roman"/>
          <w:lang w:val="hr-HR"/>
        </w:rPr>
        <w:t>gore naved</w:t>
      </w:r>
      <w:r w:rsidR="004D0B8E" w:rsidRPr="0004228D">
        <w:rPr>
          <w:rFonts w:hAnsi="Times New Roman" w:ascii="Times New Roman"/>
          <w:lang w:val="hr-HR"/>
        </w:rPr>
        <w:t>e</w:t>
      </w:r>
      <w:r w:rsidR="00CC43D5" w:rsidRPr="0004228D">
        <w:rPr>
          <w:rFonts w:hAnsi="Times New Roman" w:ascii="Times New Roman"/>
          <w:lang w:val="hr-HR"/>
        </w:rPr>
        <w:t xml:space="preserve">nim </w:t>
      </w:r>
      <w:r w:rsidR="004D0B8E" w:rsidRPr="0004228D">
        <w:rPr>
          <w:rFonts w:hAnsi="Times New Roman" w:ascii="Times New Roman"/>
          <w:lang w:val="hr-HR"/>
        </w:rPr>
        <w:t>dužnikom.</w:t>
      </w:r>
    </w:p>
    <w:p w:rsidRDefault="00B0678E" w:rsidP="002739BD" w:rsidR="00D2549F" w:rsidRPr="0004228D">
      <w:pPr>
        <w:jc w:val="both"/>
        <w:rPr>
          <w:rFonts w:hAnsi="Times New Roman" w:ascii="Times New Roman"/>
          <w:lang w:val="hr-HR"/>
        </w:rPr>
      </w:pPr>
      <w:r w:rsidRPr="0004228D">
        <w:rPr>
          <w:rFonts w:hAnsi="Times New Roman" w:ascii="Times New Roman"/>
          <w:lang w:val="hr-HR"/>
        </w:rPr>
        <w:tab/>
        <w:t>Prijedlozi su</w:t>
      </w:r>
      <w:r w:rsidR="00D2549F" w:rsidRPr="0004228D">
        <w:rPr>
          <w:rFonts w:hAnsi="Times New Roman" w:ascii="Times New Roman"/>
          <w:lang w:val="hr-HR"/>
        </w:rPr>
        <w:t xml:space="preserve"> objavljen na e-oglasnoj ploči suda </w:t>
      </w:r>
      <w:r w:rsidR="00CC43D5" w:rsidRPr="0004228D">
        <w:rPr>
          <w:rFonts w:hAnsi="Times New Roman" w:ascii="Times New Roman"/>
          <w:lang w:val="hr-HR"/>
        </w:rPr>
        <w:t>7. rujna</w:t>
      </w:r>
      <w:r w:rsidR="00D2549F" w:rsidRPr="0004228D">
        <w:rPr>
          <w:rFonts w:hAnsi="Times New Roman" w:ascii="Times New Roman"/>
          <w:lang w:val="hr-HR"/>
        </w:rPr>
        <w:t xml:space="preserve"> 2016.</w:t>
      </w:r>
    </w:p>
    <w:p w:rsidRDefault="00CC43D5" w:rsidP="002739BD" w:rsidR="00FB1E2B" w:rsidRPr="0004228D">
      <w:pPr>
        <w:jc w:val="both"/>
        <w:rPr>
          <w:rFonts w:hAnsi="Times New Roman" w:ascii="Times New Roman"/>
          <w:lang w:val="hr-HR"/>
        </w:rPr>
      </w:pPr>
      <w:r w:rsidRPr="0004228D">
        <w:rPr>
          <w:rFonts w:hAnsi="Times New Roman" w:ascii="Times New Roman"/>
          <w:lang w:val="hr-HR"/>
        </w:rPr>
        <w:tab/>
      </w:r>
      <w:r w:rsidR="00761555" w:rsidRPr="0004228D">
        <w:rPr>
          <w:rFonts w:hAnsi="Times New Roman" w:ascii="Times New Roman"/>
          <w:lang w:val="hr-HR"/>
        </w:rPr>
        <w:t>R</w:t>
      </w:r>
      <w:r w:rsidR="00FB1E2B" w:rsidRPr="0004228D">
        <w:rPr>
          <w:rFonts w:hAnsi="Times New Roman" w:ascii="Times New Roman"/>
          <w:lang w:val="hr-HR"/>
        </w:rPr>
        <w:t>ješenjem suda broj St-</w:t>
      </w:r>
      <w:r w:rsidR="00D65F87" w:rsidRPr="0004228D">
        <w:rPr>
          <w:rFonts w:hAnsi="Times New Roman" w:ascii="Times New Roman"/>
          <w:lang w:val="hr-HR"/>
        </w:rPr>
        <w:t>4404/15-9 od 7. travnja 2016</w:t>
      </w:r>
      <w:r w:rsidR="00FB1E2B" w:rsidRPr="0004228D">
        <w:rPr>
          <w:rFonts w:hAnsi="Times New Roman" w:ascii="Times New Roman"/>
          <w:lang w:val="hr-HR"/>
        </w:rPr>
        <w:t xml:space="preserve">. obustavljen </w:t>
      </w:r>
      <w:r w:rsidR="00E8279C" w:rsidRPr="0004228D">
        <w:rPr>
          <w:rFonts w:hAnsi="Times New Roman" w:ascii="Times New Roman"/>
          <w:lang w:val="hr-HR"/>
        </w:rPr>
        <w:t xml:space="preserve">je </w:t>
      </w:r>
      <w:r w:rsidR="00FB1E2B" w:rsidRPr="0004228D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04228D">
        <w:rPr>
          <w:rFonts w:hAnsi="Times New Roman" w:ascii="Times New Roman"/>
          <w:szCs w:val="24"/>
          <w:lang w:val="hr-HR"/>
        </w:rPr>
        <w:t>115</w:t>
      </w:r>
      <w:r w:rsidRPr="0004228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04228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04228D">
        <w:rPr>
          <w:rFonts w:hAnsi="Times New Roman" w:ascii="Times New Roman"/>
          <w:szCs w:val="24"/>
          <w:lang w:val="hr-HR"/>
        </w:rPr>
        <w:t>za o</w:t>
      </w:r>
      <w:r w:rsidR="002739BD" w:rsidRPr="0004228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04228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="00BE1823" w:rsidRPr="0004228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04228D">
        <w:rPr>
          <w:rFonts w:hAnsi="Times New Roman" w:ascii="Times New Roman"/>
          <w:szCs w:val="24"/>
          <w:lang w:val="hr-HR"/>
        </w:rPr>
        <w:t>123 st. 1</w:t>
      </w:r>
      <w:r w:rsidR="00BE1823" w:rsidRPr="0004228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04228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073EEF" w:rsidR="007C627F" w:rsidRPr="0004228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  <w:r w:rsidR="00073EEF" w:rsidRPr="0004228D">
        <w:rPr>
          <w:rFonts w:hAnsi="Times New Roman" w:ascii="Times New Roman"/>
          <w:szCs w:val="24"/>
          <w:lang w:val="hr-HR"/>
        </w:rPr>
        <w:t>"</w:t>
      </w:r>
    </w:p>
    <w:p w:rsidRDefault="009C3D57" w:rsidP="00073EEF" w:rsidR="009C3D57" w:rsidRPr="0004228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</w:p>
    <w:p w:rsidRDefault="009C3D57" w:rsidP="009C3D57" w:rsidR="009C3D57" w:rsidRPr="0004228D">
      <w:pPr>
        <w:ind w:firstLine="708" w:right="-1"/>
        <w:jc w:val="center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Obrazloženje</w:t>
      </w:r>
    </w:p>
    <w:p w:rsidRDefault="009C3D57" w:rsidP="009C3D57" w:rsidR="009C3D57" w:rsidRPr="0004228D">
      <w:pPr>
        <w:ind w:firstLine="708" w:right="-1"/>
        <w:jc w:val="center"/>
        <w:rPr>
          <w:rFonts w:hAnsi="Times New Roman" w:ascii="Times New Roman"/>
          <w:szCs w:val="24"/>
          <w:lang w:val="hr-HR"/>
        </w:rPr>
      </w:pPr>
    </w:p>
    <w:p w:rsidRDefault="00010597" w:rsidP="00010597" w:rsidR="00010597" w:rsidRPr="000422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Uslijed grešk</w:t>
      </w:r>
      <w:r w:rsidR="00F51FF1" w:rsidRPr="0004228D">
        <w:rPr>
          <w:rFonts w:hAnsi="Times New Roman" w:ascii="Times New Roman"/>
          <w:szCs w:val="24"/>
          <w:lang w:val="hr-HR"/>
        </w:rPr>
        <w:t>e u pisanju pogrešno je naveden sadržaj</w:t>
      </w:r>
      <w:r w:rsidRPr="0004228D">
        <w:rPr>
          <w:rFonts w:hAnsi="Times New Roman" w:ascii="Times New Roman"/>
          <w:szCs w:val="24"/>
          <w:lang w:val="hr-HR"/>
        </w:rPr>
        <w:t xml:space="preserve"> </w:t>
      </w:r>
      <w:r w:rsidR="00F51FF1" w:rsidRPr="0004228D">
        <w:rPr>
          <w:rFonts w:hAnsi="Times New Roman" w:ascii="Times New Roman"/>
          <w:szCs w:val="24"/>
          <w:lang w:val="hr-HR"/>
        </w:rPr>
        <w:t>obrazloženja</w:t>
      </w:r>
      <w:r w:rsidRPr="0004228D">
        <w:rPr>
          <w:rFonts w:hAnsi="Times New Roman" w:ascii="Times New Roman"/>
          <w:szCs w:val="24"/>
          <w:lang w:val="hr-HR"/>
        </w:rPr>
        <w:t xml:space="preserve"> rješenja</w:t>
      </w:r>
      <w:r w:rsidR="00CE1A7B">
        <w:rPr>
          <w:rFonts w:hAnsi="Times New Roman" w:ascii="Times New Roman"/>
          <w:szCs w:val="24"/>
          <w:lang w:val="hr-HR"/>
        </w:rPr>
        <w:t xml:space="preserve"> o pokretanju prethodnog postupka broj St-5856/16-15 od 29. rujna 2017.</w:t>
      </w:r>
      <w:r w:rsidRPr="0004228D">
        <w:rPr>
          <w:rFonts w:hAnsi="Times New Roman" w:ascii="Times New Roman"/>
          <w:szCs w:val="24"/>
          <w:lang w:val="hr-HR"/>
        </w:rPr>
        <w:t>,</w:t>
      </w:r>
      <w:r w:rsidR="00CE1A7B">
        <w:rPr>
          <w:rFonts w:hAnsi="Times New Roman" w:ascii="Times New Roman"/>
          <w:szCs w:val="24"/>
          <w:lang w:val="hr-HR"/>
        </w:rPr>
        <w:t xml:space="preserve"> a</w:t>
      </w:r>
      <w:r w:rsidRPr="0004228D">
        <w:rPr>
          <w:rFonts w:hAnsi="Times New Roman" w:ascii="Times New Roman"/>
          <w:szCs w:val="24"/>
          <w:lang w:val="hr-HR"/>
        </w:rPr>
        <w:t xml:space="preserve"> koje se ne odnosi na </w:t>
      </w:r>
      <w:r w:rsidR="00F51FF1" w:rsidRPr="0004228D">
        <w:rPr>
          <w:rFonts w:hAnsi="Times New Roman" w:ascii="Times New Roman"/>
          <w:szCs w:val="24"/>
          <w:lang w:val="hr-HR"/>
        </w:rPr>
        <w:t xml:space="preserve">dužnika </w:t>
      </w:r>
      <w:r w:rsidR="00F51FF1" w:rsidRPr="0004228D">
        <w:rPr>
          <w:rFonts w:hAnsi="Times New Roman" w:ascii="Times New Roman"/>
          <w:lang w:val="hr-HR"/>
        </w:rPr>
        <w:t>PROMDEST d. o. o., Sveti Ivan Zelina, Sajmišna 24b, OIB 12737289668.</w:t>
      </w:r>
    </w:p>
    <w:p w:rsidRDefault="00010597" w:rsidP="00D62860" w:rsidR="009C3D57" w:rsidRPr="000422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Čim je greška uočena, valjalo je istu ispraviti temeljem odredbe čl. 342 Zakona o parničnom postupku u svezi s čl. 6 Stečajnog zakona i riješiti kao u izreci rješenja.</w:t>
      </w:r>
    </w:p>
    <w:p w:rsidRDefault="00BE1823" w:rsidP="00AB33A5" w:rsidR="00BE1823" w:rsidRPr="0004228D">
      <w:pPr>
        <w:jc w:val="center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>Zagreb</w:t>
      </w:r>
      <w:r w:rsidR="00FB14FA" w:rsidRPr="0004228D">
        <w:rPr>
          <w:rFonts w:hAnsi="Times New Roman" w:ascii="Times New Roman"/>
          <w:szCs w:val="24"/>
          <w:lang w:val="hr-HR"/>
        </w:rPr>
        <w:t xml:space="preserve">, </w:t>
      </w:r>
      <w:r w:rsidR="00A504F7">
        <w:rPr>
          <w:rFonts w:hAnsi="Times New Roman" w:ascii="Times New Roman"/>
          <w:szCs w:val="24"/>
          <w:lang w:val="hr-HR"/>
        </w:rPr>
        <w:t>5. listopad</w:t>
      </w:r>
      <w:r w:rsidR="00D65F87" w:rsidRPr="0004228D">
        <w:rPr>
          <w:rFonts w:hAnsi="Times New Roman" w:ascii="Times New Roman"/>
          <w:szCs w:val="24"/>
          <w:lang w:val="hr-HR"/>
        </w:rPr>
        <w:t xml:space="preserve"> 2017.</w:t>
      </w:r>
    </w:p>
    <w:p w:rsidRDefault="00BE1823" w:rsidP="00BE1823" w:rsidR="00BE1823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  <w:t>Vesna Malenica</w:t>
      </w:r>
      <w:r w:rsidR="004B0CAB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04228D">
      <w:pPr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04228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="007E4046" w:rsidRPr="0004228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0422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B0CAB" w:rsidP="00AB7A2F" w:rsidR="004B0CA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B0CAB" w:rsidP="00995CE9" w:rsidR="004B0CA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A6EC2" w:rsidP="00BE1823" w:rsidR="004A6EC2" w:rsidRPr="000422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04228D">
      <w:pPr>
        <w:jc w:val="both"/>
        <w:rPr>
          <w:rFonts w:hAnsi="Times New Roman" w:ascii="Times New Roman"/>
          <w:szCs w:val="24"/>
          <w:lang w:val="hr-HR"/>
        </w:rPr>
      </w:pP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  <w:r w:rsidRPr="0004228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04228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0422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4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62ABA">
      <w:rPr>
        <w:rFonts w:hAnsi="Verdana" w:ascii="Verdana"/>
        <w:sz w:val="20"/>
        <w:lang w:val="pl-PL"/>
      </w:rPr>
      <w:t>5856/16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10597"/>
    <w:rsid w:val="00024144"/>
    <w:rsid w:val="0004228D"/>
    <w:rsid w:val="00073EEF"/>
    <w:rsid w:val="000856C1"/>
    <w:rsid w:val="000D07F7"/>
    <w:rsid w:val="000F7CE4"/>
    <w:rsid w:val="001031FC"/>
    <w:rsid w:val="00103233"/>
    <w:rsid w:val="00162ABA"/>
    <w:rsid w:val="0017023B"/>
    <w:rsid w:val="00171B19"/>
    <w:rsid w:val="00186DD1"/>
    <w:rsid w:val="001923D4"/>
    <w:rsid w:val="001B066F"/>
    <w:rsid w:val="002011AD"/>
    <w:rsid w:val="0022399F"/>
    <w:rsid w:val="00246273"/>
    <w:rsid w:val="00264C1F"/>
    <w:rsid w:val="002739BD"/>
    <w:rsid w:val="002A746E"/>
    <w:rsid w:val="002C729E"/>
    <w:rsid w:val="002D3A47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46D61"/>
    <w:rsid w:val="0045669A"/>
    <w:rsid w:val="00474306"/>
    <w:rsid w:val="004A487E"/>
    <w:rsid w:val="004A6EC2"/>
    <w:rsid w:val="004B0CAB"/>
    <w:rsid w:val="004B4007"/>
    <w:rsid w:val="004D0B8E"/>
    <w:rsid w:val="004E6344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00B4D"/>
    <w:rsid w:val="00712FE2"/>
    <w:rsid w:val="00761555"/>
    <w:rsid w:val="00774228"/>
    <w:rsid w:val="007A017C"/>
    <w:rsid w:val="007A0320"/>
    <w:rsid w:val="007B36AA"/>
    <w:rsid w:val="007C10B5"/>
    <w:rsid w:val="007C627F"/>
    <w:rsid w:val="007E4046"/>
    <w:rsid w:val="007F120D"/>
    <w:rsid w:val="00830E98"/>
    <w:rsid w:val="00862E54"/>
    <w:rsid w:val="008911A0"/>
    <w:rsid w:val="00892CCA"/>
    <w:rsid w:val="008A0711"/>
    <w:rsid w:val="008C30ED"/>
    <w:rsid w:val="009807F3"/>
    <w:rsid w:val="009A1176"/>
    <w:rsid w:val="009C3D57"/>
    <w:rsid w:val="009D08C5"/>
    <w:rsid w:val="00A43601"/>
    <w:rsid w:val="00A504F7"/>
    <w:rsid w:val="00A51DFD"/>
    <w:rsid w:val="00A55DCB"/>
    <w:rsid w:val="00A62130"/>
    <w:rsid w:val="00A96700"/>
    <w:rsid w:val="00AA787F"/>
    <w:rsid w:val="00AB33A5"/>
    <w:rsid w:val="00AC6F32"/>
    <w:rsid w:val="00B05655"/>
    <w:rsid w:val="00B0678E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43D5"/>
    <w:rsid w:val="00CC5CEB"/>
    <w:rsid w:val="00CE1A7B"/>
    <w:rsid w:val="00D17978"/>
    <w:rsid w:val="00D2549F"/>
    <w:rsid w:val="00D32500"/>
    <w:rsid w:val="00D424B0"/>
    <w:rsid w:val="00D62860"/>
    <w:rsid w:val="00D63506"/>
    <w:rsid w:val="00D65F87"/>
    <w:rsid w:val="00DB10F1"/>
    <w:rsid w:val="00DB3389"/>
    <w:rsid w:val="00E16C7F"/>
    <w:rsid w:val="00E272F7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353C4"/>
    <w:rsid w:val="00F42D12"/>
    <w:rsid w:val="00F51FF1"/>
    <w:rsid w:val="00F543A3"/>
    <w:rsid w:val="00F71552"/>
    <w:rsid w:val="00FA2551"/>
    <w:rsid w:val="00FB14FA"/>
    <w:rsid w:val="00FB1E2B"/>
    <w:rsid w:val="00FC1524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0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CA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CA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CA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0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CA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C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C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St-5856/2016-16</izvorni_sadrzaj>
    <derivirana_varijabla naziv="DomainObject.Oznaka_1">St-5856/2016-16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St-5856/2016</izvorni_sadrzaj>
    <derivirana_varijabla naziv="DomainObject.Predmet.OznakaBroj_1">St-5856/2016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PROMDEST d.o.o.</izvorni_sadrzaj>
    <derivirana_varijabla naziv="DomainObject.Predmet.ProtustrankaFormated_1">  PROMDEST d.o.o.</derivirana_varijabla>
  </DomainObject.Predmet.ProtustrankaFormated>
  <DomainObject.Predmet.ProtustrankaFormatedOIB>
    <izvorni_sadrzaj>  PROMDEST d.o.o., OIB 12737289668</izvorni_sadrzaj>
    <derivirana_varijabla naziv="DomainObject.Predmet.ProtustrankaFormatedOIB_1">  PROMDEST d.o.o., OIB 12737289668</derivirana_varijabla>
  </DomainObject.Predmet.ProtustrankaFormatedOIB>
  <DomainObject.Predmet.ProtustrankaFormatedWithAdress>
    <izvorni_sadrzaj> PROMDEST d.o.o., Sajmišna 24/b, 10380 Sveti Ivan Zelina</izvorni_sadrzaj>
    <derivirana_varijabla naziv="DomainObject.Predmet.ProtustrankaFormatedWithAdress_1"> PROMDEST d.o.o., Sajmišna 24/b, 10380 Sveti Ivan Zelina</derivirana_varijabla>
  </DomainObject.Predmet.ProtustrankaFormatedWithAdress>
  <DomainObject.Predmet.ProtustrankaFormatedWithAdressOIB>
    <izvorni_sadrzaj> PROMDEST d.o.o., OIB 12737289668, Sajmišna 24/b, 10380 Sveti Ivan Zelina</izvorni_sadrzaj>
    <derivirana_varijabla naziv="DomainObject.Predmet.ProtustrankaFormatedWithAdressOIB_1"> PROMDEST d.o.o., OIB 12737289668, Sajmišna 24/b, 10380 Sveti Ivan Zelina</derivirana_varijabla>
  </DomainObject.Predmet.ProtustrankaFormatedWithAdressOIB>
  <DomainObject.Predmet.ProtustrankaWithAdress>
    <izvorni_sadrzaj>PROMDEST d.o.o. Sajmišna 24/b, 10380 Sveti Ivan Zelina</izvorni_sadrzaj>
    <derivirana_varijabla naziv="DomainObject.Predmet.ProtustrankaWithAdress_1">PROMDEST d.o.o. Sajmišna 24/b, 10380 Sveti Ivan Zelina</derivirana_varijabla>
  </DomainObject.Predmet.ProtustrankaWithAdress>
  <DomainObject.Predmet.ProtustrankaWithAdressOIB>
    <izvorni_sadrzaj>PROMDEST d.o.o., OIB 12737289668, Sajmišna 24/b, 10380 Sveti Ivan Zelina</izvorni_sadrzaj>
    <derivirana_varijabla naziv="DomainObject.Predmet.ProtustrankaWithAdressOIB_1">PROMDEST d.o.o., OIB 12737289668, Sajmišna 24/b, 10380 Sveti Ivan Zelina</derivirana_varijabla>
  </DomainObject.Predmet.ProtustrankaWithAdressOIB>
  <DomainObject.Predmet.ProtustrankaNazivFormated>
    <izvorni_sadrzaj>PROMDEST d.o.o.</izvorni_sadrzaj>
    <derivirana_varijabla naziv="DomainObject.Predmet.ProtustrankaNazivFormated_1">PROMDEST d.o.o.</derivirana_varijabla>
  </DomainObject.Predmet.ProtustrankaNazivFormated>
  <DomainObject.Predmet.ProtustrankaNazivFormatedOIB>
    <izvorni_sadrzaj>PROMDEST d.o.o., OIB 12737289668</izvorni_sadrzaj>
    <derivirana_varijabla naziv="DomainObject.Predmet.ProtustrankaNazivFormatedOIB_1">PROMDEST d.o.o., OIB 12737289668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PRIVREDNA BANKA ZAGREB - DIONIČKO DRUŠTVO zastupanog po punomoćniku Davor Ivančić; REPUBLIKA HRVATSKA, MINISTARSTVO FINANCIJA, POREZNA UPRAVA zastupanog po punomoćniku Županijsko državno odvjetništvo u Velikoj Gorici</izvorni_sadrzaj>
    <derivirana_varijabla naziv="DomainObject.Predmet.StrankaFormated_1">  FINA Regionalni centar Zagreb; PRIVREDNA BANKA ZAGREB - DIONIČKO DRUŠTVO zastupanog po punomoćniku Davor Ivančić; REPUBLIKA HRVATSKA, MINISTARSTVO FINANCIJA, POREZNA UPRAVA zastupanog po punomoćniku Županijsko državno odvjetništvo u Velikoj Gorici</derivirana_varijabla>
  </DomainObject.Predmet.StrankaFormated>
  <DomainObject.Predmet.StrankaFormatedOIB>
    <izvorni_sadrzaj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izvorni_sadrzaj>
    <derivirana_varijabla naziv="DomainObject.Predmet.StrankaFormatedOIB_1"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izvorni_sadrzaj>
    <derivirana_varijabla naziv="DomainObject.Predmet.StrankaFormatedWithAdress_1"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Zagreb,PRIVREDNA BANKA ZAGREB - DIONIČKO DRUŠTVO Radnička cesta 50,10000 Zagreb,REPUBLIKA HRVATSKA, MINISTARSTVO FINANCIJA, POREZNA UPRAVA /,10000 Zagreb</izvorni_sadrzaj>
    <derivirana_varijabla naziv="DomainObject.Predmet.StrankaWithAdress_1">FINA Regionalni centar Zagreb Trg svibanjskih žrtava 1995. 1,10000 Zagreb,PRIVREDNA BANKA ZAGREB - DIONIČKO DRUŠTVO Radnička cesta 50,10000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derivirana_varijabla>
  </DomainObject.Predmet.StrankaWithAdressOIB>
  <DomainObject.Predmet.StrankaNazivFormated>
    <izvorni_sadrzaj>FINA Regionalni centar Zagreb,PRIVREDNA BANKA ZAGREB - DIONIČKO DRUŠTVO,REPUBLIKA HRVATSKA, MINISTARSTVO FINANCIJA, POREZNA UPRAVA</izvorni_sadrzaj>
    <derivirana_varijabla naziv="DomainObject.Predmet.StrankaNazivFormated_1">FINA Regionalni centar Zagreb,PRIVREDNA BANKA ZAGREB - DIONIČKO DRUŠTVO,REPUBLIKA HRVATSKA, MINISTARSTVO FINANCIJA, POREZNA UPRAVA</derivirana_varijabla>
  </DomainObject.Predmet.StrankaNazivFormated>
  <DomainObject.Predmet.StrankaNazivFormatedOIB>
    <izvorni_sadrzaj>FINA Regionalni centar Zagreb, OIB 85821130368,PRIVREDNA BANKA ZAGREB - DIONIČKO DRUŠTVO, OIB 02535697732,REPUBLIKA HRVATSKA, MINISTARSTVO FINANCIJA, POREZNA UPRAVA, OIB 18683136487</izvorni_sadrzaj>
    <derivirana_varijabla naziv="DomainObject.Predmet.StrankaNazivFormatedOIB_1">FINA Regionalni centar Zagreb, OIB 85821130368,PRIVREDNA BANKA ZAGREB - DIONIČKO DRUŠTVO, OIB 02535697732,REPUBLIKA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izvorni_sadrzaj>
    <derivirana_varijabla naziv="DomainObject.Predmet.StrankaListFormated_1"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PRIVREDNA BANKA ZAGREB - DIONIČKO DRUŠTVO</item>
      <item>REPUBLIKA HRVATSKA, MINISTARSTVO FINANCIJA, POREZNA UPRAVA</item>
    </izvorni_sadrzaj>
    <derivirana_varijabla naziv="DomainObject.Predmet.StrankaListNazivFormated_1">
      <item>FINA Regionalni centar Zagreb</item>
      <item>PRIVREDNA BANKA ZAGREB -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PRIVREDNA BANKA ZAGREB - DIONIČKO DRUŠTVO, OIB 02535697732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PRIVREDNA BANKA ZAGREB - DIONIČKO DRUŠTVO, OIB 02535697732</item>
      <item>REPUBLIKA HRVATSKA, MINISTARSTVO FINANCIJA, POREZNA UPRAVA, OIB 18683136487</item>
    </derivirana_varijabla>
  </DomainObject.Predmet.StrankaListNazivFormatedOIB>
  <DomainObject.Predmet.ProtuStrankaListFormated>
    <izvorni_sadrzaj>
      <item>PROMDEST d.o.o.</item>
    </izvorni_sadrzaj>
    <derivirana_varijabla naziv="DomainObject.Predmet.ProtuStrankaListFormated_1">
      <item>PROMDEST d.o.o.</item>
    </derivirana_varijabla>
  </DomainObject.Predmet.ProtuStrankaListFormated>
  <DomainObject.Predmet.ProtuStrankaListFormatedOIB>
    <izvorni_sadrzaj>
      <item>PROMDEST d.o.o., OIB 12737289668</item>
    </izvorni_sadrzaj>
    <derivirana_varijabla naziv="DomainObject.Predmet.ProtuStrankaListFormatedOIB_1">
      <item>PROMDEST d.o.o., OIB 12737289668</item>
    </derivirana_varijabla>
  </DomainObject.Predmet.ProtuStrankaListFormatedOIB>
  <DomainObject.Predmet.ProtuStrankaListFormatedWithAdress>
    <izvorni_sadrzaj>
      <item>PROMDEST d.o.o., Sajmišna 24/b, 10380 Sveti Ivan Zelina</item>
    </izvorni_sadrzaj>
    <derivirana_varijabla naziv="DomainObject.Predmet.ProtuStrankaListFormatedWithAdress_1">
      <item>PROMDEST d.o.o., Sajmišna 24/b, 10380 Sveti Ivan Zelina</item>
    </derivirana_varijabla>
  </DomainObject.Predmet.ProtuStrankaListFormatedWithAdress>
  <DomainObject.Predmet.ProtuStrankaListFormatedWithAdressOIB>
    <izvorni_sadrzaj>
      <item>PROMDEST d.o.o., OIB 12737289668, Sajmišna 24/b, 10380 Sveti Ivan Zelina</item>
    </izvorni_sadrzaj>
    <derivirana_varijabla naziv="DomainObject.Predmet.ProtuStrankaListFormatedWithAdressOIB_1">
      <item>PROMDEST d.o.o., OIB 12737289668, Sajmišna 24/b, 10380 Sveti Ivan Zelina</item>
    </derivirana_varijabla>
  </DomainObject.Predmet.ProtuStrankaListFormatedWithAdressOIB>
  <DomainObject.Predmet.ProtuStrankaListNazivFormated>
    <izvorni_sadrzaj>
      <item>PROMDEST d.o.o.</item>
    </izvorni_sadrzaj>
    <derivirana_varijabla naziv="DomainObject.Predmet.ProtuStrankaListNazivFormated_1">
      <item>PROMDEST d.o.o.</item>
    </derivirana_varijabla>
  </DomainObject.Predmet.ProtuStrankaListNazivFormated>
  <DomainObject.Predmet.ProtuStrankaListNazivFormatedOIB>
    <izvorni_sadrzaj>
      <item>PROMDEST d.o.o., OIB 12737289668</item>
    </izvorni_sadrzaj>
    <derivirana_varijabla naziv="DomainObject.Predmet.ProtuStrankaListNazivFormatedOIB_1">
      <item>PROMDEST d.o.o., OIB 12737289668</item>
    </derivirana_varijabla>
  </DomainObject.Predmet.ProtuStrankaListNazivFormatedOIB>
  <DomainObject.Predmet.OstaliListFormated>
    <izvorni_sadrzaj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izvorni_sadrzaj>
    <derivirana_varijabla naziv="DomainObject.Predmet.OstaliListFormated_1"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derivirana_varijabla>
  </DomainObject.Predmet.OstaliListFormated>
  <DomainObject.Predmet.OstaliListFormatedOIB>
    <izvorni_sadrzaj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izvorni_sadrzaj>
    <derivirana_varijabla naziv="DomainObject.Predmet.OstaliListFormatedOIB_1"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derivirana_varijabla>
  </DomainObject.Predmet.OstaliListFormatedOIB>
  <DomainObject.Predmet.OstaliListFormatedWithAdress>
    <izvorni_sadrzaj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izvorni_sadrzaj>
    <derivirana_varijabla naziv="DomainObject.Predmet.OstaliListFormatedWithAdress_1"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derivirana_varijabla>
  </DomainObject.Predmet.OstaliListFormatedWithAdress>
  <DomainObject.Predmet.OstaliListFormatedWithAdressOIB>
    <izvorni_sadrzaj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izvorni_sadrzaj>
    <derivirana_varijabla naziv="DomainObject.Predmet.OstaliListFormatedWithAdressOIB_1"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derivirana_varijabla>
  </DomainObject.Predmet.OstaliListFormatedWithAdressOIB>
  <DomainObject.Predmet.OstaliListNazivFormated>
    <izvorni_sadrzaj>
      <item>Snježana Smoljanec</item>
      <item>Davor Ivančić</item>
      <item>Županijsko državno odvjetništvo u Velikoj Gorici</item>
      <item>Miron Markičević</item>
      <item>Tihomir Smoljanec</item>
    </izvorni_sadrzaj>
    <derivirana_varijabla naziv="DomainObject.Predmet.OstaliListNazivFormated_1">
      <item>Snježana Smoljanec</item>
      <item>Davor Ivančić</item>
      <item>Županijsko državno odvjetništvo u Velikoj Gorici</item>
      <item>Miron Markičević</item>
      <item>Tihomir Smoljanec</item>
    </derivirana_varijabla>
  </DomainObject.Predmet.OstaliListNazivFormated>
  <DomainObject.Predmet.OstaliListNazivFormatedOIB>
    <izvorni_sadrzaj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izvorni_sadrzaj>
    <derivirana_varijabla naziv="DomainObject.Predmet.OstaliListNazivFormatedOIB_1"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St-5856/2016-16</izvorni_sadrzaj>
    <derivirana_varijabla naziv="DomainObject.PoslovniBrojDokumenta_1">St-5856/2016-16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PROMDEST d.o.o.</izvorni_sadrzaj>
    <derivirana_varijabla naziv="DomainObject.Predmet.ProtustrankaIDrugi_1">PROMDEST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PROMDEST d.o.o., OIB 12737289668, Sajmišna 24/b, 10380 Sveti Ivan Zelina</izvorni_sadrzaj>
    <derivirana_varijabla naziv="DomainObject.Predmet.ProtustrankaIDrugiAdressOIB_1">PROMDEST d.o.o., OIB 12737289668, Sajmišna 24/b,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izvorni_sadrzaj>
    <derivirana_varijabla naziv="DomainObject.Predmet.SudioniciListNaziv_1"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derivirana_varijabla>
  </DomainObject.Predmet.SudioniciListNaziv>
  <DomainObject.Predmet.SudioniciListAdressOIB>
    <izvorni_sadrzaj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izvorni_sadrzaj>
    <derivirana_varijabla naziv="DomainObject.Predmet.SudioniciListAdressOIB_1"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izvorni_sadrzaj>
    <derivirana_varijabla naziv="DomainObject.Predmet.SudioniciListNazivOIB_1"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513</properties:Words>
  <properties:Characters>2783</properties:Characters>
  <properties:Lines>67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2017-10-05T07:30:00Z</dcterms:created>
  <dc:creator>Sudsko vijeće</dc:creator>
  <cp:lastModifiedBy>Kristina Švajger</cp:lastModifiedBy>
  <cp:lastPrinted>2017-10-05T08:12:00Z</cp:lastPrinted>
  <dcterms:modified xmlns:xsi="http://www.w3.org/2001/XMLSchema-instance" xsi:type="dcterms:W3CDTF">2017-10-05T08:12:00Z</dcterms:modified>
  <cp:revision>10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St-5856/2016-16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