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1f787" w14:paraId="cf1f787" w:rsidRDefault="00014568" w:rsidP="00E71337" w:rsidR="00695AD9">
      <w:pPr>
        <w:jc w:val="right"/>
        <w15:collapsed w:val="false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33769">
        <w:t>6</w:t>
      </w:r>
      <w:r>
        <w:t xml:space="preserve"> St-</w:t>
      </w:r>
      <w:r w:rsidR="00BD7A2E">
        <w:t>135/14-98</w:t>
      </w:r>
    </w:p>
    <w:p w:rsidRDefault="0043361D" w:rsidP="0043361D" w:rsidR="0043361D">
      <w:r>
        <w:rPr>
          <w:rStyle w:val="Naglaeno"/>
        </w:rPr>
        <w:t xml:space="preserve">             </w:t>
      </w:r>
      <w:r w:rsidR="00D81B38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3361D" w:rsidP="0043361D" w:rsidR="0043361D" w:rsidRPr="00D21A2C"/>
    <w:p w:rsidRDefault="0043361D" w:rsidP="0043361D" w:rsidR="0043361D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3361D" w:rsidP="0043361D" w:rsidR="0043361D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3361D" w:rsidP="0043361D" w:rsidR="004572F5" w:rsidRPr="0043361D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</w:p>
    <w:p w:rsidRDefault="004572F5" w:rsidR="004572F5">
      <w:pPr>
        <w:jc w:val="center"/>
        <w:rPr>
          <w:b/>
          <w:bCs/>
        </w:rPr>
      </w:pPr>
    </w:p>
    <w:p w:rsidRDefault="00EB185D" w:rsidR="004572F5">
      <w:pPr>
        <w:jc w:val="center"/>
      </w:pPr>
      <w:r>
        <w:t>REPUBLIKA HRVATSKA</w:t>
      </w:r>
    </w:p>
    <w:p w:rsidRDefault="006E0454" w:rsidR="006E0454" w:rsidRPr="00EB185D">
      <w:pPr>
        <w:jc w:val="center"/>
      </w:pPr>
    </w:p>
    <w:p w:rsidRDefault="00695AD9" w:rsidR="00695AD9" w:rsidRPr="00EB185D">
      <w:pPr>
        <w:pStyle w:val="Naslov2"/>
        <w:rPr>
          <w:b w:val="false"/>
          <w:bCs w:val="false"/>
        </w:rPr>
      </w:pPr>
      <w:r w:rsidRPr="00EB185D">
        <w:rPr>
          <w:b w:val="false"/>
          <w:bCs w:val="false"/>
        </w:rPr>
        <w:t>R J E Š E N J E</w:t>
      </w:r>
    </w:p>
    <w:p w:rsidRDefault="00695AD9" w:rsidR="00695AD9">
      <w:pPr>
        <w:jc w:val="center"/>
        <w:rPr>
          <w:b/>
          <w:bCs/>
        </w:rPr>
      </w:pPr>
    </w:p>
    <w:p w:rsidRDefault="00695AD9" w:rsidR="00695AD9">
      <w:pPr>
        <w:jc w:val="center"/>
        <w:rPr>
          <w:b/>
          <w:bCs/>
        </w:rPr>
      </w:pPr>
    </w:p>
    <w:p w:rsidRDefault="00763833" w:rsidR="00763833">
      <w:pPr>
        <w:jc w:val="center"/>
        <w:rPr>
          <w:b/>
          <w:bCs/>
        </w:rPr>
      </w:pPr>
    </w:p>
    <w:p w:rsidRDefault="004572F5" w:rsidP="004572F5" w:rsidR="00763833">
      <w:pPr>
        <w:jc w:val="both"/>
      </w:pPr>
      <w:r>
        <w:tab/>
      </w:r>
      <w:r w:rsidR="00111E95">
        <w:t xml:space="preserve">Trgovački sud u Osijeku, </w:t>
      </w:r>
      <w:r w:rsidR="00EB30AE">
        <w:t>po stečajnoj sutkinji</w:t>
      </w:r>
      <w:r w:rsidR="00111E95">
        <w:t xml:space="preserve"> </w:t>
      </w:r>
      <w:r w:rsidR="00433769">
        <w:t>Nadi Roso</w:t>
      </w:r>
      <w:r w:rsidR="00111E95">
        <w:t xml:space="preserve">, u stečajnom postupku nad  dužnikom: </w:t>
      </w:r>
      <w:r w:rsidR="00785F66" w:rsidRPr="000219A5">
        <w:rPr>
          <w:b/>
        </w:rPr>
        <w:t>AMADEUS d.o.o. za trgovinu i usluge "u stečaju" Vinkovci, Šokačka 26, OIB: 94318568478, MBS: 030033711</w:t>
      </w:r>
      <w:r w:rsidR="00111E95">
        <w:rPr>
          <w:b/>
          <w:bCs/>
        </w:rPr>
        <w:t>,</w:t>
      </w:r>
      <w:r w:rsidR="00B72377">
        <w:t xml:space="preserve"> dana </w:t>
      </w:r>
      <w:r w:rsidR="00D81B38">
        <w:t>4. srpnja 2017. g.</w:t>
      </w:r>
      <w:r w:rsidR="00111E95">
        <w:t xml:space="preserve"> godine,</w:t>
      </w:r>
    </w:p>
    <w:p w:rsidRDefault="00695AD9" w:rsidR="00695AD9">
      <w:pPr>
        <w:jc w:val="both"/>
      </w:pPr>
    </w:p>
    <w:p w:rsidRDefault="00695AD9" w:rsidR="00695AD9" w:rsidRPr="00EB185D">
      <w:pPr>
        <w:jc w:val="center"/>
      </w:pPr>
      <w:r w:rsidRPr="00EB185D">
        <w:t>r i j e š i o  j e</w:t>
      </w:r>
    </w:p>
    <w:p w:rsidRDefault="00695AD9" w:rsidR="00695AD9" w:rsidRPr="00BD7A2E">
      <w:pPr>
        <w:jc w:val="both"/>
      </w:pPr>
    </w:p>
    <w:p w:rsidRDefault="00981C86" w:rsidP="00981C86" w:rsidR="00763833" w:rsidRPr="00BD7A2E">
      <w:pPr>
        <w:tabs>
          <w:tab w:pos="3315" w:val="left"/>
        </w:tabs>
        <w:jc w:val="both"/>
      </w:pPr>
      <w:r w:rsidRPr="00BD7A2E">
        <w:tab/>
      </w:r>
    </w:p>
    <w:p w:rsidRDefault="0000058F" w:rsidP="00BD7A2E" w:rsidR="0000058F" w:rsidRPr="00BD7A2E">
      <w:pPr>
        <w:pStyle w:val="Odlomakpopisa"/>
        <w:numPr>
          <w:ilvl w:val="0"/>
          <w:numId w:val="25"/>
        </w:numPr>
        <w:jc w:val="both"/>
        <w:rPr>
          <w:rFonts w:hAnsi="Times New Roman" w:ascii="Times New Roman"/>
          <w:sz w:val="24"/>
          <w:szCs w:val="24"/>
        </w:rPr>
      </w:pPr>
      <w:r w:rsidRPr="00BD7A2E">
        <w:rPr>
          <w:rFonts w:hAnsi="Times New Roman" w:ascii="Times New Roman"/>
          <w:sz w:val="24"/>
          <w:szCs w:val="24"/>
        </w:rPr>
        <w:t xml:space="preserve">Prihvaća se ponuda ponuditelja </w:t>
      </w:r>
      <w:r w:rsidR="00BD7A2E" w:rsidRPr="00BD7A2E">
        <w:rPr>
          <w:rFonts w:hAnsi="Times New Roman" w:ascii="Times New Roman"/>
          <w:sz w:val="24"/>
          <w:szCs w:val="24"/>
        </w:rPr>
        <w:t>Ivan Miličević Vinkovci, Ulica Breza 4 OIB: 97117295052</w:t>
      </w:r>
      <w:r w:rsidR="00BD7A2E">
        <w:rPr>
          <w:rFonts w:hAnsi="Times New Roman" w:ascii="Times New Roman"/>
          <w:sz w:val="24"/>
          <w:szCs w:val="24"/>
        </w:rPr>
        <w:t xml:space="preserve"> </w:t>
      </w:r>
      <w:r w:rsidRPr="00BD7A2E">
        <w:rPr>
          <w:rFonts w:hAnsi="Times New Roman" w:ascii="Times New Roman"/>
          <w:sz w:val="24"/>
          <w:szCs w:val="24"/>
        </w:rPr>
        <w:t xml:space="preserve">za kupovinu nekretnine u vlasništvu stečajnog dužnika </w:t>
      </w:r>
      <w:r w:rsidR="00785F66" w:rsidRPr="00BD7A2E">
        <w:rPr>
          <w:rFonts w:hAnsi="Times New Roman" w:ascii="Times New Roman"/>
          <w:b/>
          <w:sz w:val="24"/>
          <w:szCs w:val="24"/>
        </w:rPr>
        <w:t xml:space="preserve">AMADEUS d.o.o. za trgovinu i usluge "u stečaju" Vinkovci, Šokačka 26, OIB: 94318568478, MBS: 030033711 </w:t>
      </w:r>
      <w:r w:rsidRPr="00BD7A2E">
        <w:rPr>
          <w:rFonts w:hAnsi="Times New Roman" w:ascii="Times New Roman"/>
          <w:sz w:val="24"/>
          <w:szCs w:val="24"/>
        </w:rPr>
        <w:t>i to za:</w:t>
      </w:r>
    </w:p>
    <w:p w:rsidRDefault="0000058F" w:rsidP="00BD7A2E" w:rsidR="0000058F" w:rsidRPr="00BD7A2E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BD7A2E" w:rsidP="00BD7A2E" w:rsidR="005E4A9F" w:rsidRPr="005E4A9F">
      <w:pPr>
        <w:ind w:firstLine="708"/>
        <w:jc w:val="both"/>
      </w:pPr>
      <w:r w:rsidRPr="00B62172">
        <w:rPr>
          <w:bCs/>
        </w:rPr>
        <w:t xml:space="preserve">upisane </w:t>
      </w:r>
      <w:r>
        <w:rPr>
          <w:bCs/>
        </w:rPr>
        <w:t xml:space="preserve">kod OS Vukovar </w:t>
      </w:r>
      <w:proofErr w:type="spellStart"/>
      <w:r>
        <w:rPr>
          <w:bCs/>
        </w:rPr>
        <w:t>zk</w:t>
      </w:r>
      <w:proofErr w:type="spellEnd"/>
      <w:r>
        <w:rPr>
          <w:bCs/>
        </w:rPr>
        <w:t xml:space="preserve">. odjel Vinkovci </w:t>
      </w:r>
      <w:r w:rsidRPr="00B62172">
        <w:rPr>
          <w:bCs/>
        </w:rPr>
        <w:t xml:space="preserve"> upisane u </w:t>
      </w:r>
      <w:proofErr w:type="spellStart"/>
      <w:r w:rsidRPr="00283481">
        <w:rPr>
          <w:b/>
          <w:bCs/>
        </w:rPr>
        <w:t>zk.ul</w:t>
      </w:r>
      <w:proofErr w:type="spellEnd"/>
      <w:r w:rsidRPr="00283481">
        <w:rPr>
          <w:b/>
          <w:bCs/>
        </w:rPr>
        <w:t>. 8522</w:t>
      </w:r>
      <w:r w:rsidRPr="00B62172">
        <w:rPr>
          <w:bCs/>
        </w:rPr>
        <w:t xml:space="preserve"> k.o. Vinkovci i to </w:t>
      </w:r>
      <w:r w:rsidRPr="00283481">
        <w:rPr>
          <w:b/>
          <w:bCs/>
        </w:rPr>
        <w:t>kč.br. 2971/4</w:t>
      </w:r>
      <w:r w:rsidRPr="00B62172">
        <w:rPr>
          <w:bCs/>
        </w:rPr>
        <w:t xml:space="preserve"> Oranica u ul. Z. Sremca sa 470 m2 </w:t>
      </w:r>
      <w:r w:rsidR="0000058F" w:rsidRPr="0000058F">
        <w:t xml:space="preserve">za iznos od </w:t>
      </w:r>
      <w:r>
        <w:rPr>
          <w:b/>
          <w:bCs/>
        </w:rPr>
        <w:t>50.098,17</w:t>
      </w:r>
      <w:r w:rsidRPr="00280B6D">
        <w:rPr>
          <w:b/>
          <w:bCs/>
        </w:rPr>
        <w:t xml:space="preserve"> kn</w:t>
      </w:r>
      <w:r w:rsidR="0000058F" w:rsidRPr="0000058F">
        <w:t>, te mu se ujedno i dosuđuje imovina u vlasništvu stečajnog dužnika.</w:t>
      </w:r>
    </w:p>
    <w:p w:rsidRDefault="0000058F" w:rsidP="0000058F" w:rsidR="0000058F" w:rsidRPr="0000058F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00058F" w:rsidP="00B14F35" w:rsidR="0000058F">
      <w:pPr>
        <w:pStyle w:val="Bezproreda"/>
        <w:numPr>
          <w:ilvl w:val="0"/>
          <w:numId w:val="24"/>
        </w:numPr>
        <w:ind w:firstLine="705" w:left="0"/>
        <w:jc w:val="both"/>
        <w:rPr>
          <w:rFonts w:hAnsi="Times New Roman" w:ascii="Times New Roman"/>
          <w:sz w:val="24"/>
          <w:szCs w:val="24"/>
        </w:rPr>
      </w:pPr>
      <w:r w:rsidRPr="0000058F">
        <w:rPr>
          <w:rFonts w:hAnsi="Times New Roman" w:ascii="Times New Roman"/>
          <w:sz w:val="24"/>
          <w:szCs w:val="24"/>
        </w:rPr>
        <w:t xml:space="preserve">Nalaže se ponuditelju uplata </w:t>
      </w:r>
      <w:proofErr w:type="spellStart"/>
      <w:r w:rsidRPr="0000058F">
        <w:rPr>
          <w:rFonts w:hAnsi="Times New Roman" w:ascii="Times New Roman"/>
          <w:sz w:val="24"/>
          <w:szCs w:val="24"/>
        </w:rPr>
        <w:t>kupovnine</w:t>
      </w:r>
      <w:proofErr w:type="spellEnd"/>
      <w:r w:rsidRPr="0000058F">
        <w:rPr>
          <w:rFonts w:hAnsi="Times New Roman" w:ascii="Times New Roman"/>
          <w:sz w:val="24"/>
          <w:szCs w:val="24"/>
        </w:rPr>
        <w:t xml:space="preserve">, umanjene za iznos položene jamčevine, u roku od </w:t>
      </w:r>
      <w:r w:rsidR="00785F66">
        <w:rPr>
          <w:rFonts w:hAnsi="Times New Roman" w:ascii="Times New Roman"/>
          <w:sz w:val="24"/>
          <w:szCs w:val="24"/>
        </w:rPr>
        <w:t>45</w:t>
      </w:r>
      <w:r w:rsidRPr="0000058F">
        <w:rPr>
          <w:rFonts w:hAnsi="Times New Roman" w:ascii="Times New Roman"/>
          <w:sz w:val="24"/>
          <w:szCs w:val="24"/>
        </w:rPr>
        <w:t xml:space="preserve"> dana od dana pravomoćnosti rješenja o dosudi na žiro račun Trgovačkog suda u Osijeku broj: IBAN: HR3123900011300000200 kod Hrvatske poštanske banke, model: HR05, poziv na broj: 272-</w:t>
      </w:r>
      <w:r w:rsidR="00785F66">
        <w:rPr>
          <w:rFonts w:hAnsi="Times New Roman" w:ascii="Times New Roman"/>
          <w:sz w:val="24"/>
          <w:szCs w:val="24"/>
        </w:rPr>
        <w:t>135-14</w:t>
      </w:r>
      <w:r w:rsidRPr="0000058F">
        <w:rPr>
          <w:rFonts w:hAnsi="Times New Roman" w:ascii="Times New Roman"/>
          <w:sz w:val="24"/>
          <w:szCs w:val="24"/>
        </w:rPr>
        <w:t>.</w:t>
      </w:r>
    </w:p>
    <w:p w:rsidRDefault="006C20C3" w:rsidP="00D81B38" w:rsidR="006C20C3">
      <w:pPr>
        <w:pStyle w:val="Bezproreda"/>
        <w:numPr>
          <w:ilvl w:val="0"/>
          <w:numId w:val="24"/>
        </w:numPr>
        <w:ind w:firstLine="851" w:left="0"/>
        <w:jc w:val="both"/>
      </w:pPr>
      <w:r w:rsidRPr="00BE7DD2">
        <w:rPr>
          <w:rFonts w:hAnsi="Times New Roman" w:ascii="Times New Roman"/>
          <w:sz w:val="24"/>
          <w:szCs w:val="24"/>
        </w:rPr>
        <w:t>Kupac je dužan platiti sve poreze, prireze, pristojbe, kao i ostale troškove vezane s prodajom i prijenosom vlasništva nekretnine iz točke 1. izreke ovoga rješenja na kupca</w:t>
      </w:r>
      <w:r w:rsidR="00D81B38">
        <w:rPr>
          <w:rFonts w:hAnsi="Times New Roman" w:ascii="Times New Roman"/>
          <w:sz w:val="24"/>
          <w:szCs w:val="24"/>
        </w:rPr>
        <w:t>.</w:t>
      </w:r>
      <w:r w:rsidR="00D81B38">
        <w:t xml:space="preserve"> </w:t>
      </w:r>
    </w:p>
    <w:p w:rsidRDefault="006C20C3" w:rsidP="006C20C3" w:rsidR="006C20C3">
      <w:pPr>
        <w:ind w:left="1425"/>
        <w:jc w:val="both"/>
      </w:pPr>
    </w:p>
    <w:p w:rsidRDefault="006C20C3" w:rsidP="00B14F35" w:rsidR="006C20C3">
      <w:pPr>
        <w:numPr>
          <w:ilvl w:val="0"/>
          <w:numId w:val="24"/>
        </w:numPr>
        <w:jc w:val="both"/>
      </w:pPr>
      <w:r>
        <w:t xml:space="preserve">Nakon pravomoćnosti ovoga rješenja i nakon što kupac položi </w:t>
      </w:r>
      <w:proofErr w:type="spellStart"/>
      <w:r>
        <w:t>kupovninu</w:t>
      </w:r>
      <w:proofErr w:type="spellEnd"/>
      <w:r>
        <w:t>, te se u zemljišnu knjigu upiše u njegovu korist pravo vlasništva na dosuđenoj nekretnini, brisati će se prava,  tereti i zabilježbe, upisani na nekretnini.</w:t>
      </w:r>
    </w:p>
    <w:p w:rsidRDefault="006C20C3" w:rsidP="006C20C3" w:rsidR="006C20C3">
      <w:pPr>
        <w:ind w:left="1065"/>
        <w:jc w:val="both"/>
      </w:pPr>
    </w:p>
    <w:p w:rsidRDefault="006C20C3" w:rsidP="00B14F35" w:rsidR="0000058F">
      <w:pPr>
        <w:numPr>
          <w:ilvl w:val="0"/>
          <w:numId w:val="24"/>
        </w:numPr>
        <w:jc w:val="both"/>
      </w:pPr>
      <w:r>
        <w:t xml:space="preserve">Nakon što ponuditelj položi </w:t>
      </w:r>
      <w:proofErr w:type="spellStart"/>
      <w:r>
        <w:t>kupovninu</w:t>
      </w:r>
      <w:proofErr w:type="spellEnd"/>
      <w:r>
        <w:t xml:space="preserve"> i nakon pravomoćnosti ovoga rješenja nekretnina će se predati kupcu, a temeljem posebnog zaključka.</w:t>
      </w:r>
    </w:p>
    <w:p w:rsidRDefault="00BE7DD2" w:rsidP="00BE7DD2" w:rsidR="00BE7DD2">
      <w:pPr>
        <w:pStyle w:val="Odlomakpopisa"/>
      </w:pPr>
    </w:p>
    <w:p w:rsidRDefault="00BE7DD2" w:rsidP="00BE7DD2" w:rsidR="00BE7DD2" w:rsidRPr="00167732">
      <w:pPr>
        <w:ind w:left="1068"/>
        <w:jc w:val="both"/>
      </w:pPr>
    </w:p>
    <w:p w:rsidRDefault="0000058F" w:rsidP="0000058F" w:rsidR="0000058F" w:rsidRPr="0000058F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  <w:r w:rsidRPr="0000058F">
        <w:rPr>
          <w:rFonts w:hAnsi="Times New Roman" w:ascii="Times New Roman"/>
          <w:b/>
          <w:sz w:val="24"/>
          <w:szCs w:val="24"/>
        </w:rPr>
        <w:lastRenderedPageBreak/>
        <w:t>Obrazloženje</w:t>
      </w:r>
    </w:p>
    <w:p w:rsidRDefault="0000058F" w:rsidP="0000058F" w:rsidR="0000058F" w:rsidRPr="0000058F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00058F" w:rsidP="0000058F" w:rsidR="0000058F" w:rsidRPr="0000058F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00058F" w:rsidP="0000058F" w:rsidR="0000058F" w:rsidRPr="0000058F">
      <w:pPr>
        <w:ind w:firstLine="708"/>
        <w:jc w:val="both"/>
      </w:pPr>
      <w:r w:rsidRPr="0000058F">
        <w:t xml:space="preserve">Na  javnoj dražbi održanoj dana </w:t>
      </w:r>
      <w:r w:rsidR="00FB2C78">
        <w:t>3</w:t>
      </w:r>
      <w:r w:rsidR="00D81B38">
        <w:t>. srpnja 2017.</w:t>
      </w:r>
      <w:r w:rsidR="00EB30AE">
        <w:t xml:space="preserve"> g.</w:t>
      </w:r>
      <w:r w:rsidRPr="0000058F">
        <w:t xml:space="preserve"> za imovinu u vlasništvu stečajnog dužnika kao jedini ponuditelj ponudu je istakao ponuditelj naveden u točki 1. izreke ovog rješenja.</w:t>
      </w:r>
    </w:p>
    <w:p w:rsidRDefault="00BE7DD2" w:rsidP="00EB30AE" w:rsidR="0000058F" w:rsidRPr="00EB30AE">
      <w:pPr>
        <w:ind w:firstLine="709"/>
        <w:jc w:val="both"/>
        <w:rPr>
          <w:rFonts w:eastAsia="Calibri"/>
        </w:rPr>
      </w:pPr>
      <w:r>
        <w:t>K</w:t>
      </w:r>
      <w:r w:rsidR="0000058F" w:rsidRPr="0000058F">
        <w:t>ako nije bilo niti jednog ponuditelja osim</w:t>
      </w:r>
      <w:r w:rsidR="0000058F">
        <w:t xml:space="preserve"> </w:t>
      </w:r>
      <w:r w:rsidR="00BD7A2E" w:rsidRPr="00BD7A2E">
        <w:t>Ivan Miličević Vinkovci, Ulica Breza 4 OIB: 97117295052</w:t>
      </w:r>
      <w:r w:rsidR="0000058F" w:rsidRPr="0000058F">
        <w:t xml:space="preserve">, ispunjeni su uvjeti iz zaključka o određivanju prodaje od </w:t>
      </w:r>
      <w:r w:rsidR="00785F66">
        <w:t>31</w:t>
      </w:r>
      <w:r w:rsidR="00FB2C78">
        <w:t>. svibnja 2017</w:t>
      </w:r>
      <w:r w:rsidR="00EB30AE">
        <w:t>. g.</w:t>
      </w:r>
      <w:r w:rsidR="0000058F" w:rsidRPr="0000058F">
        <w:t xml:space="preserve"> i oglasa za usmenu javnu dražbu, sud je prihvatio ovu ponudu, te imovinu u vlasništvu stečajnog dužnika dosudio kao u točki 1. izreke ovog rješenja.</w:t>
      </w:r>
    </w:p>
    <w:p w:rsidRDefault="0000058F" w:rsidP="005E4A9F" w:rsidR="0000058F" w:rsidRPr="0000058F">
      <w:pPr>
        <w:pStyle w:val="Bezproreda"/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00058F">
        <w:rPr>
          <w:rFonts w:hAnsi="Times New Roman" w:ascii="Times New Roman"/>
          <w:sz w:val="24"/>
          <w:szCs w:val="24"/>
        </w:rPr>
        <w:t>Slijedom navedenog sud je odlučio kao u izreci rješenja sukladno čl. 103. i 108. Ovršnog zakona (NN 112/12), a sve u skladu s čl. 164. Stečajnog zakona (</w:t>
      </w:r>
      <w:r w:rsidRPr="0000058F">
        <w:rPr>
          <w:rFonts w:hAnsi="Times New Roman" w:ascii="Times New Roman"/>
          <w:sz w:val="24"/>
          <w:szCs w:val="24"/>
          <w:lang w:eastAsia="hr-HR"/>
        </w:rPr>
        <w:t xml:space="preserve">NN </w:t>
      </w:r>
      <w:hyperlink r:id="rId11" w:history="true">
        <w:r w:rsidRPr="0000058F">
          <w:rPr>
            <w:rFonts w:hAnsi="Times New Roman" w:ascii="Times New Roman"/>
            <w:sz w:val="24"/>
            <w:szCs w:val="24"/>
            <w:lang w:eastAsia="hr-HR"/>
          </w:rPr>
          <w:t>44/96</w:t>
        </w:r>
      </w:hyperlink>
      <w:r w:rsidRPr="0000058F">
        <w:rPr>
          <w:rFonts w:hAnsi="Times New Roman" w:ascii="Times New Roman"/>
          <w:sz w:val="24"/>
          <w:szCs w:val="24"/>
          <w:lang w:eastAsia="hr-HR"/>
        </w:rPr>
        <w:t xml:space="preserve">, </w:t>
      </w:r>
      <w:hyperlink r:id="rId12" w:history="true">
        <w:r w:rsidRPr="0000058F">
          <w:rPr>
            <w:rFonts w:hAnsi="Times New Roman" w:ascii="Times New Roman"/>
            <w:sz w:val="24"/>
            <w:szCs w:val="24"/>
            <w:lang w:eastAsia="hr-HR"/>
          </w:rPr>
          <w:t>29/99</w:t>
        </w:r>
      </w:hyperlink>
      <w:r w:rsidRPr="0000058F">
        <w:rPr>
          <w:rFonts w:hAnsi="Times New Roman" w:ascii="Times New Roman"/>
          <w:sz w:val="24"/>
          <w:szCs w:val="24"/>
          <w:lang w:eastAsia="hr-HR"/>
        </w:rPr>
        <w:t xml:space="preserve">, </w:t>
      </w:r>
      <w:hyperlink r:id="rId13" w:history="true">
        <w:r w:rsidRPr="0000058F">
          <w:rPr>
            <w:rFonts w:hAnsi="Times New Roman" w:ascii="Times New Roman"/>
            <w:sz w:val="24"/>
            <w:szCs w:val="24"/>
            <w:lang w:eastAsia="hr-HR"/>
          </w:rPr>
          <w:t>129/00</w:t>
        </w:r>
      </w:hyperlink>
      <w:r w:rsidRPr="0000058F">
        <w:rPr>
          <w:rFonts w:hAnsi="Times New Roman" w:ascii="Times New Roman"/>
          <w:sz w:val="24"/>
          <w:szCs w:val="24"/>
          <w:lang w:eastAsia="hr-HR"/>
        </w:rPr>
        <w:t xml:space="preserve">, </w:t>
      </w:r>
      <w:hyperlink r:id="rId14" w:history="true">
        <w:r w:rsidRPr="0000058F">
          <w:rPr>
            <w:rFonts w:hAnsi="Times New Roman" w:ascii="Times New Roman"/>
            <w:sz w:val="24"/>
            <w:szCs w:val="24"/>
            <w:lang w:eastAsia="hr-HR"/>
          </w:rPr>
          <w:t>123/03</w:t>
        </w:r>
      </w:hyperlink>
      <w:r w:rsidRPr="0000058F">
        <w:rPr>
          <w:rFonts w:hAnsi="Times New Roman" w:ascii="Times New Roman"/>
          <w:sz w:val="24"/>
          <w:szCs w:val="24"/>
          <w:lang w:eastAsia="hr-HR"/>
        </w:rPr>
        <w:t xml:space="preserve">, </w:t>
      </w:r>
      <w:hyperlink r:id="rId15" w:history="true">
        <w:r w:rsidRPr="0000058F">
          <w:rPr>
            <w:rFonts w:hAnsi="Times New Roman" w:ascii="Times New Roman"/>
            <w:sz w:val="24"/>
            <w:szCs w:val="24"/>
            <w:lang w:eastAsia="hr-HR"/>
          </w:rPr>
          <w:t>82/06</w:t>
        </w:r>
      </w:hyperlink>
      <w:r w:rsidRPr="0000058F">
        <w:rPr>
          <w:rFonts w:hAnsi="Times New Roman" w:ascii="Times New Roman"/>
          <w:sz w:val="24"/>
          <w:szCs w:val="24"/>
          <w:lang w:eastAsia="hr-HR"/>
        </w:rPr>
        <w:t xml:space="preserve">, </w:t>
      </w:r>
      <w:hyperlink r:id="rId16" w:history="true">
        <w:r w:rsidRPr="0000058F">
          <w:rPr>
            <w:rFonts w:hAnsi="Times New Roman" w:ascii="Times New Roman"/>
            <w:sz w:val="24"/>
            <w:szCs w:val="24"/>
            <w:lang w:eastAsia="hr-HR"/>
          </w:rPr>
          <w:t>116/10</w:t>
        </w:r>
      </w:hyperlink>
      <w:r w:rsidRPr="0000058F">
        <w:rPr>
          <w:rFonts w:hAnsi="Times New Roman" w:ascii="Times New Roman"/>
          <w:sz w:val="24"/>
          <w:szCs w:val="24"/>
          <w:lang w:eastAsia="hr-HR"/>
        </w:rPr>
        <w:t xml:space="preserve">, </w:t>
      </w:r>
      <w:hyperlink r:id="rId17" w:history="true">
        <w:r w:rsidRPr="0000058F">
          <w:rPr>
            <w:rFonts w:hAnsi="Times New Roman" w:ascii="Times New Roman"/>
            <w:sz w:val="24"/>
            <w:szCs w:val="24"/>
            <w:lang w:eastAsia="hr-HR"/>
          </w:rPr>
          <w:t>25/12</w:t>
        </w:r>
      </w:hyperlink>
      <w:r w:rsidRPr="0000058F">
        <w:rPr>
          <w:rFonts w:hAnsi="Times New Roman" w:ascii="Times New Roman"/>
          <w:sz w:val="24"/>
          <w:szCs w:val="24"/>
          <w:lang w:eastAsia="hr-HR"/>
        </w:rPr>
        <w:t xml:space="preserve">, </w:t>
      </w:r>
      <w:hyperlink r:id="rId18" w:history="true">
        <w:r w:rsidRPr="0000058F">
          <w:rPr>
            <w:rFonts w:hAnsi="Times New Roman" w:ascii="Times New Roman"/>
            <w:sz w:val="24"/>
            <w:szCs w:val="24"/>
            <w:lang w:eastAsia="hr-HR"/>
          </w:rPr>
          <w:t>133/12</w:t>
        </w:r>
      </w:hyperlink>
      <w:r w:rsidRPr="0000058F">
        <w:rPr>
          <w:rFonts w:hAnsi="Times New Roman" w:ascii="Times New Roman"/>
          <w:sz w:val="24"/>
          <w:szCs w:val="24"/>
          <w:lang w:eastAsia="hr-HR"/>
        </w:rPr>
        <w:t>, 45/13).</w:t>
      </w:r>
    </w:p>
    <w:p w:rsidRDefault="0000058F" w:rsidP="0000058F" w:rsidR="0000058F" w:rsidRPr="0000058F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805A3F" w:rsidP="00805A3F" w:rsidR="00805A3F" w:rsidRPr="0000058F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BA441E" w:rsidR="00BA441E">
      <w:pPr>
        <w:pStyle w:val="Tijeloteksta"/>
      </w:pPr>
    </w:p>
    <w:p w:rsidRDefault="00695AD9" w:rsidP="00763833" w:rsidR="00695AD9">
      <w:pPr>
        <w:pStyle w:val="Tijeloteksta"/>
        <w:jc w:val="center"/>
      </w:pPr>
      <w:r w:rsidRPr="00763833">
        <w:t>U Osijeku</w:t>
      </w:r>
      <w:r w:rsidR="002E6AA0" w:rsidRPr="00763833">
        <w:t xml:space="preserve"> </w:t>
      </w:r>
      <w:r w:rsidRPr="00763833">
        <w:t xml:space="preserve"> </w:t>
      </w:r>
      <w:r w:rsidR="00D81B38">
        <w:t>4. srpnja 2017. g.</w:t>
      </w:r>
    </w:p>
    <w:p w:rsidRDefault="006B17D9" w:rsidR="00695AD9" w:rsidRPr="00763833">
      <w:pPr>
        <w:pStyle w:val="Tijeloteksta"/>
      </w:pPr>
      <w:r w:rsidRPr="00763833">
        <w:tab/>
      </w:r>
      <w:r w:rsidRPr="00763833">
        <w:tab/>
      </w:r>
      <w:r w:rsidRPr="00763833">
        <w:tab/>
      </w:r>
      <w:r w:rsidRPr="00763833">
        <w:tab/>
      </w:r>
    </w:p>
    <w:p w:rsidRDefault="00695AD9" w:rsidR="00695AD9" w:rsidRPr="00763833">
      <w:pPr>
        <w:pStyle w:val="Tijeloteksta"/>
      </w:pPr>
      <w:r w:rsidRPr="00763833">
        <w:t>Zapisničar:</w:t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="000B573E" w:rsidRPr="00763833">
        <w:tab/>
      </w:r>
      <w:r w:rsidR="00EB30AE">
        <w:t xml:space="preserve">         </w:t>
      </w:r>
      <w:r w:rsidR="000B573E" w:rsidRPr="00763833">
        <w:t>STEČAJN</w:t>
      </w:r>
      <w:r w:rsidR="00EB30AE">
        <w:t>A SUTKINJA</w:t>
      </w:r>
    </w:p>
    <w:p w:rsidRDefault="005E558D" w:rsidR="00767088">
      <w:pPr>
        <w:pStyle w:val="Tijeloteksta"/>
        <w:rPr>
          <w:b/>
          <w:bCs/>
        </w:rPr>
      </w:pPr>
      <w:r>
        <w:t>Danijela Sekulić</w:t>
      </w:r>
      <w:r w:rsidR="00333655" w:rsidRPr="00763833">
        <w:tab/>
      </w:r>
      <w:r w:rsidR="00333655" w:rsidRPr="00763833">
        <w:tab/>
      </w:r>
      <w:r w:rsidR="00333655" w:rsidRPr="00763833">
        <w:tab/>
      </w:r>
      <w:r w:rsidR="00333655" w:rsidRPr="00763833">
        <w:tab/>
        <w:t xml:space="preserve">      </w:t>
      </w:r>
      <w:r w:rsidR="00EB30AE">
        <w:tab/>
      </w:r>
      <w:r w:rsidR="00EB30AE">
        <w:tab/>
      </w:r>
      <w:r w:rsidR="00EB30AE">
        <w:tab/>
        <w:t xml:space="preserve">                     </w:t>
      </w:r>
      <w:r>
        <w:t>Nada Roso</w:t>
      </w:r>
    </w:p>
    <w:p w:rsidRDefault="00BA441E" w:rsidR="00BA441E">
      <w:pPr>
        <w:pStyle w:val="Tijeloteksta"/>
        <w:rPr>
          <w:b/>
          <w:bCs/>
        </w:rPr>
      </w:pPr>
    </w:p>
    <w:p w:rsidRDefault="00E217F8" w:rsidR="00E217F8">
      <w:pPr>
        <w:pStyle w:val="Tijeloteksta"/>
        <w:rPr>
          <w:b/>
          <w:bCs/>
        </w:rPr>
      </w:pPr>
    </w:p>
    <w:p w:rsidRDefault="00333655" w:rsidP="00333655" w:rsidR="00333655" w:rsidRPr="003E14CC">
      <w:pPr>
        <w:pStyle w:val="Tijeloteksta"/>
        <w:rPr>
          <w:bCs/>
        </w:rPr>
      </w:pPr>
      <w:r>
        <w:rPr>
          <w:bCs/>
        </w:rPr>
        <w:t>POUKA</w:t>
      </w:r>
      <w:r w:rsidRPr="003E14CC">
        <w:rPr>
          <w:bCs/>
        </w:rPr>
        <w:t xml:space="preserve"> O PRAVNOM LIJEKU:</w:t>
      </w:r>
    </w:p>
    <w:p w:rsidRDefault="00333655" w:rsidP="00333655" w:rsidR="00973133">
      <w:pPr>
        <w:pStyle w:val="Tijeloteksta"/>
        <w:rPr>
          <w:b/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666DFD" w:rsidR="00666DFD">
      <w:pPr>
        <w:pStyle w:val="Tijeloteksta"/>
        <w:rPr>
          <w:b/>
          <w:bCs/>
        </w:rPr>
      </w:pPr>
    </w:p>
    <w:p w:rsidRDefault="005E4A9F" w:rsidP="005E4A9F" w:rsidR="005E4A9F" w:rsidRPr="00B064E0">
      <w:pPr>
        <w:rPr>
          <w:sz w:val="22"/>
          <w:szCs w:val="22"/>
        </w:rPr>
      </w:pPr>
      <w:r w:rsidRPr="00B064E0">
        <w:rPr>
          <w:sz w:val="22"/>
          <w:szCs w:val="22"/>
        </w:rPr>
        <w:t>DNA:</w:t>
      </w:r>
    </w:p>
    <w:p w:rsidRDefault="005E4A9F" w:rsidP="005E4A9F" w:rsidR="005E4A9F">
      <w:pPr>
        <w:numPr>
          <w:ilvl w:val="0"/>
          <w:numId w:val="23"/>
        </w:numPr>
        <w:jc w:val="both"/>
        <w:rPr>
          <w:sz w:val="22"/>
          <w:szCs w:val="22"/>
        </w:rPr>
      </w:pPr>
      <w:r w:rsidRPr="00B064E0">
        <w:rPr>
          <w:sz w:val="22"/>
          <w:szCs w:val="22"/>
        </w:rPr>
        <w:t xml:space="preserve">st. uprav. </w:t>
      </w:r>
      <w:r w:rsidR="00785F66">
        <w:rPr>
          <w:sz w:val="22"/>
          <w:szCs w:val="22"/>
        </w:rPr>
        <w:t>Željko Rupčić</w:t>
      </w:r>
    </w:p>
    <w:p w:rsidRDefault="00BD7A2E" w:rsidP="005E4A9F" w:rsidR="00BD7A2E" w:rsidRPr="00BD7A2E">
      <w:pPr>
        <w:numPr>
          <w:ilvl w:val="0"/>
          <w:numId w:val="23"/>
        </w:numPr>
        <w:jc w:val="both"/>
        <w:rPr>
          <w:sz w:val="22"/>
          <w:szCs w:val="22"/>
        </w:rPr>
      </w:pPr>
      <w:r w:rsidRPr="00BD7A2E">
        <w:t xml:space="preserve">Ivan Miličević Vinkovci, Ulica Breza 4 </w:t>
      </w:r>
    </w:p>
    <w:p w:rsidRDefault="005E4A9F" w:rsidP="005E4A9F" w:rsidR="005E4A9F">
      <w:pPr>
        <w:numPr>
          <w:ilvl w:val="0"/>
          <w:numId w:val="23"/>
        </w:numPr>
        <w:jc w:val="both"/>
        <w:rPr>
          <w:sz w:val="22"/>
          <w:szCs w:val="22"/>
        </w:rPr>
      </w:pPr>
      <w:r w:rsidRPr="00B064E0">
        <w:rPr>
          <w:sz w:val="22"/>
          <w:szCs w:val="22"/>
        </w:rPr>
        <w:t xml:space="preserve">ŽDO </w:t>
      </w:r>
      <w:r w:rsidR="00785F66">
        <w:rPr>
          <w:sz w:val="22"/>
          <w:szCs w:val="22"/>
        </w:rPr>
        <w:t>Vukovar</w:t>
      </w:r>
    </w:p>
    <w:p w:rsidRDefault="00BC1DE7" w:rsidP="005E4A9F" w:rsidR="00BC1DE7">
      <w:pPr>
        <w:numPr>
          <w:ilvl w:val="0"/>
          <w:numId w:val="23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za Zagrebačku banku d.d. – pun. odvjetnici iz OD Mađarić i </w:t>
      </w:r>
      <w:proofErr w:type="spellStart"/>
      <w:r>
        <w:rPr>
          <w:sz w:val="22"/>
          <w:szCs w:val="22"/>
        </w:rPr>
        <w:t>Lui</w:t>
      </w:r>
      <w:proofErr w:type="spellEnd"/>
      <w:r>
        <w:rPr>
          <w:sz w:val="22"/>
          <w:szCs w:val="22"/>
        </w:rPr>
        <w:t>, Zagreb, Ilica 191F</w:t>
      </w:r>
    </w:p>
    <w:p w:rsidRDefault="005E4A9F" w:rsidP="005E4A9F" w:rsidR="005E4A9F" w:rsidRPr="00B064E0">
      <w:pPr>
        <w:numPr>
          <w:ilvl w:val="0"/>
          <w:numId w:val="23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</w:t>
      </w:r>
      <w:proofErr w:type="spellStart"/>
      <w:r w:rsidRPr="00B064E0">
        <w:rPr>
          <w:sz w:val="22"/>
          <w:szCs w:val="22"/>
        </w:rPr>
        <w:t>ogl</w:t>
      </w:r>
      <w:proofErr w:type="spellEnd"/>
      <w:r w:rsidRPr="00B064E0">
        <w:rPr>
          <w:sz w:val="22"/>
          <w:szCs w:val="22"/>
        </w:rPr>
        <w:t>. pl.</w:t>
      </w:r>
    </w:p>
    <w:p w:rsidRDefault="005E4A9F" w:rsidP="005E4A9F" w:rsidR="005E4A9F">
      <w:pPr>
        <w:numPr>
          <w:ilvl w:val="0"/>
          <w:numId w:val="23"/>
        </w:numPr>
        <w:jc w:val="both"/>
        <w:rPr>
          <w:sz w:val="22"/>
          <w:szCs w:val="22"/>
        </w:rPr>
      </w:pPr>
      <w:proofErr w:type="spellStart"/>
      <w:r>
        <w:rPr>
          <w:sz w:val="22"/>
          <w:szCs w:val="22"/>
        </w:rPr>
        <w:t>zk</w:t>
      </w:r>
      <w:proofErr w:type="spellEnd"/>
      <w:r>
        <w:rPr>
          <w:sz w:val="22"/>
          <w:szCs w:val="22"/>
        </w:rPr>
        <w:t>. odjel</w:t>
      </w:r>
      <w:r w:rsidR="006C20C3">
        <w:rPr>
          <w:sz w:val="22"/>
          <w:szCs w:val="22"/>
        </w:rPr>
        <w:t xml:space="preserve"> </w:t>
      </w:r>
      <w:r w:rsidR="00785F66">
        <w:rPr>
          <w:sz w:val="22"/>
          <w:szCs w:val="22"/>
        </w:rPr>
        <w:t>Vinkovci</w:t>
      </w:r>
      <w:r>
        <w:rPr>
          <w:sz w:val="22"/>
          <w:szCs w:val="22"/>
        </w:rPr>
        <w:t xml:space="preserve"> – nakon pravomoćnosti</w:t>
      </w:r>
    </w:p>
    <w:p w:rsidRDefault="00D81B38" w:rsidP="005E4A9F" w:rsidR="005E4A9F" w:rsidRPr="00D771ED">
      <w:pPr>
        <w:numPr>
          <w:ilvl w:val="0"/>
          <w:numId w:val="23"/>
        </w:numPr>
        <w:jc w:val="both"/>
        <w:rPr>
          <w:sz w:val="22"/>
          <w:szCs w:val="22"/>
        </w:rPr>
      </w:pPr>
      <w:r>
        <w:rPr>
          <w:sz w:val="22"/>
          <w:szCs w:val="22"/>
        </w:rPr>
        <w:t>R-13.9.</w:t>
      </w: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E217F8" w:rsidP="00E217F8" w:rsidR="00E217F8">
      <w:pPr>
        <w:pStyle w:val="Tijeloteksta"/>
      </w:pPr>
    </w:p>
    <w:p w:rsidRDefault="006E0454" w:rsidP="006E0454" w:rsidR="006E0454">
      <w:pPr>
        <w:pStyle w:val="Tijeloteksta"/>
      </w:pPr>
    </w:p>
    <w:p w:rsidRDefault="006E0454" w:rsidP="006E0454" w:rsidR="006E0454">
      <w:pPr>
        <w:pStyle w:val="Tijeloteksta"/>
      </w:pPr>
    </w:p>
    <w:p w:rsidRDefault="006E0454" w:rsidP="006E0454" w:rsidR="006E0454">
      <w:bookmarkStart w:name="_GoBack" w:id="0"/>
      <w:bookmarkEnd w:id="0"/>
    </w:p>
    <w:p w:rsidRDefault="006E0454" w:rsidP="006E0454" w:rsidR="006E0454"/>
    <w:p w:rsidRDefault="006E0454" w:rsidP="006E0454" w:rsidR="006E0454" w:rsidRPr="007E4DD9">
      <w:pPr>
        <w:pStyle w:val="Tijeloteksta"/>
      </w:pPr>
    </w:p>
    <w:sectPr w:rsidR="006E0454" w:rsidRPr="007E4DD9">
      <w:headerReference w:type="even" r:id="rId19"/>
      <w:headerReference w:type="default" r:id="rId20"/>
      <w:headerReference w:type="first" r:id="rId21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3026" w:rsidR="006D3026">
      <w:r>
        <w:separator/>
      </w:r>
    </w:p>
  </w:endnote>
  <w:endnote w:id="0" w:type="continuationSeparator">
    <w:p w:rsidRDefault="006D3026" w:rsidR="006D30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3026" w:rsidR="006D3026">
      <w:r>
        <w:separator/>
      </w:r>
    </w:p>
  </w:footnote>
  <w:footnote w:id="0" w:type="continuationSeparator">
    <w:p w:rsidRDefault="006D3026" w:rsidR="006D302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50565" w:rsidR="00F505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E6ADB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50565" w:rsidR="00F50565">
    <w:pPr>
      <w:pStyle w:val="Zaglavlje"/>
    </w:pPr>
  </w:p>
  <w:p w:rsidRDefault="00F50565" w:rsidP="00785F66" w:rsidR="00785F66">
    <w:pPr>
      <w:jc w:val="right"/>
    </w:pPr>
    <w:r>
      <w:tab/>
    </w:r>
    <w:r>
      <w:tab/>
    </w:r>
    <w:r w:rsidR="00785F66">
      <w:t>6 St-</w:t>
    </w:r>
    <w:r w:rsidR="00BD7A2E">
      <w:t>135/14-98</w:t>
    </w:r>
  </w:p>
  <w:p w:rsidRDefault="00F50565" w:rsidP="00167732" w:rsidR="00F50565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</w:pPr>
  </w:p>
  <w:p w:rsidRDefault="00F50565" w:rsidR="00F50565">
    <w:pPr>
      <w:pStyle w:val="Zaglavlje"/>
    </w:pPr>
  </w:p>
  <w:p w:rsidRDefault="00F50565" w:rsidR="00F50565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4C35E7"/>
    <w:multiLevelType w:val="hybridMultilevel"/>
    <w:tmpl w:val="4B8EDD08"/>
    <w:lvl w:tplc="0409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09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plc="0409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09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09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09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09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09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09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">
    <w:nsid w:val="103B5C73"/>
    <w:multiLevelType w:val="hybridMultilevel"/>
    <w:tmpl w:val="DBEECE0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6C82A6A"/>
    <w:multiLevelType w:val="hybridMultilevel"/>
    <w:tmpl w:val="D58C12A6"/>
    <w:lvl w:tplc="1960C9F4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plc="E99A4518" w:ilvl="1">
      <w:start w:val="1"/>
      <w:numFmt w:val="lowerLetter"/>
      <w:lvlText w:val="%2)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1E23523E"/>
    <w:multiLevelType w:val="hybridMultilevel"/>
    <w:tmpl w:val="F3187814"/>
    <w:lvl w:tplc="9FBC9E8C" w:ilvl="0">
      <w:start w:val="1"/>
      <w:numFmt w:val="decimal"/>
      <w:lvlText w:val="%1."/>
      <w:lvlJc w:val="left"/>
      <w:pPr>
        <w:ind w:hanging="360" w:left="1425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4">
    <w:nsid w:val="281605B7"/>
    <w:multiLevelType w:val="hybridMultilevel"/>
    <w:tmpl w:val="0F0CB9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4766341"/>
    <w:multiLevelType w:val="hybridMultilevel"/>
    <w:tmpl w:val="5AF61B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EB26C2C"/>
    <w:multiLevelType w:val="hybridMultilevel"/>
    <w:tmpl w:val="4FD4D20A"/>
    <w:lvl w:tplc="04090001" w:ilvl="0">
      <w:start w:val="1"/>
      <w:numFmt w:val="bullet"/>
      <w:lvlText w:val=""/>
      <w:lvlJc w:val="left"/>
      <w:pPr>
        <w:tabs>
          <w:tab w:pos="2136" w:val="num"/>
        </w:tabs>
        <w:ind w:hanging="360" w:left="2136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2856" w:val="num"/>
        </w:tabs>
        <w:ind w:hanging="360" w:left="2856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3576" w:val="num"/>
        </w:tabs>
        <w:ind w:hanging="360" w:left="3576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4296" w:val="num"/>
        </w:tabs>
        <w:ind w:hanging="360" w:left="4296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5016" w:val="num"/>
        </w:tabs>
        <w:ind w:hanging="360" w:left="5016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5736" w:val="num"/>
        </w:tabs>
        <w:ind w:hanging="360" w:left="5736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6456" w:val="num"/>
        </w:tabs>
        <w:ind w:hanging="360" w:left="6456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7176" w:val="num"/>
        </w:tabs>
        <w:ind w:hanging="360" w:left="7176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896" w:val="num"/>
        </w:tabs>
        <w:ind w:hanging="360" w:left="7896"/>
      </w:pPr>
      <w:rPr>
        <w:rFonts w:hAnsi="Wingdings" w:ascii="Wingdings" w:hint="default"/>
      </w:rPr>
    </w:lvl>
  </w:abstractNum>
  <w:abstractNum w:abstractNumId="7">
    <w:nsid w:val="4CBD3B5D"/>
    <w:multiLevelType w:val="hybridMultilevel"/>
    <w:tmpl w:val="6310FA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D7D6AB0"/>
    <w:multiLevelType w:val="hybridMultilevel"/>
    <w:tmpl w:val="2AAC8C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17406FD"/>
    <w:multiLevelType w:val="hybridMultilevel"/>
    <w:tmpl w:val="51300334"/>
    <w:lvl w:tplc="1458EC70" w:ilvl="0">
      <w:numFmt w:val="bullet"/>
      <w:lvlText w:val="-"/>
      <w:lvlJc w:val="left"/>
      <w:pPr>
        <w:tabs>
          <w:tab w:pos="3060" w:val="num"/>
        </w:tabs>
        <w:ind w:hanging="360" w:left="3060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3435" w:val="num"/>
        </w:tabs>
        <w:ind w:hanging="360" w:left="3435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155" w:val="num"/>
        </w:tabs>
        <w:ind w:hanging="360" w:left="415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875" w:val="num"/>
        </w:tabs>
        <w:ind w:hanging="360" w:left="487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595" w:val="num"/>
        </w:tabs>
        <w:ind w:hanging="360" w:left="559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315" w:val="num"/>
        </w:tabs>
        <w:ind w:hanging="360" w:left="631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035" w:val="num"/>
        </w:tabs>
        <w:ind w:hanging="360" w:left="703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755" w:val="num"/>
        </w:tabs>
        <w:ind w:hanging="360" w:left="775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475" w:val="num"/>
        </w:tabs>
        <w:ind w:hanging="360" w:left="8475"/>
      </w:pPr>
      <w:rPr>
        <w:rFonts w:hAnsi="Wingdings" w:ascii="Wingdings" w:hint="default"/>
      </w:rPr>
    </w:lvl>
  </w:abstractNum>
  <w:abstractNum w:abstractNumId="10">
    <w:nsid w:val="54797B13"/>
    <w:multiLevelType w:val="hybridMultilevel"/>
    <w:tmpl w:val="F82E8620"/>
    <w:lvl w:tplc="C1F0B9D0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1">
    <w:nsid w:val="5B144C80"/>
    <w:multiLevelType w:val="hybridMultilevel"/>
    <w:tmpl w:val="E000075E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190429E0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2">
    <w:nsid w:val="63CD009B"/>
    <w:multiLevelType w:val="hybridMultilevel"/>
    <w:tmpl w:val="F88A917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5D725282" w:ilvl="2">
      <w:start w:val="4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3">
    <w:nsid w:val="649D32DE"/>
    <w:multiLevelType w:val="hybridMultilevel"/>
    <w:tmpl w:val="BD1C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678C2215"/>
    <w:multiLevelType w:val="hybridMultilevel"/>
    <w:tmpl w:val="7C263682"/>
    <w:lvl w:tplc="041A000F" w:ilvl="0">
      <w:start w:val="1"/>
      <w:numFmt w:val="decimal"/>
      <w:lvlText w:val="%1."/>
      <w:lvlJc w:val="left"/>
      <w:pPr>
        <w:ind w:hanging="360" w:left="1776"/>
      </w:p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16">
    <w:nsid w:val="6E5E49FD"/>
    <w:multiLevelType w:val="hybridMultilevel"/>
    <w:tmpl w:val="88243916"/>
    <w:lvl w:tplc="B226DEA8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7">
    <w:nsid w:val="751503DB"/>
    <w:multiLevelType w:val="hybridMultilevel"/>
    <w:tmpl w:val="F93E58A4"/>
    <w:lvl w:tplc="041A000F" w:ilvl="0">
      <w:start w:val="1"/>
      <w:numFmt w:val="decimal"/>
      <w:lvlText w:val="%1."/>
      <w:lvlJc w:val="left"/>
      <w:pPr>
        <w:tabs>
          <w:tab w:pos="1785" w:val="num"/>
        </w:tabs>
        <w:ind w:hanging="360" w:left="1785"/>
      </w:pPr>
    </w:lvl>
    <w:lvl w:tplc="1458EC70" w:ilvl="1">
      <w:numFmt w:val="bullet"/>
      <w:lvlText w:val="-"/>
      <w:lvlJc w:val="left"/>
      <w:pPr>
        <w:tabs>
          <w:tab w:pos="2505" w:val="num"/>
        </w:tabs>
        <w:ind w:hanging="360" w:left="2505"/>
      </w:pPr>
      <w:rPr>
        <w:rFonts w:cs="Times New Roman" w:eastAsia="Times New Roman" w:hAnsi="Times New Roman" w:ascii="Times New Roman" w:hint="default"/>
      </w:rPr>
    </w:lvl>
    <w:lvl w:tplc="15C6AFAE" w:ilvl="2">
      <w:start w:val="1"/>
      <w:numFmt w:val="lowerLetter"/>
      <w:lvlText w:val="%3)"/>
      <w:lvlJc w:val="left"/>
      <w:pPr>
        <w:tabs>
          <w:tab w:pos="3405" w:val="num"/>
        </w:tabs>
        <w:ind w:hanging="360" w:left="340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945" w:val="num"/>
        </w:tabs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tabs>
          <w:tab w:pos="4665" w:val="num"/>
        </w:tabs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tabs>
          <w:tab w:pos="5385" w:val="num"/>
        </w:tabs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tabs>
          <w:tab w:pos="6105" w:val="num"/>
        </w:tabs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tabs>
          <w:tab w:pos="6825" w:val="num"/>
        </w:tabs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tabs>
          <w:tab w:pos="7545" w:val="num"/>
        </w:tabs>
        <w:ind w:hanging="180" w:left="7545"/>
      </w:pPr>
    </w:lvl>
  </w:abstractNum>
  <w:abstractNum w:abstractNumId="18">
    <w:nsid w:val="764506B9"/>
    <w:multiLevelType w:val="hybridMultilevel"/>
    <w:tmpl w:val="DFAC6F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764748FD"/>
    <w:multiLevelType w:val="multilevel"/>
    <w:tmpl w:val="F156376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40" w:val="num"/>
        </w:tabs>
        <w:ind w:hanging="720" w:left="2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50" w:val="num"/>
        </w:tabs>
        <w:ind w:hanging="720" w:left="2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20" w:val="num"/>
        </w:tabs>
        <w:ind w:hanging="1080" w:left="39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30" w:val="num"/>
        </w:tabs>
        <w:ind w:hanging="1080" w:left="46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00" w:val="num"/>
        </w:tabs>
        <w:ind w:hanging="1440" w:left="57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10" w:val="num"/>
        </w:tabs>
        <w:ind w:hanging="1440" w:left="64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480" w:val="num"/>
        </w:tabs>
        <w:ind w:hanging="1800" w:left="7480"/>
      </w:pPr>
      <w:rPr>
        <w:rFonts w:hint="default"/>
      </w:rPr>
    </w:lvl>
  </w:abstractNum>
  <w:abstractNum w:abstractNumId="20">
    <w:nsid w:val="767F4738"/>
    <w:multiLevelType w:val="hybridMultilevel"/>
    <w:tmpl w:val="F01AC1B4"/>
    <w:lvl w:tplc="E700668E" w:ilvl="0">
      <w:start w:val="1"/>
      <w:numFmt w:val="none"/>
      <w:lvlText w:val="1.1."/>
      <w:lvlJc w:val="left"/>
      <w:pPr>
        <w:tabs>
          <w:tab w:pos="2841" w:val="num"/>
        </w:tabs>
        <w:ind w:hanging="360" w:left="284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799A54B1"/>
    <w:multiLevelType w:val="hybridMultilevel"/>
    <w:tmpl w:val="8398F072"/>
    <w:lvl w:tplc="E53479E2" w:ilvl="0">
      <w:start w:val="1"/>
      <w:numFmt w:val="bullet"/>
      <w:lvlText w:val=""/>
      <w:lvlJc w:val="left"/>
      <w:pPr>
        <w:tabs>
          <w:tab w:pos="2490" w:val="num"/>
        </w:tabs>
        <w:ind w:hanging="360" w:left="249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05" w:val="num"/>
        </w:tabs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25" w:val="num"/>
        </w:tabs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45" w:val="num"/>
        </w:tabs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65" w:val="num"/>
        </w:tabs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385" w:val="num"/>
        </w:tabs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05" w:val="num"/>
        </w:tabs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25" w:val="num"/>
        </w:tabs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45" w:val="num"/>
        </w:tabs>
        <w:ind w:hanging="360" w:left="7545"/>
      </w:pPr>
      <w:rPr>
        <w:rFonts w:hAnsi="Wingdings" w:ascii="Wingdings" w:hint="default"/>
      </w:rPr>
    </w:lvl>
  </w:abstractNum>
  <w:abstractNum w:abstractNumId="22">
    <w:nsid w:val="7A3C304E"/>
    <w:multiLevelType w:val="hybridMultilevel"/>
    <w:tmpl w:val="3022E862"/>
    <w:lvl w:tplc="041A000F" w:ilvl="0">
      <w:start w:val="1"/>
      <w:numFmt w:val="decimal"/>
      <w:lvlText w:val="%1."/>
      <w:lvlJc w:val="left"/>
      <w:pPr>
        <w:ind w:hanging="360" w:left="720"/>
      </w:pPr>
    </w:lvl>
    <w:lvl w:tplc="857203DC" w:ilvl="1">
      <w:start w:val="1"/>
      <w:numFmt w:val="bullet"/>
      <w:lvlText w:val="-"/>
      <w:lvlJc w:val="left"/>
      <w:pPr>
        <w:ind w:hanging="360" w:left="1440"/>
      </w:pPr>
      <w:rPr>
        <w:rFonts w:cs="Arial" w:eastAsia="Calibri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7CA06C26"/>
    <w:multiLevelType w:val="hybridMultilevel"/>
    <w:tmpl w:val="DFBCB50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7E74030E"/>
    <w:multiLevelType w:val="hybridMultilevel"/>
    <w:tmpl w:val="3AFAD0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1"/>
  </w:num>
  <w:num w:numId="2">
    <w:abstractNumId w:val="13"/>
  </w:num>
  <w:num w:numId="3">
    <w:abstractNumId w:val="17"/>
  </w:num>
  <w:num w:numId="4">
    <w:abstractNumId w:val="7"/>
  </w:num>
  <w:num w:numId="5">
    <w:abstractNumId w:val="14"/>
  </w:num>
  <w:num w:numId="6">
    <w:abstractNumId w:val="19"/>
  </w:num>
  <w:num w:numId="7">
    <w:abstractNumId w:val="20"/>
  </w:num>
  <w:num w:numId="8">
    <w:abstractNumId w:val="9"/>
  </w:num>
  <w:num w:numId="9">
    <w:abstractNumId w:val="21"/>
  </w:num>
  <w:num w:numId="10">
    <w:abstractNumId w:val="2"/>
  </w:num>
  <w:num w:numId="11">
    <w:abstractNumId w:val="6"/>
  </w:num>
  <w:num w:numId="12">
    <w:abstractNumId w:val="23"/>
  </w:num>
  <w:num w:numId="13">
    <w:abstractNumId w:val="0"/>
  </w:num>
  <w:num w:numId="14">
    <w:abstractNumId w:val="12"/>
  </w:num>
  <w:num w:numId="15">
    <w:abstractNumId w:val="4"/>
  </w:num>
  <w:num w:numId="16">
    <w:abstractNumId w:val="8"/>
  </w:num>
  <w:num w:numId="17">
    <w:abstractNumId w:val="15"/>
  </w:num>
  <w:num w:numId="18">
    <w:abstractNumId w:val="1"/>
  </w:num>
  <w:num w:numId="19">
    <w:abstractNumId w:val="24"/>
  </w:num>
  <w:num w:numId="20">
    <w:abstractNumId w:val="22"/>
  </w:num>
  <w:num w:numId="21">
    <w:abstractNumId w:val="5"/>
  </w:num>
  <w:num w:numId="22">
    <w:abstractNumId w:val="10"/>
  </w:num>
  <w:num w:numId="23">
    <w:abstractNumId w:val="18"/>
  </w:num>
  <w:num w:numId="24">
    <w:abstractNumId w:val="16"/>
  </w:num>
  <w:num w:numId="2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78B9"/>
    <w:rsid w:val="0000058F"/>
    <w:rsid w:val="000030E6"/>
    <w:rsid w:val="000057B9"/>
    <w:rsid w:val="00014568"/>
    <w:rsid w:val="00015C57"/>
    <w:rsid w:val="00020F00"/>
    <w:rsid w:val="000358A8"/>
    <w:rsid w:val="00037F02"/>
    <w:rsid w:val="0005668D"/>
    <w:rsid w:val="00070955"/>
    <w:rsid w:val="000716DB"/>
    <w:rsid w:val="00072104"/>
    <w:rsid w:val="000A6105"/>
    <w:rsid w:val="000B573E"/>
    <w:rsid w:val="000C75FF"/>
    <w:rsid w:val="000D4086"/>
    <w:rsid w:val="000F4A51"/>
    <w:rsid w:val="00103E2E"/>
    <w:rsid w:val="00111E95"/>
    <w:rsid w:val="00114985"/>
    <w:rsid w:val="0011607C"/>
    <w:rsid w:val="0012580D"/>
    <w:rsid w:val="00165DD6"/>
    <w:rsid w:val="00167732"/>
    <w:rsid w:val="0017291E"/>
    <w:rsid w:val="001800EA"/>
    <w:rsid w:val="0018745E"/>
    <w:rsid w:val="00193FD2"/>
    <w:rsid w:val="00195FA9"/>
    <w:rsid w:val="001A7119"/>
    <w:rsid w:val="001B691C"/>
    <w:rsid w:val="001C7225"/>
    <w:rsid w:val="001E06D7"/>
    <w:rsid w:val="00241F8E"/>
    <w:rsid w:val="00242171"/>
    <w:rsid w:val="002531DC"/>
    <w:rsid w:val="00261DD7"/>
    <w:rsid w:val="0029177B"/>
    <w:rsid w:val="002A0808"/>
    <w:rsid w:val="002B5105"/>
    <w:rsid w:val="002C7BB6"/>
    <w:rsid w:val="002D3C4E"/>
    <w:rsid w:val="002E17E8"/>
    <w:rsid w:val="002E6AA0"/>
    <w:rsid w:val="002F78B9"/>
    <w:rsid w:val="00316FFD"/>
    <w:rsid w:val="003202B4"/>
    <w:rsid w:val="00333655"/>
    <w:rsid w:val="0033428F"/>
    <w:rsid w:val="00356785"/>
    <w:rsid w:val="0035718F"/>
    <w:rsid w:val="00363AC4"/>
    <w:rsid w:val="00365EB5"/>
    <w:rsid w:val="003A0718"/>
    <w:rsid w:val="003A3C81"/>
    <w:rsid w:val="003C1D60"/>
    <w:rsid w:val="003E5EEC"/>
    <w:rsid w:val="003F0E69"/>
    <w:rsid w:val="0040357C"/>
    <w:rsid w:val="00405CDB"/>
    <w:rsid w:val="0043361D"/>
    <w:rsid w:val="00433769"/>
    <w:rsid w:val="00437703"/>
    <w:rsid w:val="004572F5"/>
    <w:rsid w:val="00470300"/>
    <w:rsid w:val="004729F3"/>
    <w:rsid w:val="004879A8"/>
    <w:rsid w:val="004B1F30"/>
    <w:rsid w:val="004B3AE7"/>
    <w:rsid w:val="004B3D9B"/>
    <w:rsid w:val="004E03C2"/>
    <w:rsid w:val="004E6ADB"/>
    <w:rsid w:val="0052368D"/>
    <w:rsid w:val="00551F22"/>
    <w:rsid w:val="0055370E"/>
    <w:rsid w:val="00575B4B"/>
    <w:rsid w:val="0059588D"/>
    <w:rsid w:val="005A2FC0"/>
    <w:rsid w:val="005A6222"/>
    <w:rsid w:val="005B609C"/>
    <w:rsid w:val="005B6CBA"/>
    <w:rsid w:val="005C4314"/>
    <w:rsid w:val="005C4C45"/>
    <w:rsid w:val="005D2CAF"/>
    <w:rsid w:val="005D76EF"/>
    <w:rsid w:val="005E4A9F"/>
    <w:rsid w:val="005E558D"/>
    <w:rsid w:val="006012CC"/>
    <w:rsid w:val="00602FFC"/>
    <w:rsid w:val="006217C8"/>
    <w:rsid w:val="00627641"/>
    <w:rsid w:val="006315D8"/>
    <w:rsid w:val="00666DFD"/>
    <w:rsid w:val="00672D37"/>
    <w:rsid w:val="00695AD9"/>
    <w:rsid w:val="006976A3"/>
    <w:rsid w:val="006B17D9"/>
    <w:rsid w:val="006C1EE3"/>
    <w:rsid w:val="006C20C3"/>
    <w:rsid w:val="006D3026"/>
    <w:rsid w:val="006D6978"/>
    <w:rsid w:val="006E0454"/>
    <w:rsid w:val="006F3607"/>
    <w:rsid w:val="00734462"/>
    <w:rsid w:val="0076065C"/>
    <w:rsid w:val="00763833"/>
    <w:rsid w:val="00764C83"/>
    <w:rsid w:val="00767088"/>
    <w:rsid w:val="00775AA3"/>
    <w:rsid w:val="007760F0"/>
    <w:rsid w:val="00785F66"/>
    <w:rsid w:val="00792EE8"/>
    <w:rsid w:val="007A2A11"/>
    <w:rsid w:val="007B4D38"/>
    <w:rsid w:val="007E4DD9"/>
    <w:rsid w:val="00801C75"/>
    <w:rsid w:val="00805A3F"/>
    <w:rsid w:val="00820F51"/>
    <w:rsid w:val="00830B2E"/>
    <w:rsid w:val="008326A9"/>
    <w:rsid w:val="008419B9"/>
    <w:rsid w:val="00847615"/>
    <w:rsid w:val="00864CDA"/>
    <w:rsid w:val="0088426E"/>
    <w:rsid w:val="008A300F"/>
    <w:rsid w:val="008A3350"/>
    <w:rsid w:val="008D37BB"/>
    <w:rsid w:val="00901EED"/>
    <w:rsid w:val="00902607"/>
    <w:rsid w:val="00925E5F"/>
    <w:rsid w:val="0094128C"/>
    <w:rsid w:val="009449C7"/>
    <w:rsid w:val="009516A0"/>
    <w:rsid w:val="00973133"/>
    <w:rsid w:val="00981C86"/>
    <w:rsid w:val="009B72A4"/>
    <w:rsid w:val="009D57D1"/>
    <w:rsid w:val="009E299F"/>
    <w:rsid w:val="00A3682D"/>
    <w:rsid w:val="00A41D6B"/>
    <w:rsid w:val="00A439AD"/>
    <w:rsid w:val="00A652E1"/>
    <w:rsid w:val="00AA02FE"/>
    <w:rsid w:val="00AA7BA7"/>
    <w:rsid w:val="00AB71FE"/>
    <w:rsid w:val="00AD2916"/>
    <w:rsid w:val="00B03E35"/>
    <w:rsid w:val="00B05759"/>
    <w:rsid w:val="00B11FDD"/>
    <w:rsid w:val="00B14F35"/>
    <w:rsid w:val="00B2515B"/>
    <w:rsid w:val="00B258D3"/>
    <w:rsid w:val="00B2798C"/>
    <w:rsid w:val="00B47CF8"/>
    <w:rsid w:val="00B52408"/>
    <w:rsid w:val="00B56C02"/>
    <w:rsid w:val="00B72377"/>
    <w:rsid w:val="00BA388C"/>
    <w:rsid w:val="00BA441E"/>
    <w:rsid w:val="00BC1DE7"/>
    <w:rsid w:val="00BC5C48"/>
    <w:rsid w:val="00BD7A2E"/>
    <w:rsid w:val="00BE316E"/>
    <w:rsid w:val="00BE7DD2"/>
    <w:rsid w:val="00BF79EC"/>
    <w:rsid w:val="00C26D1C"/>
    <w:rsid w:val="00C3127D"/>
    <w:rsid w:val="00C5562A"/>
    <w:rsid w:val="00C63693"/>
    <w:rsid w:val="00C6437F"/>
    <w:rsid w:val="00C70563"/>
    <w:rsid w:val="00C95B2E"/>
    <w:rsid w:val="00CA0E6D"/>
    <w:rsid w:val="00CA5E07"/>
    <w:rsid w:val="00CB37D0"/>
    <w:rsid w:val="00CC321F"/>
    <w:rsid w:val="00CD05EA"/>
    <w:rsid w:val="00CE6704"/>
    <w:rsid w:val="00CE6749"/>
    <w:rsid w:val="00CF14CE"/>
    <w:rsid w:val="00CF3DF7"/>
    <w:rsid w:val="00D11521"/>
    <w:rsid w:val="00D16D3E"/>
    <w:rsid w:val="00D16E66"/>
    <w:rsid w:val="00D26304"/>
    <w:rsid w:val="00D3268C"/>
    <w:rsid w:val="00D42D3E"/>
    <w:rsid w:val="00D57538"/>
    <w:rsid w:val="00D6245A"/>
    <w:rsid w:val="00D75407"/>
    <w:rsid w:val="00D81B38"/>
    <w:rsid w:val="00DA30BE"/>
    <w:rsid w:val="00E13240"/>
    <w:rsid w:val="00E14F81"/>
    <w:rsid w:val="00E20D25"/>
    <w:rsid w:val="00E217F8"/>
    <w:rsid w:val="00E269A3"/>
    <w:rsid w:val="00E31F9E"/>
    <w:rsid w:val="00E6367B"/>
    <w:rsid w:val="00E71337"/>
    <w:rsid w:val="00E7394B"/>
    <w:rsid w:val="00EB185D"/>
    <w:rsid w:val="00EB30AE"/>
    <w:rsid w:val="00ED1853"/>
    <w:rsid w:val="00EF2B4D"/>
    <w:rsid w:val="00F25F91"/>
    <w:rsid w:val="00F46F70"/>
    <w:rsid w:val="00F50565"/>
    <w:rsid w:val="00F63D27"/>
    <w:rsid w:val="00F661AF"/>
    <w:rsid w:val="00F70CCD"/>
    <w:rsid w:val="00F8328B"/>
    <w:rsid w:val="00FA0CE4"/>
    <w:rsid w:val="00FB2C78"/>
    <w:rsid w:val="00FD38F4"/>
    <w:rsid w:val="00FD6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99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99"/>
    <w:qFormat/>
    <w:rsid w:val="00433769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Naglaeno" w:type="character">
    <w:name w:val="Strong"/>
    <w:qFormat/>
    <w:rsid w:val="0043361D"/>
    <w:rPr>
      <w:b/>
      <w:bCs/>
    </w:rPr>
  </w:style>
  <w:style w:styleId="Bezproreda" w:type="paragraph">
    <w:name w:val="No Spacing"/>
    <w:uiPriority w:val="1"/>
    <w:qFormat/>
    <w:rsid w:val="00805A3F"/>
    <w:rPr>
      <w:rFonts w:eastAsia="Calibri" w:hAnsi="Calibri" w:ascii="Calibri"/>
      <w:sz w:val="22"/>
      <w:szCs w:val="22"/>
      <w:lang w:eastAsia="en-US"/>
    </w:rPr>
  </w:style>
  <w:style w:styleId="Hiperveza" w:type="character">
    <w:name w:val="Hyperlink"/>
    <w:uiPriority w:val="99"/>
    <w:unhideWhenUsed/>
    <w:rsid w:val="00805A3F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4E6AD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E6AD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6AD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6AD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6AD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99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99"/>
    <w:qFormat/>
    <w:rsid w:val="0043376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Naglaeno" w:type="character">
    <w:name w:val="Strong"/>
    <w:qFormat/>
    <w:rsid w:val="0043361D"/>
    <w:rPr>
      <w:b/>
      <w:bCs/>
    </w:rPr>
  </w:style>
  <w:style w:styleId="Bezproreda" w:type="paragraph">
    <w:name w:val="No Spacing"/>
    <w:uiPriority w:val="1"/>
    <w:qFormat/>
    <w:rsid w:val="00805A3F"/>
    <w:rPr>
      <w:rFonts w:ascii="Calibri" w:eastAsia="Calibri" w:hAnsi="Calibri"/>
      <w:sz w:val="22"/>
      <w:szCs w:val="22"/>
      <w:lang w:eastAsia="en-US"/>
    </w:rPr>
  </w:style>
  <w:style w:styleId="Hiperveza" w:type="character">
    <w:name w:val="Hyperlink"/>
    <w:uiPriority w:val="99"/>
    <w:unhideWhenUsed/>
    <w:rsid w:val="00805A3F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4E6AD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E6AD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6AD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6AD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6AD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zakon.hr/cms.htm?id=199" TargetMode="External"/><Relationship Id="rId18" Type="http://schemas.openxmlformats.org/officeDocument/2006/relationships/hyperlink" Target="http://www.zakon.hr/cms.htm?id=204" TargetMode="External"/><Relationship Id="rId3" Type="http://schemas.openxmlformats.org/officeDocument/2006/relationships/numbering" Target="numbering.xml"/><Relationship Id="rId21" Type="http://schemas.openxmlformats.org/officeDocument/2006/relationships/header" Target="header3.xml"/><Relationship Id="rId7" Type="http://schemas.openxmlformats.org/officeDocument/2006/relationships/webSettings" Target="webSettings.xml"/><Relationship Id="rId12" Type="http://schemas.openxmlformats.org/officeDocument/2006/relationships/hyperlink" Target="http://www.zakon.hr/cms.htm?id=198" TargetMode="External"/><Relationship Id="rId17" Type="http://schemas.openxmlformats.org/officeDocument/2006/relationships/hyperlink" Target="http://www.zakon.hr/cms.htm?id=203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zakon.hr/cms.htm?id=202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zakon.hr/cms.htm?id=197" TargetMode="External"/><Relationship Id="rId5" Type="http://schemas.microsoft.com/office/2007/relationships/stylesWithEffects" Target="stylesWithEffects.xml"/><Relationship Id="rId15" Type="http://schemas.openxmlformats.org/officeDocument/2006/relationships/hyperlink" Target="http://www.zakon.hr/cms.htm?id=201" TargetMode="External"/><Relationship Id="rId23" Type="http://schemas.openxmlformats.org/officeDocument/2006/relationships/theme" Target="theme/theme1.xml"/><Relationship Id="rId10" Type="http://schemas.openxmlformats.org/officeDocument/2006/relationships/image" Target="media/image1.png"/><Relationship Id="rId19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http://www.zakon.hr/cms.htm?id=200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srpnja 2017.</izvorni_sadrzaj>
    <derivirana_varijabla naziv="DomainObject.DatumDonosenjaOdluke_1">4.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</izvorni_sadrzaj>
    <derivirana_varijabla naziv="DomainObject.Predmet.Broj_1">135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svibnja 2014.</izvorni_sadrzaj>
    <derivirana_varijabla naziv="DomainObject.Predmet.DatumOsnivanja_1">19. svibnja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St-135/2014</izvorni_sadrzaj>
    <derivirana_varijabla naziv="DomainObject.Predmet.OznakaBroj_1">St-135/2014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AMADEUS d.o.o. za trgovinu i usluge</izvorni_sadrzaj>
    <derivirana_varijabla naziv="DomainObject.Predmet.ProtustrankaFormated_1">  AMADEUS d.o.o. za trgovinu i usluge</derivirana_varijabla>
  </DomainObject.Predmet.ProtustrankaFormated>
  <DomainObject.Predmet.ProtustrankaFormatedOIB>
    <izvorni_sadrzaj>  AMADEUS d.o.o. za trgovinu i usluge, OIB 94318568478</izvorni_sadrzaj>
    <derivirana_varijabla naziv="DomainObject.Predmet.ProtustrankaFormatedOIB_1">  AMADEUS d.o.o. za trgovinu i usluge, OIB 94318568478</derivirana_varijabla>
  </DomainObject.Predmet.ProtustrankaFormatedOIB>
  <DomainObject.Predmet.ProtustrankaFormatedWithAdress>
    <izvorni_sadrzaj> AMADEUS d.o.o. za trgovinu i usluge, Šokačka 26, 32100 Vinkovci</izvorni_sadrzaj>
    <derivirana_varijabla naziv="DomainObject.Predmet.ProtustrankaFormatedWithAdress_1"> AMADEUS d.o.o. za trgovinu i usluge, Šokačka 26, 32100 Vinkovci</derivirana_varijabla>
  </DomainObject.Predmet.ProtustrankaFormatedWithAdress>
  <DomainObject.Predmet.ProtustrankaFormatedWithAdressOIB>
    <izvorni_sadrzaj> AMADEUS d.o.o. za trgovinu i usluge, OIB 94318568478, Šokačka 26, 32100 Vinkovci</izvorni_sadrzaj>
    <derivirana_varijabla naziv="DomainObject.Predmet.ProtustrankaFormatedWithAdressOIB_1"> AMADEUS d.o.o. za trgovinu i usluge, OIB 94318568478, Šokačka 26, 32100 Vinkovci</derivirana_varijabla>
  </DomainObject.Predmet.ProtustrankaFormatedWithAdressOIB>
  <DomainObject.Predmet.ProtustrankaWithAdress>
    <izvorni_sadrzaj>AMADEUS d.o.o. za trgovinu i usluge Šokačka 26, 32100 Vinkovci</izvorni_sadrzaj>
    <derivirana_varijabla naziv="DomainObject.Predmet.ProtustrankaWithAdress_1">AMADEUS d.o.o. za trgovinu i usluge Šokačka 26, 32100 Vinkovci</derivirana_varijabla>
  </DomainObject.Predmet.ProtustrankaWithAdress>
  <DomainObject.Predmet.ProtustrankaWithAdressOIB>
    <izvorni_sadrzaj>AMADEUS d.o.o. za trgovinu i usluge, OIB 94318568478, Šokačka 26, 32100 Vinkovci</izvorni_sadrzaj>
    <derivirana_varijabla naziv="DomainObject.Predmet.ProtustrankaWithAdressOIB_1">AMADEUS d.o.o. za trgovinu i usluge, OIB 94318568478, Šokačka 26, 32100 Vinkovci</derivirana_varijabla>
  </DomainObject.Predmet.ProtustrankaWithAdressOIB>
  <DomainObject.Predmet.ProtustrankaNazivFormated>
    <izvorni_sadrzaj>AMADEUS d.o.o. za trgovinu i usluge</izvorni_sadrzaj>
    <derivirana_varijabla naziv="DomainObject.Predmet.ProtustrankaNazivFormated_1">AMADEUS d.o.o. za trgovinu i usluge</derivirana_varijabla>
  </DomainObject.Predmet.ProtustrankaNazivFormated>
  <DomainObject.Predmet.ProtustrankaNazivFormatedOIB>
    <izvorni_sadrzaj>AMADEUS d.o.o. za trgovinu i usluge, OIB 94318568478</izvorni_sadrzaj>
    <derivirana_varijabla naziv="DomainObject.Predmet.ProtustrankaNazivFormatedOIB_1">AMADEUS d.o.o. za trgovinu i usluge, OIB 94318568478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LUCA BOŽIĆ, djelatnik</izvorni_sadrzaj>
    <derivirana_varijabla naziv="DomainObject.Predmet.StrankaFormated_1">  LUCA BOŽIĆ, djelatnik</derivirana_varijabla>
  </DomainObject.Predmet.StrankaFormated>
  <DomainObject.Predmet.StrankaFormatedOIB>
    <izvorni_sadrzaj>  LUCA BOŽIĆ, djelatnik, OIB 67681899620</izvorni_sadrzaj>
    <derivirana_varijabla naziv="DomainObject.Predmet.StrankaFormatedOIB_1">  LUCA BOŽIĆ, djelatnik, OIB 67681899620</derivirana_varijabla>
  </DomainObject.Predmet.StrankaFormatedOIB>
  <DomainObject.Predmet.StrankaFormatedWithAdress>
    <izvorni_sadrzaj> LUCA BOŽIĆ, djelatnik, Blok tržnica 24, 32100 Vinkovci</izvorni_sadrzaj>
    <derivirana_varijabla naziv="DomainObject.Predmet.StrankaFormatedWithAdress_1"> LUCA BOŽIĆ, djelatnik, Blok tržnica 24, 32100 Vinkovci</derivirana_varijabla>
  </DomainObject.Predmet.StrankaFormatedWithAdress>
  <DomainObject.Predmet.StrankaFormatedWithAdressOIB>
    <izvorni_sadrzaj> LUCA BOŽIĆ, djelatnik, OIB 67681899620, Blok tržnica 24, 32100 Vinkovci</izvorni_sadrzaj>
    <derivirana_varijabla naziv="DomainObject.Predmet.StrankaFormatedWithAdressOIB_1"> LUCA BOŽIĆ, djelatnik, OIB 67681899620, Blok tržnica 24, 32100 Vinkovci</derivirana_varijabla>
  </DomainObject.Predmet.StrankaFormatedWithAdressOIB>
  <DomainObject.Predmet.StrankaWithAdress>
    <izvorni_sadrzaj>LUCA BOŽIĆ, djelatnik Blok tržnica 24,32100 Vinkovci</izvorni_sadrzaj>
    <derivirana_varijabla naziv="DomainObject.Predmet.StrankaWithAdress_1">LUCA BOŽIĆ, djelatnik Blok tržnica 24,32100 Vinkovci</derivirana_varijabla>
  </DomainObject.Predmet.StrankaWithAdress>
  <DomainObject.Predmet.StrankaWithAdressOIB>
    <izvorni_sadrzaj>LUCA BOŽIĆ, djelatnik, OIB 67681899620, Blok tržnica 24,32100 Vinkovci</izvorni_sadrzaj>
    <derivirana_varijabla naziv="DomainObject.Predmet.StrankaWithAdressOIB_1">LUCA BOŽIĆ, djelatnik, OIB 67681899620, Blok tržnica 24,32100 Vinkovci</derivirana_varijabla>
  </DomainObject.Predmet.StrankaWithAdressOIB>
  <DomainObject.Predmet.StrankaNazivFormated>
    <izvorni_sadrzaj>LUCA BOŽIĆ, djelatnik</izvorni_sadrzaj>
    <derivirana_varijabla naziv="DomainObject.Predmet.StrankaNazivFormated_1">LUCA BOŽIĆ, djelatnik</derivirana_varijabla>
  </DomainObject.Predmet.StrankaNazivFormated>
  <DomainObject.Predmet.StrankaNazivFormatedOIB>
    <izvorni_sadrzaj>LUCA BOŽIĆ, djelatnik, OIB 67681899620</izvorni_sadrzaj>
    <derivirana_varijabla naziv="DomainObject.Predmet.StrankaNazivFormatedOIB_1">LUCA BOŽIĆ, djelatnik, OIB 67681899620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LUCA BOŽIĆ, djelatnik</item>
    </izvorni_sadrzaj>
    <derivirana_varijabla naziv="DomainObject.Predmet.StrankaListFormated_1">
      <item>LUCA BOŽIĆ, djelatnik</item>
    </derivirana_varijabla>
  </DomainObject.Predmet.StrankaListFormated>
  <DomainObject.Predmet.StrankaListFormatedOIB>
    <izvorni_sadrzaj>
      <item>LUCA BOŽIĆ, djelatnik, OIB 67681899620</item>
    </izvorni_sadrzaj>
    <derivirana_varijabla naziv="DomainObject.Predmet.StrankaListFormatedOIB_1">
      <item>LUCA BOŽIĆ, djelatnik, OIB 67681899620</item>
    </derivirana_varijabla>
  </DomainObject.Predmet.StrankaListFormatedOIB>
  <DomainObject.Predmet.StrankaListFormatedWithAdress>
    <izvorni_sadrzaj>
      <item>LUCA BOŽIĆ, djelatnik, Blok tržnica 24, 32100 Vinkovci</item>
    </izvorni_sadrzaj>
    <derivirana_varijabla naziv="DomainObject.Predmet.StrankaListFormatedWithAdress_1">
      <item>LUCA BOŽIĆ, djelatnik, Blok tržnica 24, 32100 Vinkovci</item>
    </derivirana_varijabla>
  </DomainObject.Predmet.StrankaListFormatedWithAdress>
  <DomainObject.Predmet.StrankaListFormatedWithAdressOIB>
    <izvorni_sadrzaj>
      <item>LUCA BOŽIĆ, djelatnik, OIB 67681899620, Blok tržnica 24, 32100 Vinkovci</item>
    </izvorni_sadrzaj>
    <derivirana_varijabla naziv="DomainObject.Predmet.StrankaListFormatedWithAdressOIB_1">
      <item>LUCA BOŽIĆ, djelatnik, OIB 67681899620, Blok tržnica 24, 32100 Vinkovci</item>
    </derivirana_varijabla>
  </DomainObject.Predmet.StrankaListFormatedWithAdressOIB>
  <DomainObject.Predmet.StrankaListNazivFormated>
    <izvorni_sadrzaj>
      <item>LUCA BOŽIĆ, djelatnik</item>
    </izvorni_sadrzaj>
    <derivirana_varijabla naziv="DomainObject.Predmet.StrankaListNazivFormated_1">
      <item>LUCA BOŽIĆ, djelatnik</item>
    </derivirana_varijabla>
  </DomainObject.Predmet.StrankaListNazivFormated>
  <DomainObject.Predmet.StrankaListNazivFormatedOIB>
    <izvorni_sadrzaj>
      <item>LUCA BOŽIĆ, djelatnik, OIB 67681899620</item>
    </izvorni_sadrzaj>
    <derivirana_varijabla naziv="DomainObject.Predmet.StrankaListNazivFormatedOIB_1">
      <item>LUCA BOŽIĆ, djelatnik, OIB 67681899620</item>
    </derivirana_varijabla>
  </DomainObject.Predmet.StrankaListNazivFormatedOIB>
  <DomainObject.Predmet.ProtuStrankaListFormated>
    <izvorni_sadrzaj>
      <item>AMADEUS d.o.o. za trgovinu i usluge</item>
    </izvorni_sadrzaj>
    <derivirana_varijabla naziv="DomainObject.Predmet.ProtuStrankaListFormated_1">
      <item>AMADEUS d.o.o. za trgovinu i usluge</item>
    </derivirana_varijabla>
  </DomainObject.Predmet.ProtuStrankaListFormated>
  <DomainObject.Predmet.ProtuStrankaListFormatedOIB>
    <izvorni_sadrzaj>
      <item>AMADEUS d.o.o. za trgovinu i usluge, OIB 94318568478</item>
    </izvorni_sadrzaj>
    <derivirana_varijabla naziv="DomainObject.Predmet.ProtuStrankaListFormatedOIB_1">
      <item>AMADEUS d.o.o. za trgovinu i usluge, OIB 94318568478</item>
    </derivirana_varijabla>
  </DomainObject.Predmet.ProtuStrankaListFormatedOIB>
  <DomainObject.Predmet.ProtuStrankaListFormatedWithAdress>
    <izvorni_sadrzaj>
      <item>AMADEUS d.o.o. za trgovinu i usluge, Šokačka 26, 32100 Vinkovci</item>
    </izvorni_sadrzaj>
    <derivirana_varijabla naziv="DomainObject.Predmet.ProtuStrankaListFormatedWithAdress_1">
      <item>AMADEUS d.o.o. za trgovinu i usluge, Šokačka 26, 32100 Vinkovci</item>
    </derivirana_varijabla>
  </DomainObject.Predmet.ProtuStrankaListFormatedWithAdress>
  <DomainObject.Predmet.ProtuStrankaListFormatedWithAdressOIB>
    <izvorni_sadrzaj>
      <item>AMADEUS d.o.o. za trgovinu i usluge, OIB 94318568478, Šokačka 26, 32100 Vinkovci</item>
    </izvorni_sadrzaj>
    <derivirana_varijabla naziv="DomainObject.Predmet.ProtuStrankaListFormatedWithAdressOIB_1">
      <item>AMADEUS d.o.o. za trgovinu i usluge, OIB 94318568478, Šokačka 26, 32100 Vinkovci</item>
    </derivirana_varijabla>
  </DomainObject.Predmet.ProtuStrankaListFormatedWithAdressOIB>
  <DomainObject.Predmet.ProtuStrankaListNazivFormated>
    <izvorni_sadrzaj>
      <item>AMADEUS d.o.o. za trgovinu i usluge</item>
    </izvorni_sadrzaj>
    <derivirana_varijabla naziv="DomainObject.Predmet.ProtuStrankaListNazivFormated_1">
      <item>AMADEUS d.o.o. za trgovinu i usluge</item>
    </derivirana_varijabla>
  </DomainObject.Predmet.ProtuStrankaListNazivFormated>
  <DomainObject.Predmet.ProtuStrankaListNazivFormatedOIB>
    <izvorni_sadrzaj>
      <item>AMADEUS d.o.o. za trgovinu i usluge, OIB 94318568478</item>
    </izvorni_sadrzaj>
    <derivirana_varijabla naziv="DomainObject.Predmet.ProtuStrankaListNazivFormatedOIB_1">
      <item>AMADEUS d.o.o. za trgovinu i usluge, OIB 94318568478</item>
    </derivirana_varijabla>
  </DomainObject.Predmet.ProtuStrankaListNazivFormatedOIB>
  <DomainObject.Predmet.OstaliListFormated>
    <izvorni_sadrzaj>
      <item>ŽDO VUKOVAR</item>
      <item>OGL.PL.-AMADEUS d.o.o</item>
      <item>Porezna uprava Vinkovci</item>
      <item>ZK odjel Općinski sud u Županji</item>
      <item>Fina Osijek</item>
      <item>ZK odjel Općinski sud u Našicama</item>
      <item>ZK odjel Općinski sud u Vinkovcima</item>
      <item>Željko Rupčić</item>
      <item>Porezna uprava Vukovar</item>
    </izvorni_sadrzaj>
    <derivirana_varijabla naziv="DomainObject.Predmet.OstaliListFormated_1">
      <item>ŽDO VUKOVAR</item>
      <item>OGL.PL.-AMADEUS d.o.o</item>
      <item>Porezna uprava Vinkovci</item>
      <item>ZK odjel Općinski sud u Županji</item>
      <item>Fina Osijek</item>
      <item>ZK odjel Općinski sud u Našicama</item>
      <item>ZK odjel Općinski sud u Vinkovcima</item>
      <item>Željko Rupčić</item>
      <item>Porezna uprava Vukovar</item>
    </derivirana_varijabla>
  </DomainObject.Predmet.OstaliListFormated>
  <DomainObject.Predmet.OstaliListFormatedOIB>
    <izvorni_sadrzaj>
      <item>ŽDO VUKOVAR</item>
      <item>OGL.PL.-AMADEUS d.o.o</item>
      <item>Porezna uprava Vinkovci</item>
      <item>ZK odjel Općinski sud u Županji</item>
      <item>Fina Osijek</item>
      <item>ZK odjel Općinski sud u Našicama</item>
      <item>ZK odjel Općinski sud u Vinkovcima</item>
      <item>Željko Rupčić, OIB 31017026540</item>
      <item>Porezna uprava Vukovar, OIB 18683136487</item>
    </izvorni_sadrzaj>
    <derivirana_varijabla naziv="DomainObject.Predmet.OstaliListFormatedOIB_1">
      <item>ŽDO VUKOVAR</item>
      <item>OGL.PL.-AMADEUS d.o.o</item>
      <item>Porezna uprava Vinkovci</item>
      <item>ZK odjel Općinski sud u Županji</item>
      <item>Fina Osijek</item>
      <item>ZK odjel Općinski sud u Našicama</item>
      <item>ZK odjel Općinski sud u Vinkovcima</item>
      <item>Željko Rupčić, OIB 31017026540</item>
      <item>Porezna uprava Vukovar, OIB 18683136487</item>
    </derivirana_varijabla>
  </DomainObject.Predmet.OstaliListFormatedOIB>
  <DomainObject.Predmet.OstaliListFormatedWithAdress>
    <izvorni_sadrzaj>
      <item>ŽDO VUKOVAR, BB, 32000 Vukovar</item>
      <item>OGL.PL.-AMADEUS d.o.o</item>
      <item>Porezna uprava Vinkovci, bb, 32100 Vinkovci</item>
      <item>ZK odjel Općinski sud u Županji, bb, 32270 Županja</item>
      <item>Fina Osijek, bb, 31000 Osijek</item>
      <item>ZK odjel Općinski sud u Našicama, bb, 31500 Našice</item>
      <item>ZK odjel Općinski sud u Vinkovcima, bb, 32100 Vinkovci</item>
      <item>Željko Rupčić, Božidara Adžije 58, 31400 Đakovo</item>
      <item>Porezna uprava Vukovar, bb, 32000 Vukovar</item>
    </izvorni_sadrzaj>
    <derivirana_varijabla naziv="DomainObject.Predmet.OstaliListFormatedWithAdress_1">
      <item>ŽDO VUKOVAR, BB, 32000 Vukovar</item>
      <item>OGL.PL.-AMADEUS d.o.o</item>
      <item>Porezna uprava Vinkovci, bb, 32100 Vinkovci</item>
      <item>ZK odjel Općinski sud u Županji, bb, 32270 Županja</item>
      <item>Fina Osijek, bb, 31000 Osijek</item>
      <item>ZK odjel Općinski sud u Našicama, bb, 31500 Našice</item>
      <item>ZK odjel Općinski sud u Vinkovcima, bb, 32100 Vinkovci</item>
      <item>Željko Rupčić, Božidara Adžije 58, 31400 Đakovo</item>
      <item>Porezna uprava Vukovar, bb, 32000 Vukovar</item>
    </derivirana_varijabla>
  </DomainObject.Predmet.OstaliListFormatedWithAdress>
  <DomainObject.Predmet.OstaliListFormatedWithAdressOIB>
    <izvorni_sadrzaj>
      <item>ŽDO VUKOVAR, BB, 32000 Vukovar</item>
      <item>OGL.PL.-AMADEUS d.o.o</item>
      <item>Porezna uprava Vinkovci, bb, 32100 Vinkovci</item>
      <item>ZK odjel Općinski sud u Županji, bb, 32270 Županja</item>
      <item>Fina Osijek, bb, 31000 Osijek</item>
      <item>ZK odjel Općinski sud u Našicama, bb, 31500 Našice</item>
      <item>ZK odjel Općinski sud u Vinkovcima, bb, 32100 Vinkovci</item>
      <item>Željko Rupčić, OIB 31017026540, Božidara Adžije 58, 31400 Đakovo</item>
      <item>Porezna uprava Vukovar, OIB 18683136487, bb, 32000 Vukovar</item>
    </izvorni_sadrzaj>
    <derivirana_varijabla naziv="DomainObject.Predmet.OstaliListFormatedWithAdressOIB_1">
      <item>ŽDO VUKOVAR, BB, 32000 Vukovar</item>
      <item>OGL.PL.-AMADEUS d.o.o</item>
      <item>Porezna uprava Vinkovci, bb, 32100 Vinkovci</item>
      <item>ZK odjel Općinski sud u Županji, bb, 32270 Županja</item>
      <item>Fina Osijek, bb, 31000 Osijek</item>
      <item>ZK odjel Općinski sud u Našicama, bb, 31500 Našice</item>
      <item>ZK odjel Općinski sud u Vinkovcima, bb, 32100 Vinkovci</item>
      <item>Željko Rupčić, OIB 31017026540, Božidara Adžije 58, 31400 Đakovo</item>
      <item>Porezna uprava Vukovar, OIB 18683136487, bb, 32000 Vukovar</item>
    </derivirana_varijabla>
  </DomainObject.Predmet.OstaliListFormatedWithAdressOIB>
  <DomainObject.Predmet.OstaliListNazivFormated>
    <izvorni_sadrzaj>
      <item>ŽDO VUKOVAR</item>
      <item>OGL.PL.-AMADEUS d.o.o</item>
      <item>Porezna uprava Vinkovci</item>
      <item>ZK odjel Općinski sud u Županji</item>
      <item>Fina Osijek</item>
      <item>ZK odjel Općinski sud u Našicama</item>
      <item>ZK odjel Općinski sud u Vinkovcima</item>
      <item>Željko Rupčić</item>
      <item>Porezna uprava Vukovar</item>
    </izvorni_sadrzaj>
    <derivirana_varijabla naziv="DomainObject.Predmet.OstaliListNazivFormated_1">
      <item>ŽDO VUKOVAR</item>
      <item>OGL.PL.-AMADEUS d.o.o</item>
      <item>Porezna uprava Vinkovci</item>
      <item>ZK odjel Općinski sud u Županji</item>
      <item>Fina Osijek</item>
      <item>ZK odjel Općinski sud u Našicama</item>
      <item>ZK odjel Općinski sud u Vinkovcima</item>
      <item>Željko Rupčić</item>
      <item>Porezna uprava Vukovar</item>
    </derivirana_varijabla>
  </DomainObject.Predmet.OstaliListNazivFormated>
  <DomainObject.Predmet.OstaliListNazivFormatedOIB>
    <izvorni_sadrzaj>
      <item>ŽDO VUKOVAR</item>
      <item>OGL.PL.-AMADEUS d.o.o</item>
      <item>Porezna uprava Vinkovci</item>
      <item>ZK odjel Općinski sud u Županji</item>
      <item>Fina Osijek</item>
      <item>ZK odjel Općinski sud u Našicama</item>
      <item>ZK odjel Općinski sud u Vinkovcima</item>
      <item>Željko Rupčić, OIB 31017026540</item>
      <item>Porezna uprava Vukovar, OIB 18683136487</item>
    </izvorni_sadrzaj>
    <derivirana_varijabla naziv="DomainObject.Predmet.OstaliListNazivFormatedOIB_1">
      <item>ŽDO VUKOVAR</item>
      <item>OGL.PL.-AMADEUS d.o.o</item>
      <item>Porezna uprava Vinkovci</item>
      <item>ZK odjel Općinski sud u Županji</item>
      <item>Fina Osijek</item>
      <item>ZK odjel Općinski sud u Našicama</item>
      <item>ZK odjel Općinski sud u Vinkovcima</item>
      <item>Željko Rupčić, OIB 31017026540</item>
      <item>Porezna uprava Vukovar, OIB 18683136487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2017.</izvorni_sadrzaj>
    <derivirana_varijabla naziv="DomainObject.Datum_1">4.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LUCA BOŽIĆ, djelatnik</izvorni_sadrzaj>
    <derivirana_varijabla naziv="DomainObject.Predmet.StrankaIDrugi_1">LUCA BOŽIĆ, djelatnik</derivirana_varijabla>
  </DomainObject.Predmet.StrankaIDrugi>
  <DomainObject.Predmet.ProtustrankaIDrugi>
    <izvorni_sadrzaj>AMADEUS d.o.o. za trgovinu i usluge</izvorni_sadrzaj>
    <derivirana_varijabla naziv="DomainObject.Predmet.ProtustrankaIDrugi_1">AMADEUS d.o.o. za trgovinu i usluge</derivirana_varijabla>
  </DomainObject.Predmet.ProtustrankaIDrugi>
  <DomainObject.Predmet.StrankaIDrugiAdressOIB>
    <izvorni_sadrzaj>LUCA BOŽIĆ, djelatnik, OIB 67681899620, Blok tržnica 24, 32100 Vinkovci</izvorni_sadrzaj>
    <derivirana_varijabla naziv="DomainObject.Predmet.StrankaIDrugiAdressOIB_1">LUCA BOŽIĆ, djelatnik, OIB 67681899620, Blok tržnica 24, 32100 Vinkovci</derivirana_varijabla>
  </DomainObject.Predmet.StrankaIDrugiAdressOIB>
  <DomainObject.Predmet.ProtustrankaIDrugiAdressOIB>
    <izvorni_sadrzaj>AMADEUS d.o.o. za trgovinu i usluge, OIB 94318568478, Šokačka 26, 32100 Vinkovci</izvorni_sadrzaj>
    <derivirana_varijabla naziv="DomainObject.Predmet.ProtustrankaIDrugiAdressOIB_1">AMADEUS d.o.o. za trgovinu i usluge, OIB 94318568478, Šokačka 26,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LUCA BOŽIĆ, djelatnik</item>
      <item>AMADEUS d.o.o. za trgovinu i usluge</item>
      <item>ŽDO VUKOVAR</item>
      <item>OGL.PL.-AMADEUS d.o.o</item>
      <item>Porezna uprava Vinkovci</item>
      <item>ZK odjel Općinski sud u Županji</item>
      <item>Fina Osijek</item>
      <item>ZK odjel Općinski sud u Našicama</item>
      <item>ZK odjel Općinski sud u Vinkovcima</item>
      <item>Željko Rupčić</item>
      <item>Porezna uprava Vukovar</item>
    </izvorni_sadrzaj>
    <derivirana_varijabla naziv="DomainObject.Predmet.SudioniciListNaziv_1">
      <item>LUCA BOŽIĆ, djelatnik</item>
      <item>AMADEUS d.o.o. za trgovinu i usluge</item>
      <item>ŽDO VUKOVAR</item>
      <item>OGL.PL.-AMADEUS d.o.o</item>
      <item>Porezna uprava Vinkovci</item>
      <item>ZK odjel Općinski sud u Županji</item>
      <item>Fina Osijek</item>
      <item>ZK odjel Općinski sud u Našicama</item>
      <item>ZK odjel Općinski sud u Vinkovcima</item>
      <item>Željko Rupčić</item>
      <item>Porezna uprava Vukovar</item>
    </derivirana_varijabla>
  </DomainObject.Predmet.SudioniciListNaziv>
  <DomainObject.Predmet.SudioniciListAdressOIB>
    <izvorni_sadrzaj>
      <item>LUCA BOŽIĆ, djelatnik, OIB 67681899620, Blok tržnica 24,32100 Vinkovci</item>
      <item>AMADEUS d.o.o. za trgovinu i usluge, OIB 94318568478, Šokačka 26,32100 Vinkovci</item>
      <item>ŽDO VUKOVAR, BB,32000 Vukovar</item>
      <item>OGL.PL.-AMADEUS d.o.o</item>
      <item>Porezna uprava Vinkovci, bb,32100 Vinkovci</item>
      <item>ZK odjel Općinski sud u Županji, bb,32270 Županja</item>
      <item>Fina Osijek, bb,31000 Osijek</item>
      <item>ZK odjel Općinski sud u Našicama, bb,31500 Našice</item>
      <item>ZK odjel Općinski sud u Vinkovcima, bb,32100 Vinkovci</item>
      <item>Željko Rupčić, OIB 31017026540, Božidara Adžije 58,31400 Đakovo</item>
      <item>Porezna uprava Vukovar, OIB 18683136487, bb,32000 Vukovar</item>
    </izvorni_sadrzaj>
    <derivirana_varijabla naziv="DomainObject.Predmet.SudioniciListAdressOIB_1">
      <item>LUCA BOŽIĆ, djelatnik, OIB 67681899620, Blok tržnica 24,32100 Vinkovci</item>
      <item>AMADEUS d.o.o. za trgovinu i usluge, OIB 94318568478, Šokačka 26,32100 Vinkovci</item>
      <item>ŽDO VUKOVAR, BB,32000 Vukovar</item>
      <item>OGL.PL.-AMADEUS d.o.o</item>
      <item>Porezna uprava Vinkovci, bb,32100 Vinkovci</item>
      <item>ZK odjel Općinski sud u Županji, bb,32270 Županja</item>
      <item>Fina Osijek, bb,31000 Osijek</item>
      <item>ZK odjel Općinski sud u Našicama, bb,31500 Našice</item>
      <item>ZK odjel Općinski sud u Vinkovcima, bb,32100 Vinkovci</item>
      <item>Željko Rupčić, OIB 31017026540, Božidara Adžije 58,31400 Đakovo</item>
      <item>Porezna uprava Vukovar, OIB 18683136487, bb,32000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67681899620</item>
      <item>, OIB 94318568478</item>
      <item>, OIB null</item>
      <item>, OIB null</item>
      <item>, OIB null</item>
      <item>, OIB null</item>
      <item>, OIB null</item>
      <item>, OIB null</item>
      <item>, OIB null</item>
      <item>, OIB 31017026540</item>
      <item>, OIB 18683136487</item>
    </izvorni_sadrzaj>
    <derivirana_varijabla naziv="DomainObject.Predmet.SudioniciListNazivOIB_1">
      <item>, OIB 67681899620</item>
      <item>, OIB 94318568478</item>
      <item>, OIB null</item>
      <item>, OIB null</item>
      <item>, OIB null</item>
      <item>, OIB null</item>
      <item>, OIB null</item>
      <item>, OIB null</item>
      <item>, OIB null</item>
      <item>, OIB 31017026540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Rupčić, OIB 31017026540, Božidara Adžije 58 Đakovo</item>
    </izvorni_sadrzaj>
    <derivirana_varijabla naziv="DomainObject.Predmet.StecajniUpraviteljiListAddressOIB_1">
      <item>Željko Rupčić, OIB 31017026540, Božidara Adžije 58 Đakovo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1836599-AC57-40FB-A3FE-B7CD8D6BC40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3</properties:Pages>
  <properties:Words>472</properties:Words>
  <properties:Characters>2451</properties:Characters>
  <properties:Lines>112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2994</properties:CharactersWithSpaces>
  <properties:SharedDoc>false</properties:SharedDoc>
  <properties:HLinks>
    <vt:vector size="48" baseType="variant">
      <vt:variant>
        <vt:i4>7929971</vt:i4>
      </vt:variant>
      <vt:variant>
        <vt:i4>21</vt:i4>
      </vt:variant>
      <vt:variant>
        <vt:i4>0</vt:i4>
      </vt:variant>
      <vt:variant>
        <vt:i4>5</vt:i4>
      </vt:variant>
      <vt:variant>
        <vt:lpwstr>http://www.zakon.hr/cms.htm?id=204</vt:lpwstr>
      </vt:variant>
      <vt:variant>
        <vt:lpwstr/>
      </vt:variant>
      <vt:variant>
        <vt:i4>8257651</vt:i4>
      </vt:variant>
      <vt:variant>
        <vt:i4>18</vt:i4>
      </vt:variant>
      <vt:variant>
        <vt:i4>0</vt:i4>
      </vt:variant>
      <vt:variant>
        <vt:i4>5</vt:i4>
      </vt:variant>
      <vt:variant>
        <vt:lpwstr>http://www.zakon.hr/cms.htm?id=203</vt:lpwstr>
      </vt:variant>
      <vt:variant>
        <vt:lpwstr/>
      </vt:variant>
      <vt:variant>
        <vt:i4>8323187</vt:i4>
      </vt:variant>
      <vt:variant>
        <vt:i4>15</vt:i4>
      </vt:variant>
      <vt:variant>
        <vt:i4>0</vt:i4>
      </vt:variant>
      <vt:variant>
        <vt:i4>5</vt:i4>
      </vt:variant>
      <vt:variant>
        <vt:lpwstr>http://www.zakon.hr/cms.htm?id=202</vt:lpwstr>
      </vt:variant>
      <vt:variant>
        <vt:lpwstr/>
      </vt:variant>
      <vt:variant>
        <vt:i4>8126579</vt:i4>
      </vt:variant>
      <vt:variant>
        <vt:i4>12</vt:i4>
      </vt:variant>
      <vt:variant>
        <vt:i4>0</vt:i4>
      </vt:variant>
      <vt:variant>
        <vt:i4>5</vt:i4>
      </vt:variant>
      <vt:variant>
        <vt:lpwstr>http://www.zakon.hr/cms.htm?id=201</vt:lpwstr>
      </vt:variant>
      <vt:variant>
        <vt:lpwstr/>
      </vt:variant>
      <vt:variant>
        <vt:i4>8192115</vt:i4>
      </vt:variant>
      <vt:variant>
        <vt:i4>9</vt:i4>
      </vt:variant>
      <vt:variant>
        <vt:i4>0</vt:i4>
      </vt:variant>
      <vt:variant>
        <vt:i4>5</vt:i4>
      </vt:variant>
      <vt:variant>
        <vt:lpwstr>http://www.zakon.hr/cms.htm?id=200</vt:lpwstr>
      </vt:variant>
      <vt:variant>
        <vt:lpwstr/>
      </vt:variant>
      <vt:variant>
        <vt:i4>7798906</vt:i4>
      </vt:variant>
      <vt:variant>
        <vt:i4>6</vt:i4>
      </vt:variant>
      <vt:variant>
        <vt:i4>0</vt:i4>
      </vt:variant>
      <vt:variant>
        <vt:i4>5</vt:i4>
      </vt:variant>
      <vt:variant>
        <vt:lpwstr>http://www.zakon.hr/cms.htm?id=199</vt:lpwstr>
      </vt:variant>
      <vt:variant>
        <vt:lpwstr/>
      </vt:variant>
      <vt:variant>
        <vt:i4>7733370</vt:i4>
      </vt:variant>
      <vt:variant>
        <vt:i4>3</vt:i4>
      </vt:variant>
      <vt:variant>
        <vt:i4>0</vt:i4>
      </vt:variant>
      <vt:variant>
        <vt:i4>5</vt:i4>
      </vt:variant>
      <vt:variant>
        <vt:lpwstr>http://www.zakon.hr/cms.htm?id=198</vt:lpwstr>
      </vt:variant>
      <vt:variant>
        <vt:lpwstr/>
      </vt:variant>
      <vt:variant>
        <vt:i4>7929978</vt:i4>
      </vt:variant>
      <vt:variant>
        <vt:i4>0</vt:i4>
      </vt:variant>
      <vt:variant>
        <vt:i4>0</vt:i4>
      </vt:variant>
      <vt:variant>
        <vt:i4>5</vt:i4>
      </vt:variant>
      <vt:variant>
        <vt:lpwstr>http://www.zakon.hr/cms.htm?id=197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2017-07-04T09:43:00Z</dcterms:created>
  <dc:creator>banka</dc:creator>
  <cp:lastModifiedBy>Danijela Sekulić</cp:lastModifiedBy>
  <cp:lastPrinted>2017-07-04T09:38:00Z</cp:lastPrinted>
  <dcterms:modified xmlns:xsi="http://www.w3.org/2001/XMLSchema-instance" xsi:type="dcterms:W3CDTF">2017-07-04T10:00:00Z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