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617dc" w14:paraId="f9617dc" w:rsidRDefault="00DF14A8" w:rsidP="008C5F4C" w:rsidR="00DF14A8" w:rsidRPr="00A336AC">
      <w:pPr>
        <w:jc w:val="both"/>
        <w15:collapsed w:val="false"/>
      </w:pPr>
      <w:bookmarkStart w:name="_GoBack" w:id="0"/>
      <w:bookmarkEnd w:id="0"/>
      <w:r w:rsidRPr="00A336AC">
        <w:t xml:space="preserve">                 </w:t>
      </w:r>
      <w:r w:rsidR="004D20C7">
        <w:rPr>
          <w:noProof/>
        </w:rPr>
        <w:drawing>
          <wp:inline distR="0" distL="0" distB="0" distT="0">
            <wp:extent cy="857250" cx="698500"/>
            <wp:effectExtent b="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7250" cx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36AC">
        <w:t xml:space="preserve">                                                         </w:t>
      </w:r>
    </w:p>
    <w:p w:rsidRDefault="00E11B82" w:rsidP="00DF14A8" w:rsidR="00DF14A8" w:rsidRPr="00A336AC">
      <w:r w:rsidRPr="00A336AC">
        <w:t xml:space="preserve"> </w:t>
      </w:r>
      <w:r w:rsidR="00DF14A8" w:rsidRPr="00A336AC">
        <w:t>REPUBLIKA HRVATSKA</w:t>
      </w:r>
    </w:p>
    <w:p w:rsidRDefault="00DF14A8" w:rsidP="00DF14A8" w:rsidR="00DF14A8" w:rsidRPr="00A336AC">
      <w:r w:rsidRPr="00A336AC">
        <w:t>TRGOVAČKI SUD U PAZINU</w:t>
      </w:r>
    </w:p>
    <w:p w:rsidRDefault="00DF14A8" w:rsidP="002C0924" w:rsidR="00DF14A8" w:rsidRPr="00A336AC">
      <w:pPr>
        <w:ind w:firstLine="708"/>
      </w:pPr>
      <w:r w:rsidRPr="00A336AC">
        <w:t xml:space="preserve">Pazin, </w:t>
      </w:r>
      <w:proofErr w:type="spellStart"/>
      <w:r w:rsidRPr="00A336AC">
        <w:t>Dršćevka</w:t>
      </w:r>
      <w:proofErr w:type="spellEnd"/>
      <w:r w:rsidRPr="00A336AC">
        <w:t xml:space="preserve"> 1</w:t>
      </w:r>
    </w:p>
    <w:p w:rsidRDefault="00DF14A8" w:rsidP="00DF14A8" w:rsidR="00DF14A8" w:rsidRPr="00A336AC">
      <w:pPr>
        <w:jc w:val="center"/>
      </w:pPr>
    </w:p>
    <w:p w:rsidRDefault="00DF14A8" w:rsidP="00DF14A8" w:rsidR="00DF14A8" w:rsidRPr="00A336AC">
      <w:pPr>
        <w:jc w:val="center"/>
      </w:pPr>
      <w:r w:rsidRPr="00A336AC">
        <w:t>R E P U B L I K A  H R V A T S K A</w:t>
      </w:r>
    </w:p>
    <w:p w:rsidRDefault="00DF14A8" w:rsidP="00DF14A8" w:rsidR="00DF14A8" w:rsidRPr="00A336AC">
      <w:pPr>
        <w:jc w:val="center"/>
      </w:pPr>
    </w:p>
    <w:p w:rsidRDefault="00DF14A8" w:rsidP="00DF14A8" w:rsidR="00DF14A8" w:rsidRPr="00A336AC">
      <w:pPr>
        <w:jc w:val="center"/>
      </w:pPr>
      <w:r w:rsidRPr="00A336AC">
        <w:t>R J E Š E NJ E</w:t>
      </w:r>
    </w:p>
    <w:p w:rsidRDefault="00DF14A8" w:rsidP="00DF14A8" w:rsidR="00DF14A8" w:rsidRPr="00A336AC">
      <w:pPr>
        <w:jc w:val="center"/>
      </w:pPr>
    </w:p>
    <w:p w:rsidRDefault="00544B46" w:rsidP="000515A0" w:rsidR="00544B46">
      <w:pPr>
        <w:ind w:firstLine="708"/>
        <w:jc w:val="both"/>
      </w:pPr>
      <w:r w:rsidRPr="00544B46">
        <w:t xml:space="preserve">Trgovački sud u Pazinu, po sucu Ivanu Dujiću, </w:t>
      </w:r>
      <w:r>
        <w:t>u</w:t>
      </w:r>
      <w:r w:rsidRPr="00544B46">
        <w:t xml:space="preserve"> stečajno</w:t>
      </w:r>
      <w:r>
        <w:t>m</w:t>
      </w:r>
      <w:r w:rsidRPr="00544B46">
        <w:t xml:space="preserve"> postupk</w:t>
      </w:r>
      <w:r>
        <w:t>u</w:t>
      </w:r>
      <w:r w:rsidRPr="00544B46">
        <w:t xml:space="preserve"> nad dužnikom FOLAN d.o.o. u stečaju Pula, Prilaz </w:t>
      </w:r>
      <w:proofErr w:type="spellStart"/>
      <w:r w:rsidRPr="00544B46">
        <w:t>Puljskih</w:t>
      </w:r>
      <w:proofErr w:type="spellEnd"/>
      <w:r w:rsidRPr="00544B46">
        <w:t xml:space="preserve"> Španjolskih boraca 4, OIB: 86619734573, 11. listopada 2016.</w:t>
      </w:r>
    </w:p>
    <w:p w:rsidRDefault="000515A0" w:rsidP="000515A0" w:rsidR="000515A0" w:rsidRPr="00A336AC">
      <w:pPr>
        <w:jc w:val="center"/>
      </w:pPr>
      <w:r w:rsidRPr="00A336AC">
        <w:t>r i j e š i o  j e</w:t>
      </w:r>
    </w:p>
    <w:p w:rsidRDefault="000515A0" w:rsidP="000515A0" w:rsidR="000515A0" w:rsidRPr="00A336AC"/>
    <w:p w:rsidRDefault="000515A0" w:rsidP="00A336AC" w:rsidR="00422A5D">
      <w:pPr>
        <w:jc w:val="both"/>
      </w:pPr>
      <w:r w:rsidRPr="00A336AC">
        <w:t>I.</w:t>
      </w:r>
      <w:r w:rsidRPr="00A336AC">
        <w:tab/>
        <w:t>Određuje se prodaja</w:t>
      </w:r>
      <w:r w:rsidR="00B80E74">
        <w:t xml:space="preserve"> u stečajnom postupku nekretnina</w:t>
      </w:r>
      <w:r w:rsidRPr="00A336AC">
        <w:t xml:space="preserve"> stečajnog dužnika</w:t>
      </w:r>
      <w:r w:rsidR="00DF14A8" w:rsidRPr="00A336AC">
        <w:t xml:space="preserve"> </w:t>
      </w:r>
      <w:r w:rsidR="00544B46" w:rsidRPr="00544B46">
        <w:t xml:space="preserve">FOLAN d.o.o. u stečaju Pula, Prilaz </w:t>
      </w:r>
      <w:proofErr w:type="spellStart"/>
      <w:r w:rsidR="00544B46" w:rsidRPr="00544B46">
        <w:t>Puljskih</w:t>
      </w:r>
      <w:proofErr w:type="spellEnd"/>
      <w:r w:rsidR="00544B46" w:rsidRPr="00544B46">
        <w:t xml:space="preserve"> Španjolskih boraca 4, OIB: 86619734573</w:t>
      </w:r>
      <w:r w:rsidR="00DF14A8" w:rsidRPr="00A336AC">
        <w:t xml:space="preserve"> </w:t>
      </w:r>
      <w:r w:rsidR="00B80E74">
        <w:t>označenih</w:t>
      </w:r>
      <w:r w:rsidR="0060566F" w:rsidRPr="00A336AC">
        <w:t xml:space="preserve"> kao</w:t>
      </w:r>
      <w:r w:rsidR="00422A5D">
        <w:t>:</w:t>
      </w:r>
    </w:p>
    <w:p w:rsidRDefault="00AB69F0" w:rsidP="00544B46" w:rsidR="00544B46">
      <w:pPr>
        <w:jc w:val="both"/>
      </w:pPr>
      <w:r>
        <w:tab/>
      </w:r>
      <w:r w:rsidR="00544B46" w:rsidRPr="00544B46">
        <w:t xml:space="preserve">- </w:t>
      </w:r>
      <w:proofErr w:type="spellStart"/>
      <w:r w:rsidR="00544B46" w:rsidRPr="00544B46">
        <w:t>k.č</w:t>
      </w:r>
      <w:proofErr w:type="spellEnd"/>
      <w:r w:rsidR="00544B46" w:rsidRPr="00544B46">
        <w:t>. br. 104/ZGR, štala površine 38m2 i k.č.br. 105/ZGR kuća površine 19m2, obje upis</w:t>
      </w:r>
      <w:r w:rsidR="00544B46">
        <w:t xml:space="preserve">ane u </w:t>
      </w:r>
      <w:proofErr w:type="spellStart"/>
      <w:r w:rsidR="00544B46">
        <w:t>z.k</w:t>
      </w:r>
      <w:proofErr w:type="spellEnd"/>
      <w:r w:rsidR="00544B46">
        <w:t xml:space="preserve">. ul. 2643 K.O. </w:t>
      </w:r>
      <w:proofErr w:type="spellStart"/>
      <w:r w:rsidR="00544B46">
        <w:t>Pićan</w:t>
      </w:r>
      <w:proofErr w:type="spellEnd"/>
      <w:r w:rsidR="00544B46">
        <w:t>,</w:t>
      </w:r>
    </w:p>
    <w:p w:rsidRDefault="000515A0" w:rsidP="00544B46" w:rsidR="000515A0" w:rsidRPr="00A336AC">
      <w:pPr>
        <w:jc w:val="both"/>
      </w:pPr>
      <w:r w:rsidRPr="00A336AC">
        <w:t>uz odgovarajuću primjenu pravila o ovrsi na nekretnini</w:t>
      </w:r>
      <w:r w:rsidR="00CB2AB2" w:rsidRPr="00A336AC">
        <w:t>.</w:t>
      </w:r>
      <w:r w:rsidR="00A336AC" w:rsidRPr="00A336AC">
        <w:t xml:space="preserve"> Pravila o obustavi postupka ne primjenjuju se.</w:t>
      </w:r>
    </w:p>
    <w:p w:rsidRDefault="000515A0" w:rsidP="000515A0" w:rsidR="000515A0" w:rsidRPr="00A336AC">
      <w:pPr>
        <w:jc w:val="both"/>
      </w:pPr>
    </w:p>
    <w:p w:rsidRDefault="000515A0" w:rsidP="000515A0" w:rsidR="000515A0" w:rsidRPr="00A336AC">
      <w:pPr>
        <w:jc w:val="both"/>
      </w:pPr>
      <w:r w:rsidRPr="00A336AC">
        <w:t xml:space="preserve">II. </w:t>
      </w:r>
      <w:r w:rsidRPr="00A336AC">
        <w:tab/>
        <w:t xml:space="preserve">Nalaže se </w:t>
      </w:r>
      <w:r w:rsidR="00AB69F0" w:rsidRPr="00AB69F0">
        <w:t xml:space="preserve">zemljišnoknjižnom odjelu Općinskog suda u Puli, Stalne službe u </w:t>
      </w:r>
      <w:r w:rsidR="00544B46">
        <w:t>Labinu</w:t>
      </w:r>
      <w:r w:rsidR="00422A5D">
        <w:t>,</w:t>
      </w:r>
      <w:r w:rsidRPr="00A336AC">
        <w:t xml:space="preserve"> upisati zabilježbu ovog rješenja o prodaji nekretnine, na nekretnin</w:t>
      </w:r>
      <w:r w:rsidR="00B80E74">
        <w:t>ama</w:t>
      </w:r>
      <w:r w:rsidRPr="00A336AC">
        <w:t xml:space="preserve"> iz točke I. izreke ovog rješenja.</w:t>
      </w:r>
    </w:p>
    <w:p w:rsidRDefault="000515A0" w:rsidP="000515A0" w:rsidR="000515A0" w:rsidRPr="00A336AC"/>
    <w:p w:rsidRDefault="000515A0" w:rsidP="000515A0" w:rsidR="000515A0" w:rsidRPr="00A336AC">
      <w:pPr>
        <w:jc w:val="center"/>
      </w:pPr>
      <w:r w:rsidRPr="00A336AC">
        <w:t>Obrazloženje</w:t>
      </w:r>
    </w:p>
    <w:p w:rsidRDefault="000515A0" w:rsidP="000515A0" w:rsidR="000515A0" w:rsidRPr="00A336AC"/>
    <w:p w:rsidRDefault="000515A0" w:rsidP="000515A0" w:rsidR="000515A0" w:rsidRPr="00A336AC">
      <w:pPr>
        <w:jc w:val="both"/>
      </w:pPr>
      <w:r w:rsidRPr="00A336AC">
        <w:tab/>
      </w:r>
      <w:r w:rsidR="00A336AC" w:rsidRPr="00A336AC">
        <w:t>S</w:t>
      </w:r>
      <w:r w:rsidRPr="00A336AC">
        <w:t xml:space="preserve">tečajni upravitelj </w:t>
      </w:r>
      <w:r w:rsidR="00A336AC" w:rsidRPr="00A336AC">
        <w:t xml:space="preserve">je </w:t>
      </w:r>
      <w:r w:rsidRPr="00A336AC">
        <w:t>predložio prodaju nekretnin</w:t>
      </w:r>
      <w:r w:rsidR="00B80E74">
        <w:t>a navedenih</w:t>
      </w:r>
      <w:r w:rsidRPr="00A336AC">
        <w:t xml:space="preserve"> u izreci ovog </w:t>
      </w:r>
      <w:r w:rsidR="00544B46">
        <w:t xml:space="preserve">rješenja, u stečajnom postupku. Utvrđeno je da su na predmetnim nekretninama upisana razlučna prava </w:t>
      </w:r>
      <w:r w:rsidRPr="00A336AC">
        <w:t xml:space="preserve">pa je temeljem navedene čl. </w:t>
      </w:r>
      <w:r w:rsidR="00A336AC">
        <w:t xml:space="preserve">247. st. 1. i 2. Stečajnog zakona </w:t>
      </w:r>
      <w:r w:rsidRPr="00A336AC">
        <w:t>odluč</w:t>
      </w:r>
      <w:r w:rsidR="00A336AC">
        <w:t xml:space="preserve">eno </w:t>
      </w:r>
      <w:r w:rsidRPr="00A336AC">
        <w:t>kao u izre</w:t>
      </w:r>
      <w:r w:rsidR="0060566F" w:rsidRPr="00A336AC">
        <w:t>ci</w:t>
      </w:r>
      <w:r w:rsidRPr="00A336AC">
        <w:t xml:space="preserve">. </w:t>
      </w:r>
    </w:p>
    <w:p w:rsidRDefault="00544B46" w:rsidP="000515A0" w:rsidR="00544B46">
      <w:pPr>
        <w:jc w:val="center"/>
      </w:pPr>
    </w:p>
    <w:p w:rsidRDefault="000515A0" w:rsidP="000515A0" w:rsidR="000515A0" w:rsidRPr="00A336AC">
      <w:pPr>
        <w:jc w:val="center"/>
      </w:pPr>
      <w:r w:rsidRPr="00A336AC">
        <w:t xml:space="preserve">U Pazinu, </w:t>
      </w:r>
      <w:r w:rsidR="00544B46">
        <w:t>11</w:t>
      </w:r>
      <w:r w:rsidR="00A336AC">
        <w:t>.</w:t>
      </w:r>
      <w:r w:rsidR="00CB2AB2" w:rsidRPr="00A336AC">
        <w:t xml:space="preserve"> </w:t>
      </w:r>
      <w:r w:rsidR="00160B6D">
        <w:t>listopada</w:t>
      </w:r>
      <w:r w:rsidR="00CB2AB2" w:rsidRPr="00A336AC">
        <w:t xml:space="preserve"> 201</w:t>
      </w:r>
      <w:r w:rsidR="00A336AC">
        <w:t>6</w:t>
      </w:r>
      <w:r w:rsidR="00CB2AB2" w:rsidRPr="00A336AC">
        <w:t>.</w:t>
      </w:r>
    </w:p>
    <w:p w:rsidRDefault="000515A0" w:rsidP="000515A0" w:rsidR="000515A0" w:rsidRPr="00A336AC"/>
    <w:p w:rsidRDefault="000515A0" w:rsidP="000515A0" w:rsidR="000515A0" w:rsidRPr="00A336AC">
      <w:r w:rsidRPr="00A336AC">
        <w:t xml:space="preserve">                                                                                        </w:t>
      </w:r>
      <w:r w:rsidR="008C5F4C" w:rsidRPr="00A336AC">
        <w:tab/>
      </w:r>
      <w:r w:rsidRPr="00A336AC">
        <w:t xml:space="preserve"> </w:t>
      </w:r>
      <w:r w:rsidR="008C5F4C" w:rsidRPr="00A336AC">
        <w:t xml:space="preserve">     </w:t>
      </w:r>
      <w:r w:rsidR="0011166F">
        <w:tab/>
      </w:r>
      <w:r w:rsidR="001461A7">
        <w:t xml:space="preserve">   </w:t>
      </w:r>
      <w:r w:rsidRPr="00A336AC">
        <w:t>Stečajni sudac</w:t>
      </w:r>
    </w:p>
    <w:p w:rsidRDefault="000515A0" w:rsidP="000515A0" w:rsidR="008C5F4C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8C5F4C" w:rsidP="000515A0" w:rsidR="000515A0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</w:t>
      </w:r>
      <w:r w:rsidR="000515A0" w:rsidRPr="00A336AC">
        <w:t xml:space="preserve">   </w:t>
      </w:r>
      <w:r w:rsidRPr="00A336AC">
        <w:tab/>
        <w:t xml:space="preserve">         </w:t>
      </w:r>
      <w:r w:rsidR="0011166F">
        <w:tab/>
        <w:t xml:space="preserve">  </w:t>
      </w:r>
      <w:r w:rsidR="001461A7">
        <w:t xml:space="preserve">   </w:t>
      </w:r>
      <w:r w:rsidR="000515A0" w:rsidRPr="00A336AC">
        <w:t>Ivan Dujić</w:t>
      </w:r>
    </w:p>
    <w:p w:rsidRDefault="000515A0" w:rsidP="000515A0" w:rsidR="000515A0"/>
    <w:p w:rsidRDefault="00A336AC" w:rsidP="000515A0" w:rsidR="00A336AC"/>
    <w:p w:rsidRDefault="001461A7" w:rsidP="000515A0" w:rsidR="001461A7" w:rsidRPr="00A336AC"/>
    <w:p w:rsidRDefault="000515A0" w:rsidP="000515A0" w:rsidR="000515A0" w:rsidRPr="00A336AC">
      <w:r w:rsidRPr="00A336AC">
        <w:t>UPUTA O PRAVNOM LIJEKU</w:t>
      </w:r>
    </w:p>
    <w:p w:rsidRDefault="0011166F" w:rsidP="0011166F" w:rsidR="000515A0" w:rsidRPr="00A336AC">
      <w:pPr>
        <w:jc w:val="both"/>
      </w:pPr>
      <w:r w:rsidRPr="0011166F">
        <w:t>Stečajni upravitelj i razlučni vjerovnici mogu podnijeti žalbu protiv ovog rješenja u roku od osam dana od dana dostave, a dostava se smatra obavljenom istekom osmoga dana od dana objave pismena na mrežnoj stranici e-oglasna ploča sudova (čl. 12. SZ-a). Žalba se podnosi putem ovog suda u tri istovjetna primjerka, a o žalbi odlučuje Visoki trgovački sud Republike Hrvatske.</w:t>
      </w:r>
    </w:p>
    <w:p w:rsidRDefault="0011166F" w:rsidP="000515A0" w:rsidR="0011166F"/>
    <w:p w:rsidRDefault="001461A7" w:rsidP="000515A0" w:rsidR="001461A7"/>
    <w:p w:rsidRDefault="000515A0" w:rsidP="000515A0" w:rsidR="000515A0" w:rsidRPr="00A336AC">
      <w:r w:rsidRPr="00A336AC">
        <w:t>DNA:</w:t>
      </w:r>
    </w:p>
    <w:p w:rsidRDefault="001461A7" w:rsidP="001461A7" w:rsidR="001461A7">
      <w:r>
        <w:t>- e-oglasna ploča (8 dana)</w:t>
      </w:r>
    </w:p>
    <w:p w:rsidRDefault="001461A7" w:rsidP="001461A7" w:rsidR="001461A7">
      <w:r>
        <w:t>- Općinskom sudu u Puli, Stalnoj službi u Labinu, zemljišnoknjižnom odjelu</w:t>
      </w:r>
    </w:p>
    <w:p w:rsidRDefault="001461A7" w:rsidP="001461A7" w:rsidR="001461A7">
      <w:r>
        <w:t xml:space="preserve">- stečajnom upravitelju Draženu </w:t>
      </w:r>
      <w:proofErr w:type="spellStart"/>
      <w:r>
        <w:t>Vidmanu</w:t>
      </w:r>
      <w:proofErr w:type="spellEnd"/>
      <w:r>
        <w:t xml:space="preserve"> iz Ivanca,V. Nazora 77</w:t>
      </w:r>
    </w:p>
    <w:p w:rsidRDefault="001461A7" w:rsidP="001461A7" w:rsidR="001461A7">
      <w:r>
        <w:t>- Zagrebačka banka d.d. Zagreb, Paromlinska 2</w:t>
      </w:r>
    </w:p>
    <w:p w:rsidRDefault="00E11B82" w:rsidP="001461A7" w:rsidR="00E11B82">
      <w:r w:rsidRPr="00A336AC">
        <w:t xml:space="preserve">- </w:t>
      </w:r>
      <w:r w:rsidR="00A336AC" w:rsidRPr="00A336AC">
        <w:t>Republika Hrvatska, Ministarstvo Financija</w:t>
      </w:r>
      <w:r w:rsidR="00B80E74">
        <w:t>, Porezna uprava,</w:t>
      </w:r>
      <w:r w:rsidR="00A336AC">
        <w:t xml:space="preserve"> </w:t>
      </w:r>
      <w:r w:rsidR="001461A7">
        <w:t xml:space="preserve">Područni ured Pazin, </w:t>
      </w:r>
      <w:r w:rsidR="00A336AC">
        <w:t>po ŽDO Pula</w:t>
      </w:r>
    </w:p>
    <w:sectPr w:rsidSect="00477CC8" w:rsidR="00E11B8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61D0" w:rsidP="0060566F" w:rsidR="00DB61D0">
      <w:r>
        <w:separator/>
      </w:r>
    </w:p>
  </w:endnote>
  <w:endnote w:id="0" w:type="continuationSeparator">
    <w:p w:rsidRDefault="00DB61D0" w:rsidP="0060566F" w:rsidR="00DB61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61D0" w:rsidP="0060566F" w:rsidR="00DB61D0">
      <w:r>
        <w:separator/>
      </w:r>
    </w:p>
  </w:footnote>
  <w:footnote w:id="0" w:type="continuationSeparator">
    <w:p w:rsidRDefault="00DB61D0" w:rsidP="0060566F" w:rsidR="00DB61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66F" w:rsidR="0060566F">
    <w:pPr>
      <w:pStyle w:val="Zaglavlje"/>
    </w:pPr>
    <w:r>
      <w:tab/>
    </w:r>
    <w:r>
      <w:tab/>
    </w:r>
    <w:r w:rsidR="00544B46">
      <w:t>Posl.br.: 10 St-665/16-33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F605D"/>
    <w:multiLevelType w:val="hybridMultilevel"/>
    <w:tmpl w:val="C1CA08F4"/>
    <w:lvl w:tplc="20BE7AA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010990"/>
    <w:multiLevelType w:val="hybridMultilevel"/>
    <w:tmpl w:val="07E0875C"/>
    <w:lvl w:tplc="5BFEBC5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8B0E6E"/>
    <w:multiLevelType w:val="hybridMultilevel"/>
    <w:tmpl w:val="1CAAF4F0"/>
    <w:lvl w:tplc="951AA540" w:ilvl="0">
      <w:start w:val="1"/>
      <w:numFmt w:val="lowerLetter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15A0"/>
    <w:rsid w:val="000405BF"/>
    <w:rsid w:val="0004215F"/>
    <w:rsid w:val="000515A0"/>
    <w:rsid w:val="00067F64"/>
    <w:rsid w:val="0011166F"/>
    <w:rsid w:val="001461A7"/>
    <w:rsid w:val="00157E13"/>
    <w:rsid w:val="00160B6D"/>
    <w:rsid w:val="002002EE"/>
    <w:rsid w:val="00222EA6"/>
    <w:rsid w:val="00263894"/>
    <w:rsid w:val="00263BAD"/>
    <w:rsid w:val="002B6C11"/>
    <w:rsid w:val="002C0924"/>
    <w:rsid w:val="003B1E70"/>
    <w:rsid w:val="00417287"/>
    <w:rsid w:val="00422A5D"/>
    <w:rsid w:val="00447F42"/>
    <w:rsid w:val="00477CC8"/>
    <w:rsid w:val="00491DBD"/>
    <w:rsid w:val="004D20C7"/>
    <w:rsid w:val="00544B46"/>
    <w:rsid w:val="005B1D7D"/>
    <w:rsid w:val="005F67A8"/>
    <w:rsid w:val="0060566F"/>
    <w:rsid w:val="006810BE"/>
    <w:rsid w:val="00696D98"/>
    <w:rsid w:val="006F36D8"/>
    <w:rsid w:val="007E59B9"/>
    <w:rsid w:val="00826E49"/>
    <w:rsid w:val="0085266B"/>
    <w:rsid w:val="008914ED"/>
    <w:rsid w:val="008A14FF"/>
    <w:rsid w:val="008C5F4C"/>
    <w:rsid w:val="009C67B5"/>
    <w:rsid w:val="009C68C8"/>
    <w:rsid w:val="00A02C0B"/>
    <w:rsid w:val="00A336AC"/>
    <w:rsid w:val="00AB69F0"/>
    <w:rsid w:val="00AD7F99"/>
    <w:rsid w:val="00B80E74"/>
    <w:rsid w:val="00B8682D"/>
    <w:rsid w:val="00C649C7"/>
    <w:rsid w:val="00CB2AB2"/>
    <w:rsid w:val="00D57382"/>
    <w:rsid w:val="00DB61D0"/>
    <w:rsid w:val="00DF14A8"/>
    <w:rsid w:val="00E11B82"/>
    <w:rsid w:val="00F505D1"/>
    <w:rsid w:val="00FB40F6"/>
    <w:rsid w:val="00FE6292"/>
    <w:rsid w:val="00FE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15A0"/>
    <w:rPr>
      <w:rFonts w:eastAsia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customStyle="true" w:styleId="f01" w:type="character">
    <w:name w:val="f01"/>
    <w:rsid w:val="00A336AC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09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0924"/>
    <w:rPr>
      <w:rFonts w:cs="Tahoma" w:eastAsia="Times New Roman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14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14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14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4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4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15A0"/>
    <w:rPr>
      <w:rFonts w:ascii="Times New Roman" w:eastAsia="Times New Roman" w:hAnsi="Times New Roman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customStyle="1" w:styleId="f01" w:type="character">
    <w:name w:val="f01"/>
    <w:rsid w:val="00A336AC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09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0924"/>
    <w:rPr>
      <w:rFonts w:ascii="Tahoma" w:cs="Tahoma" w:eastAsia="Times New Roman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14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14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14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4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4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194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008942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850460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738489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22609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42485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0584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1419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0962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140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722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91437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9432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49352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546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53889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54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846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050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75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8676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05040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9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ZELENI REGISTRATOR</izvorni_sadrzaj>
    <derivirana_varijabla naziv="DomainObject.Predmet.Opis_1">prileži ZELENI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St-665/2016</izvorni_sadrzaj>
    <derivirana_varijabla naziv="DomainObject.Predmet.OznakaBroj_1">St-665/2016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FOLAN d.o.o. PULA</izvorni_sadrzaj>
    <derivirana_varijabla naziv="DomainObject.Predmet.ProtustrankaFormated_1">  FOLAN d.o.o. PULA</derivirana_varijabla>
  </DomainObject.Predmet.ProtustrankaFormated>
  <DomainObject.Predmet.ProtustrankaFormatedOIB>
    <izvorni_sadrzaj>  FOLAN d.o.o. PULA, OIB 86619734573</izvorni_sadrzaj>
    <derivirana_varijabla naziv="DomainObject.Predmet.ProtustrankaFormatedOIB_1">  FOLAN d.o.o. PULA, OIB 86619734573</derivirana_varijabla>
  </DomainObject.Predmet.ProtustrankaFormatedOIB>
  <DomainObject.Predmet.ProtustrankaFormatedWithAdress>
    <izvorni_sadrzaj> FOLAN d.o.o. PULA, Prilaz Puljskih Španjolskih boraca 4, 52100 Pula</izvorni_sadrzaj>
    <derivirana_varijabla naziv="DomainObject.Predmet.ProtustrankaFormatedWithAdress_1"> FOLAN d.o.o. PULA, Prilaz Puljskih Španjolskih boraca 4, 52100 Pula</derivirana_varijabla>
  </DomainObject.Predmet.ProtustrankaFormatedWithAdress>
  <DomainObject.Predmet.ProtustrankaFormatedWithAdressOIB>
    <izvorni_sadrzaj> FOLAN d.o.o. PULA, OIB 86619734573, Prilaz Puljskih Španjolskih boraca 4, 52100 Pula</izvorni_sadrzaj>
    <derivirana_varijabla naziv="DomainObject.Predmet.ProtustrankaFormatedWithAdressOIB_1"> FOLAN d.o.o. PULA, OIB 86619734573, Prilaz Puljskih Španjolskih boraca 4, 52100 Pula</derivirana_varijabla>
  </DomainObject.Predmet.ProtustrankaFormatedWithAdressOIB>
  <DomainObject.Predmet.ProtustrankaWithAdress>
    <izvorni_sadrzaj>FOLAN d.o.o. PULA Prilaz Puljskih Španjolskih boraca 4, 52100 Pula</izvorni_sadrzaj>
    <derivirana_varijabla naziv="DomainObject.Predmet.ProtustrankaWithAdress_1">FOLAN d.o.o. PULA Prilaz Puljskih Španjolskih boraca 4, 52100 Pula</derivirana_varijabla>
  </DomainObject.Predmet.ProtustrankaWithAdress>
  <DomainObject.Predmet.ProtustrankaWithAdressOIB>
    <izvorni_sadrzaj>FOLAN d.o.o. PULA, OIB 86619734573, Prilaz Puljskih Španjolskih boraca 4, 52100 Pula</izvorni_sadrzaj>
    <derivirana_varijabla naziv="DomainObject.Predmet.ProtustrankaWithAdressOIB_1">FOLAN d.o.o. PULA, OIB 86619734573, Prilaz Puljskih Španjolskih boraca 4, 52100 Pula</derivirana_varijabla>
  </DomainObject.Predmet.ProtustrankaWithAdressOIB>
  <DomainObject.Predmet.ProtustrankaNazivFormated>
    <izvorni_sadrzaj>FOLAN d.o.o. PULA</izvorni_sadrzaj>
    <derivirana_varijabla naziv="DomainObject.Predmet.ProtustrankaNazivFormated_1">FOLAN d.o.o. PULA</derivirana_varijabla>
  </DomainObject.Predmet.ProtustrankaNazivFormated>
  <DomainObject.Predmet.ProtustrankaNazivFormatedOIB>
    <izvorni_sadrzaj>FOLAN d.o.o. PULA, OIB 86619734573</izvorni_sadrzaj>
    <derivirana_varijabla naziv="DomainObject.Predmet.ProtustrankaNazivFormatedOIB_1">FOLAN d.o.o. PULA, OIB 86619734573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125042.36</izvorni_sadrzaj>
    <derivirana_varijabla naziv="DomainObject.Predmet.TrenutnaVrijednost_1">125042.36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FOLAN d.o.o. PULA</item>
    </izvorni_sadrzaj>
    <derivirana_varijabla naziv="DomainObject.Predmet.ProtuStrankaListFormated_1">
      <item>FOLAN d.o.o. PULA</item>
    </derivirana_varijabla>
  </DomainObject.Predmet.ProtuStrankaListFormated>
  <DomainObject.Predmet.ProtuStrankaListFormatedOIB>
    <izvorni_sadrzaj>
      <item>FOLAN d.o.o. PULA, OIB 86619734573</item>
    </izvorni_sadrzaj>
    <derivirana_varijabla naziv="DomainObject.Predmet.ProtuStrankaListFormatedOIB_1">
      <item>FOLAN d.o.o. PULA, OIB 86619734573</item>
    </derivirana_varijabla>
  </DomainObject.Predmet.ProtuStrankaListFormatedOIB>
  <DomainObject.Predmet.ProtuStrankaListFormatedWithAdress>
    <izvorni_sadrzaj>
      <item>FOLAN d.o.o. PULA, Prilaz Puljskih Španjolskih boraca 4, 52100 Pula</item>
    </izvorni_sadrzaj>
    <derivirana_varijabla naziv="DomainObject.Predmet.ProtuStrankaListFormatedWithAdress_1">
      <item>FOLAN d.o.o. PULA, Prilaz Puljskih Španjolskih boraca 4, 52100 Pula</item>
    </derivirana_varijabla>
  </DomainObject.Predmet.ProtuStrankaListFormatedWithAdress>
  <DomainObject.Predmet.ProtuStrankaListFormatedWithAdressOIB>
    <izvorni_sadrzaj>
      <item>FOLAN d.o.o. PULA, OIB 86619734573, Prilaz Puljskih Španjolskih boraca 4, 52100 Pula</item>
    </izvorni_sadrzaj>
    <derivirana_varijabla naziv="DomainObject.Predmet.ProtuStrankaListFormatedWithAdressOIB_1">
      <item>FOLAN d.o.o. PULA, OIB 86619734573, Prilaz Puljskih Španjolskih boraca 4, 52100 Pula</item>
    </derivirana_varijabla>
  </DomainObject.Predmet.ProtuStrankaListFormatedWithAdressOIB>
  <DomainObject.Predmet.ProtuStrankaListNazivFormated>
    <izvorni_sadrzaj>
      <item>FOLAN d.o.o. PULA</item>
    </izvorni_sadrzaj>
    <derivirana_varijabla naziv="DomainObject.Predmet.ProtuStrankaListNazivFormated_1">
      <item>FOLAN d.o.o. PULA</item>
    </derivirana_varijabla>
  </DomainObject.Predmet.ProtuStrankaListNazivFormated>
  <DomainObject.Predmet.ProtuStrankaListNazivFormatedOIB>
    <izvorni_sadrzaj>
      <item>FOLAN d.o.o. PULA, OIB 86619734573</item>
    </izvorni_sadrzaj>
    <derivirana_varijabla naziv="DomainObject.Predmet.ProtuStrankaListNazivFormatedOIB_1">
      <item>FOLAN d.o.o. PULA, OIB 86619734573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FOLAN d.o.o. PULA</izvorni_sadrzaj>
    <derivirana_varijabla naziv="DomainObject.Predmet.ProtustrankaIDrugi_1">FOLAN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FOLAN d.o.o. PULA, OIB 86619734573, Prilaz Puljskih Španjolskih boraca 4, 52100 Pula</izvorni_sadrzaj>
    <derivirana_varijabla naziv="DomainObject.Predmet.ProtustrankaIDrugiAdressOIB_1">FOLAN d.o.o. PULA, OIB 86619734573, Prilaz Puljskih Španjolskih boraca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FOLAN d.o.o. PULA</item>
    </izvorni_sadrzaj>
    <derivirana_varijabla naziv="DomainObject.Predmet.SudioniciListNaziv_1">
      <item>FINANCIJSKA AGENCIJA, RC RIJEKA, PODRUŽNICA PULA, PULA</item>
      <item>FOLAN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FOLAN d.o.o. PULA, OIB 86619734573, Prilaz Puljskih Španjolskih boraca 4,52100 Pula</item>
    </izvorni_sadrzaj>
    <derivirana_varijabla naziv="DomainObject.Predmet.SudioniciListAdressOIB_1">
      <item>FINANCIJSKA AGENCIJA, RC RIJEKA, PODRUŽNICA PULA, PULA, OIB 85821130368, Ulica grada Vukovara 70,10000 Zagreb</item>
      <item>FOLAN d.o.o. PULA, OIB 86619734573, Prilaz Puljskih Španjolskih boraca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86619734573</item>
    </izvorni_sadrzaj>
    <derivirana_varijabla naziv="DomainObject.Predmet.SudioniciListNazivOIB_1">
      <item>, OIB 85821130368</item>
      <item>, OIB 86619734573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1619</properties:Characters>
  <properties:Lines>54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2016-10-11T12:19:00Z</dcterms:created>
  <dc:creator>korisnik</dc:creator>
  <cp:lastModifiedBy>Sanja Lakošeljac</cp:lastModifiedBy>
  <cp:lastPrinted>2016-10-05T08:02:00Z</cp:lastPrinted>
  <dcterms:modified xmlns:xsi="http://www.w3.org/2001/XMLSchema-instance" xsi:type="dcterms:W3CDTF">2016-10-11T12:54:00Z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