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1cb7" w14:paraId="b3d1cb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C3A59">
        <w:t>AGROBRAČ d.o.o., Nerežišća bb, Nerežišća, OIB: 28737705590</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C3A59">
        <w:t>AGROBRAČ d.o.o., Nerežišća bb, Nerežišća, OIB: 28737705590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C3A59">
        <w:rPr>
          <w:b/>
          <w:u w:val="single"/>
        </w:rPr>
        <w:t>08.50</w:t>
      </w:r>
      <w:r w:rsidR="00107E09">
        <w:rPr>
          <w:b/>
          <w:u w:val="single"/>
        </w:rPr>
        <w:t xml:space="preserve"> sati</w:t>
      </w:r>
    </w:p>
    <w:p w:rsidRDefault="00107E09" w:rsidP="00107E09" w:rsidR="00107E09">
      <w:pPr>
        <w:jc w:val="center"/>
        <w:rPr>
          <w:b/>
        </w:rPr>
      </w:pPr>
    </w:p>
    <w:p w:rsidRDefault="00107E09" w:rsidP="00DC3A59"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w:t>
      </w:r>
      <w:r w:rsidR="00DC3A59">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C3A59">
        <w:rPr>
          <w:rFonts w:cs="Times New Roman" w:eastAsia="Times New Roman" w:hAnsi="Times New Roman" w:ascii="Times New Roman"/>
          <w:sz w:val="24"/>
          <w:szCs w:val="24"/>
          <w:lang w:eastAsia="hr-HR" w:val="fr-FR"/>
        </w:rPr>
        <w:t xml:space="preserve">Jerislav Peša, Ratac 2, Supetar, OIB: </w:t>
      </w:r>
      <w:r w:rsidR="00DC3A59" w:rsidRPr="00DC3A59">
        <w:rPr>
          <w:rFonts w:cs="Times New Roman" w:eastAsia="Times New Roman" w:hAnsi="Times New Roman" w:ascii="Times New Roman"/>
          <w:sz w:val="24"/>
          <w:szCs w:val="24"/>
          <w:lang w:eastAsia="hr-HR" w:val="fr-FR"/>
        </w:rPr>
        <w:t>63735833083</w:t>
      </w:r>
      <w:r w:rsidR="00DC3A59">
        <w:rPr>
          <w:rFonts w:cs="Times New Roman" w:eastAsia="Times New Roman" w:hAnsi="Times New Roman" w:ascii="Times New Roman"/>
          <w:sz w:val="24"/>
          <w:szCs w:val="24"/>
          <w:lang w:eastAsia="hr-HR" w:val="fr-FR"/>
        </w:rPr>
        <w:t xml:space="preserve">, Vedrana Škaro, F. Kršnića 2/a, Zagreb, OIB: </w:t>
      </w:r>
      <w:r w:rsidR="00DC3A59" w:rsidRPr="00DC3A59">
        <w:rPr>
          <w:rFonts w:cs="Times New Roman" w:eastAsia="Times New Roman" w:hAnsi="Times New Roman" w:ascii="Times New Roman"/>
          <w:sz w:val="24"/>
          <w:szCs w:val="24"/>
          <w:lang w:eastAsia="hr-HR" w:val="fr-FR"/>
        </w:rPr>
        <w:t>54847336778</w:t>
      </w:r>
      <w:r w:rsidR="00DC3A59">
        <w:rPr>
          <w:rFonts w:cs="Times New Roman" w:eastAsia="Times New Roman" w:hAnsi="Times New Roman" w:ascii="Times New Roman"/>
          <w:sz w:val="24"/>
          <w:szCs w:val="24"/>
          <w:lang w:eastAsia="hr-HR" w:val="fr-FR"/>
        </w:rPr>
        <w:t xml:space="preserve"> i Frane Matulić, </w:t>
      </w:r>
      <w:r w:rsidR="00DC3A59" w:rsidRPr="00DC3A59">
        <w:rPr>
          <w:rFonts w:cs="Times New Roman" w:eastAsia="Times New Roman" w:hAnsi="Times New Roman" w:ascii="Times New Roman"/>
          <w:sz w:val="24"/>
          <w:szCs w:val="24"/>
          <w:lang w:eastAsia="hr-HR" w:val="fr-FR"/>
        </w:rPr>
        <w:t>PUT SV. DUHA 87</w:t>
      </w:r>
      <w:r w:rsidR="00DC3A59">
        <w:rPr>
          <w:rFonts w:cs="Times New Roman" w:eastAsia="Times New Roman" w:hAnsi="Times New Roman" w:ascii="Times New Roman"/>
          <w:sz w:val="24"/>
          <w:szCs w:val="24"/>
          <w:lang w:eastAsia="hr-HR" w:val="fr-FR"/>
        </w:rPr>
        <w:t>, Postira</w:t>
      </w:r>
      <w:r w:rsidR="002A57F2">
        <w:rPr>
          <w:rFonts w:cs="Times New Roman" w:hAnsi="Times New Roman" w:ascii="Times New Roman"/>
          <w:sz w:val="24"/>
          <w:szCs w:val="24"/>
        </w:rPr>
        <w:t>,</w:t>
      </w:r>
      <w:r w:rsidR="00DC3A59">
        <w:rPr>
          <w:rFonts w:cs="Times New Roman" w:hAnsi="Times New Roman" w:ascii="Times New Roman"/>
          <w:sz w:val="24"/>
          <w:szCs w:val="24"/>
        </w:rPr>
        <w:t xml:space="preserve"> OIB: </w:t>
      </w:r>
      <w:r w:rsidR="00DC3A59" w:rsidRPr="00DC3A59">
        <w:rPr>
          <w:rFonts w:cs="Times New Roman" w:hAnsi="Times New Roman" w:ascii="Times New Roman"/>
          <w:sz w:val="24"/>
          <w:szCs w:val="24"/>
        </w:rPr>
        <w:t>62847794334</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DC3A59">
        <w:t>cima</w:t>
      </w:r>
      <w:r>
        <w:t xml:space="preserve"> po zakonu dužnika </w:t>
      </w:r>
      <w:r w:rsidR="00DC3A59">
        <w:t>Jerislavu Peši, Vedrani Škari i Frane Matulić</w:t>
      </w:r>
      <w:r w:rsidR="003F51CD">
        <w:t xml:space="preserve"> </w:t>
      </w:r>
      <w:r>
        <w:t>da u roku od 8 (osam) dana dostav</w:t>
      </w:r>
      <w:r w:rsidR="00DC3A59">
        <w:t>e</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6DF">
        <w:t>0</w:t>
      </w:r>
      <w:r w:rsidR="00F61737">
        <w:t>4</w:t>
      </w:r>
      <w:r w:rsidR="000D5B35">
        <w:t>. svibnja</w:t>
      </w:r>
      <w:r w:rsidR="00324705">
        <w:t xml:space="preserve"> 2016</w:t>
      </w:r>
      <w:r>
        <w:t xml:space="preserve">. godine predložio otvaranje stečajnog postupka nad dužnikom </w:t>
      </w:r>
      <w:r w:rsidR="00074A91">
        <w:t>AGROBRAČ d.o.o., Nerežišća bb, Nerežišća, OIB: 28737705590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D06271">
        <w:t>1743</w:t>
      </w:r>
      <w:r>
        <w:t xml:space="preserve"> dana, u ukupnom iznosu od </w:t>
      </w:r>
      <w:r w:rsidR="00D06271">
        <w:t>25.097.701,84</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D06271">
        <w:t>i</w:t>
      </w:r>
      <w:r w:rsidR="0054141D">
        <w:t>m</w:t>
      </w:r>
      <w:r w:rsidR="00107E09">
        <w:t xml:space="preserve"> </w:t>
      </w:r>
      <w:r w:rsidR="0054141D">
        <w:t>zastupni</w:t>
      </w:r>
      <w:r w:rsidR="00D06271">
        <w:t>cima</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832E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C3A59">
      <w:t>1233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C3A59">
      <w:t>1233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74A91"/>
    <w:rsid w:val="00085E7C"/>
    <w:rsid w:val="000B4D96"/>
    <w:rsid w:val="000B6C49"/>
    <w:rsid w:val="000D5B35"/>
    <w:rsid w:val="00107E09"/>
    <w:rsid w:val="00152CB8"/>
    <w:rsid w:val="00183CFD"/>
    <w:rsid w:val="001844C2"/>
    <w:rsid w:val="001C7CA1"/>
    <w:rsid w:val="002A57F2"/>
    <w:rsid w:val="00324705"/>
    <w:rsid w:val="003832EE"/>
    <w:rsid w:val="003C2F22"/>
    <w:rsid w:val="003F51CD"/>
    <w:rsid w:val="00417EA6"/>
    <w:rsid w:val="004760D4"/>
    <w:rsid w:val="004D16DF"/>
    <w:rsid w:val="0054141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06271"/>
    <w:rsid w:val="00D573DA"/>
    <w:rsid w:val="00DC3A5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832EE"/>
    <w:rPr>
      <w:color w:val="808080"/>
      <w:bdr w:space="0" w:sz="0" w:color="auto" w:val="none"/>
      <w:shd w:fill="auto" w:color="auto" w:val="clear"/>
    </w:rPr>
  </w:style>
  <w:style w:customStyle="true" w:styleId="eSPISCCParagraphDefaultFont" w:type="character">
    <w:name w:val="eSPIS_CC_Paragraph Default Font"/>
    <w:basedOn w:val="Zadanifontodlomka"/>
    <w:rsid w:val="003832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32EE"/>
    <w:rPr>
      <w:b/>
      <w:bdr w:space="0" w:sz="0" w:color="auto" w:val="none"/>
      <w:shd w:fill="FFFFCC" w:color="auto" w:val="clear"/>
      <w:lang w:val="hr-HR"/>
    </w:rPr>
  </w:style>
  <w:style w:customStyle="true" w:styleId="PozadinaSvijetloCrvena" w:type="character">
    <w:name w:val="Pozadina_SvijetloCrvena"/>
    <w:basedOn w:val="eSPISCCParagraphDefaultFont"/>
    <w:rsid w:val="003832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32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832EE"/>
    <w:rPr>
      <w:color w:val="808080"/>
      <w:bdr w:color="auto" w:space="0" w:sz="0" w:val="none"/>
      <w:shd w:color="auto" w:fill="auto" w:val="clear"/>
    </w:rPr>
  </w:style>
  <w:style w:customStyle="1" w:styleId="eSPISCCParagraphDefaultFont" w:type="character">
    <w:name w:val="eSPIS_CC_Paragraph Default Font"/>
    <w:basedOn w:val="Zadanifontodlomka"/>
    <w:rsid w:val="003832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32EE"/>
    <w:rPr>
      <w:b/>
      <w:bdr w:color="auto" w:space="0" w:sz="0" w:val="none"/>
      <w:shd w:color="auto" w:fill="FFFFCC" w:val="clear"/>
      <w:lang w:val="hr-HR"/>
    </w:rPr>
  </w:style>
  <w:style w:customStyle="1" w:styleId="PozadinaSvijetloCrvena" w:type="character">
    <w:name w:val="Pozadina_SvijetloCrvena"/>
    <w:basedOn w:val="eSPISCCParagraphDefaultFont"/>
    <w:rsid w:val="003832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32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AGROBRAČ d.o.o. za proizvodnju, preradu i trgovinu</izvorni_sadrzaj>
    <derivirana_varijabla naziv="DomainObject.Predmet.ProtustrankaFormated_1">  AGROBRAČ d.o.o. za proizvodnju, preradu i trgovinu</derivirana_varijabla>
  </DomainObject.Predmet.ProtustrankaFormated>
  <DomainObject.Predmet.ProtustrankaFormatedOIB>
    <izvorni_sadrzaj>  AGROBRAČ d.o.o. za proizvodnju, preradu i trgovinu, OIB 28737705590</izvorni_sadrzaj>
    <derivirana_varijabla naziv="DomainObject.Predmet.ProtustrankaFormatedOIB_1">  AGROBRAČ d.o.o. za proizvodnju, preradu i trgovinu, OIB 28737705590</derivirana_varijabla>
  </DomainObject.Predmet.ProtustrankaFormatedOIB>
  <DomainObject.Predmet.ProtustrankaFormatedWithAdress>
    <izvorni_sadrzaj> AGROBRAČ d.o.o. za proizvodnju, preradu i trgovinu, Nerežišća/bb, 21400 Nerežišća</izvorni_sadrzaj>
    <derivirana_varijabla naziv="DomainObject.Predmet.ProtustrankaFormatedWithAdress_1"> AGROBRAČ d.o.o. za proizvodnju, preradu i trgovinu, Nerežišća/bb, 21400 Nerežišća</derivirana_varijabla>
  </DomainObject.Predmet.ProtustrankaFormatedWithAdress>
  <DomainObject.Predmet.ProtustrankaFormatedWithAdressOIB>
    <izvorni_sadrzaj> AGROBRAČ d.o.o. za proizvodnju, preradu i trgovinu, OIB 28737705590, Nerežišća/bb, 21400 Nerežišća</izvorni_sadrzaj>
    <derivirana_varijabla naziv="DomainObject.Predmet.ProtustrankaFormatedWithAdressOIB_1"> AGROBRAČ d.o.o. za proizvodnju, preradu i trgovinu, OIB 28737705590, Nerežišća/bb, 21400 Nerežišća</derivirana_varijabla>
  </DomainObject.Predmet.ProtustrankaFormatedWithAdressOIB>
  <DomainObject.Predmet.ProtustrankaWithAdress>
    <izvorni_sadrzaj>AGROBRAČ d.o.o. za proizvodnju, preradu i trgovinu Nerežišća/bb, 21400 Nerežišća</izvorni_sadrzaj>
    <derivirana_varijabla naziv="DomainObject.Predmet.ProtustrankaWithAdress_1">AGROBRAČ d.o.o. za proizvodnju, preradu i trgovinu Nerežišća/bb, 21400 Nerežišća</derivirana_varijabla>
  </DomainObject.Predmet.ProtustrankaWithAdress>
  <DomainObject.Predmet.ProtustrankaWithAdressOIB>
    <izvorni_sadrzaj>AGROBRAČ d.o.o. za proizvodnju, preradu i trgovinu, OIB 28737705590, Nerežišća/bb, 21400 Nerežišća</izvorni_sadrzaj>
    <derivirana_varijabla naziv="DomainObject.Predmet.ProtustrankaWithAdressOIB_1">AGROBRAČ d.o.o. za proizvodnju, preradu i trgovinu, OIB 28737705590, Nerežišća/bb, 21400 Nerežišća</derivirana_varijabla>
  </DomainObject.Predmet.ProtustrankaWithAdressOIB>
  <DomainObject.Predmet.ProtustrankaNazivFormated>
    <izvorni_sadrzaj>AGROBRAČ d.o.o. za proizvodnju, preradu i trgovinu</izvorni_sadrzaj>
    <derivirana_varijabla naziv="DomainObject.Predmet.ProtustrankaNazivFormated_1">AGROBRAČ d.o.o. za proizvodnju, preradu i trgovinu</derivirana_varijabla>
  </DomainObject.Predmet.ProtustrankaNazivFormated>
  <DomainObject.Predmet.ProtustrankaNazivFormatedOIB>
    <izvorni_sadrzaj>AGROBRAČ d.o.o. za proizvodnju, preradu i trgovinu, OIB 28737705590</izvorni_sadrzaj>
    <derivirana_varijabla naziv="DomainObject.Predmet.ProtustrankaNazivFormatedOIB_1">AGROBRAČ d.o.o. za proizvodnju, preradu i trgovinu,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AGROBRAČ d.o.o. za proizvodnju, preradu i trgovinu</item>
    </izvorni_sadrzaj>
    <derivirana_varijabla naziv="DomainObject.Predmet.ProtuStrankaListFormated_1">
      <item>AGROBRAČ d.o.o. za proizvodnju, preradu i trgovinu</item>
    </derivirana_varijabla>
  </DomainObject.Predmet.ProtuStrankaListFormated>
  <DomainObject.Predmet.ProtuStrankaListFormatedOIB>
    <izvorni_sadrzaj>
      <item>AGROBRAČ d.o.o. za proizvodnju, preradu i trgovinu, OIB 28737705590</item>
    </izvorni_sadrzaj>
    <derivirana_varijabla naziv="DomainObject.Predmet.ProtuStrankaListFormatedOIB_1">
      <item>AGROBRAČ d.o.o. za proizvodnju, preradu i trgovinu, OIB 28737705590</item>
    </derivirana_varijabla>
  </DomainObject.Predmet.ProtuStrankaListFormatedOIB>
  <DomainObject.Predmet.ProtuStrankaListFormatedWithAdress>
    <izvorni_sadrzaj>
      <item>AGROBRAČ d.o.o. za proizvodnju, preradu i trgovinu, Nerežišća/bb, 21400 Nerežišća</item>
    </izvorni_sadrzaj>
    <derivirana_varijabla naziv="DomainObject.Predmet.ProtuStrankaListFormatedWithAdress_1">
      <item>AGROBRAČ d.o.o. za proizvodnju, preradu i trgovinu, Nerežišća/bb, 21400 Nerežišća</item>
    </derivirana_varijabla>
  </DomainObject.Predmet.ProtuStrankaListFormatedWithAdress>
  <DomainObject.Predmet.ProtuStrankaListFormatedWithAdressOIB>
    <izvorni_sadrzaj>
      <item>AGROBRAČ d.o.o. za proizvodnju, preradu i trgovinu, OIB 28737705590, Nerežišća/bb, 21400 Nerežišća</item>
    </izvorni_sadrzaj>
    <derivirana_varijabla naziv="DomainObject.Predmet.ProtuStrankaListFormatedWithAdressOIB_1">
      <item>AGROBRAČ d.o.o. za proizvodnju, preradu i trgovinu, OIB 28737705590, Nerežišća/bb, 21400 Nerežišća</item>
    </derivirana_varijabla>
  </DomainObject.Predmet.ProtuStrankaListFormatedWithAdressOIB>
  <DomainObject.Predmet.ProtuStrankaListNazivFormated>
    <izvorni_sadrzaj>
      <item>AGROBRAČ d.o.o. za proizvodnju, preradu i trgovinu</item>
    </izvorni_sadrzaj>
    <derivirana_varijabla naziv="DomainObject.Predmet.ProtuStrankaListNazivFormated_1">
      <item>AGROBRAČ d.o.o. za proizvodnju, preradu i trgovinu</item>
    </derivirana_varijabla>
  </DomainObject.Predmet.ProtuStrankaListNazivFormated>
  <DomainObject.Predmet.ProtuStrankaListNazivFormatedOIB>
    <izvorni_sadrzaj>
      <item>AGROBRAČ d.o.o. za proizvodnju, preradu i trgovinu, OIB 28737705590</item>
    </izvorni_sadrzaj>
    <derivirana_varijabla naziv="DomainObject.Predmet.ProtuStrankaListNazivFormatedOIB_1">
      <item>AGROBRAČ d.o.o. za proizvodnju, preradu i trgovinu, OIB 28737705590</item>
    </derivirana_varijabla>
  </DomainObject.Predmet.ProtuStrankaListNazivFormatedOIB>
  <DomainObject.Predmet.OstaliListFormated>
    <izvorni_sadrzaj>
      <item>Jerislav Peša</item>
      <item>Vedrana Škaro</item>
      <item>Frane Matulić</item>
    </izvorni_sadrzaj>
    <derivirana_varijabla naziv="DomainObject.Predmet.OstaliListFormated_1">
      <item>Jerislav Peša</item>
      <item>Vedrana Škaro</item>
      <item>Frane Matulić</item>
    </derivirana_varijabla>
  </DomainObject.Predmet.OstaliListFormated>
  <DomainObject.Predmet.OstaliListFormatedOIB>
    <izvorni_sadrzaj>
      <item>Jerislav Peša, OIB 63735833083</item>
      <item>Vedrana Škaro, OIB 54847336778</item>
      <item>Frane Matulić, OIB 62847794334</item>
    </izvorni_sadrzaj>
    <derivirana_varijabla naziv="DomainObject.Predmet.OstaliListFormatedOIB_1">
      <item>Jerislav Peša, OIB 63735833083</item>
      <item>Vedrana Škaro, OIB 54847336778</item>
      <item>Frane Matulić, OIB 62847794334</item>
    </derivirana_varijabla>
  </DomainObject.Predmet.OstaliListFormatedOIB>
  <DomainObject.Predmet.OstaliListFormatedWithAdress>
    <izvorni_sadrzaj>
      <item>Jerislav Peša, Ratac 2, 21400 Supetar</item>
      <item>Vedrana Škaro, Ulica Frana Kršinića 2 A, 10000 Zagreb</item>
      <item>Frane Matulić, PUT SV. DUHA 87, 21410 Postira</item>
    </izvorni_sadrzaj>
    <derivirana_varijabla naziv="DomainObject.Predmet.OstaliListFormatedWithAdress_1">
      <item>Jerislav Peša, Ratac 2, 21400 Supetar</item>
      <item>Vedrana Škaro, Ulica Frana Kršinića 2 A, 10000 Zagreb</item>
      <item>Frane Matulić, PUT SV. DUHA 87, 21410 Postira</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62847794334, PUT SV. DUHA 87, 21410 Postira</item>
    </izvorni_sadrzaj>
    <derivirana_varijabla naziv="DomainObject.Predmet.OstaliListFormatedWithAdressOIB_1">
      <item>Jerislav Peša, OIB 63735833083, Ratac 2, 21400 Supetar</item>
      <item>Vedrana Škaro, OIB 54847336778, Ulica Frana Kršinića 2 A, 10000 Zagreb</item>
      <item>Frane Matulić, OIB 62847794334, PUT SV. DUHA 87, 21410 Postira</item>
    </derivirana_varijabla>
  </DomainObject.Predmet.OstaliListFormatedWithAdressOIB>
  <DomainObject.Predmet.OstaliListNazivFormated>
    <izvorni_sadrzaj>
      <item>Jerislav Peša</item>
      <item>Vedrana Škaro</item>
      <item>Frane Matulić</item>
    </izvorni_sadrzaj>
    <derivirana_varijabla naziv="DomainObject.Predmet.OstaliListNazivFormated_1">
      <item>Jerislav Peša</item>
      <item>Vedrana Škaro</item>
      <item>Frane Matulić</item>
    </derivirana_varijabla>
  </DomainObject.Predmet.OstaliListNazivFormated>
  <DomainObject.Predmet.OstaliListNazivFormatedOIB>
    <izvorni_sadrzaj>
      <item>Jerislav Peša, OIB 63735833083</item>
      <item>Vedrana Škaro, OIB 54847336778</item>
      <item>Frane Matulić, OIB 62847794334</item>
    </izvorni_sadrzaj>
    <derivirana_varijabla naziv="DomainObject.Predmet.OstaliListNazivFormatedOIB_1">
      <item>Jerislav Peša, OIB 63735833083</item>
      <item>Vedrana Škaro, OIB 54847336778</item>
      <item>Frane Matulić, OIB 62847794334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AGROBRAČ d.o.o. za proizvodnju, preradu i trgovinu</izvorni_sadrzaj>
    <derivirana_varijabla naziv="DomainObject.Predmet.ProtustrankaIDrugi_1">AGROBRAČ d.o.o. za proizvodnju, preradu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AGROBRAČ d.o.o. za proizvodnju, preradu i trgovinu, OIB 28737705590, Nerežišća/bb, 21400 Nerežišća</izvorni_sadrzaj>
    <derivirana_varijabla naziv="DomainObject.Predmet.ProtustrankaIDrugiAdressOIB_1">AGROBRAČ d.o.o. za proizvodnju, preradu i trgovinu,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item>
      <item>FINANCIJSKA AGENCIJA, RC SPLIT</item>
      <item>Jerislav Peša</item>
      <item>Vedrana Škaro</item>
      <item>Frane Matulić</item>
    </izvorni_sadrzaj>
    <derivirana_varijabla naziv="DomainObject.Predmet.SudioniciListNaziv_1">
      <item>AGROBRAČ d.o.o. za proizvodnju, preradu i trgovinu</item>
      <item>FINANCIJSKA AGENCIJA, RC SPLIT</item>
      <item>Jerislav Peša</item>
      <item>Vedrana Škaro</item>
      <item>Frane Matulić</item>
    </derivirana_varijabla>
  </DomainObject.Predmet.SudioniciListNaziv>
  <DomainObject.Predmet.SudioniciListAdressOIB>
    <izvorni_sadrzaj>
      <item>AGROBRAČ d.o.o. za proizvodnju, preradu i trgovinu,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62847794334, PUT SV. DUHA 87,21410 Postira</item>
    </izvorni_sadrzaj>
    <derivirana_varijabla naziv="DomainObject.Predmet.SudioniciListAdressOIB_1">
      <item>AGROBRAČ d.o.o. za proizvodnju, preradu i trgovinu,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62847794334, PUT SV. DUHA 87,21410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62847794334</item>
    </izvorni_sadrzaj>
    <derivirana_varijabla naziv="DomainObject.Predmet.SudioniciListNazivOIB_1">
      <item>, OIB 28737705590</item>
      <item>, OIB 85821130368</item>
      <item>, OIB 63735833083</item>
      <item>, OIB 54847336778</item>
      <item>, OIB 62847794334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5595</properties:Characters>
  <properties:Lines>141</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2017-01-03T07:34:00Z</cp:lastPrinted>
  <dcterms:modified xmlns:xsi="http://www.w3.org/2001/XMLSchema-instance" xsi:type="dcterms:W3CDTF">2017-01-03T07:56:00Z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