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44ba0e" w14:paraId="b44ba0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F6D1B">
        <w:rPr>
          <w:rFonts w:cs="Times New Roman" w:hAnsi="Times New Roman" w:ascii="Times New Roman"/>
          <w:sz w:val="24"/>
          <w:szCs w:val="24"/>
        </w:rPr>
        <w:t>3979/16</w:t>
      </w:r>
      <w:r w:rsidR="00D358E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A61CC">
        <w:rPr>
          <w:rFonts w:hAnsi="Times New Roman" w:ascii="Times New Roman"/>
          <w:sz w:val="24"/>
        </w:rPr>
        <w:t>INVASOR d.o.o., Zagreb, Gundulićeva 59</w:t>
      </w:r>
      <w:r w:rsidR="00A37BD2">
        <w:rPr>
          <w:rFonts w:hAnsi="Times New Roman" w:ascii="Times New Roman"/>
          <w:sz w:val="24"/>
        </w:rPr>
        <w:t>,</w:t>
      </w:r>
      <w:r w:rsidR="00B80902">
        <w:rPr>
          <w:rFonts w:hAnsi="Times New Roman" w:ascii="Times New Roman"/>
          <w:sz w:val="24"/>
        </w:rPr>
        <w:t xml:space="preserve"> OIB: </w:t>
      </w:r>
      <w:r w:rsidR="002B076F">
        <w:rPr>
          <w:rFonts w:hAnsi="Times New Roman" w:ascii="Times New Roman"/>
          <w:sz w:val="24"/>
        </w:rPr>
        <w:t>95382127518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D358E0" w:rsidRPr="00D358E0">
        <w:rPr>
          <w:rFonts w:cs="Times New Roman" w:hAnsi="Times New Roman" w:ascii="Times New Roman"/>
          <w:sz w:val="24"/>
          <w:szCs w:val="24"/>
        </w:rPr>
        <w:t>29. lipnja 2018</w:t>
      </w:r>
      <w:r w:rsidR="00BF0F33" w:rsidRPr="00D358E0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D358E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D358E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C7436" w:rsidRPr="000C7436">
        <w:rPr>
          <w:rFonts w:hAnsi="Times New Roman" w:ascii="Times New Roman"/>
          <w:sz w:val="24"/>
        </w:rPr>
        <w:t>INVASOR d.o.o., Zagreb, Gundulićeva 59, OIB: 95382127518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D358E0">
        <w:rPr>
          <w:rFonts w:cs="Times New Roman" w:hAnsi="Times New Roman" w:ascii="Times New Roman"/>
          <w:sz w:val="24"/>
          <w:szCs w:val="24"/>
        </w:rPr>
        <w:t>29. lipnja 2018. u 09.00 sati.</w:t>
      </w:r>
      <w:r w:rsidR="009309AC" w:rsidRPr="00D358E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0C7436" w:rsidR="001377A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D358E0" w:rsidRPr="00D358E0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0C7436" w:rsidR="000C7436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7436" w:rsidRPr="000C7436">
        <w:rPr>
          <w:rFonts w:hAnsi="Times New Roman" w:ascii="Times New Roman"/>
          <w:sz w:val="24"/>
        </w:rPr>
        <w:t>INVASOR d.o.o., Zagreb, Gundulićeva 59, OIB: 95382127518</w:t>
      </w:r>
      <w:r w:rsidR="000C7436">
        <w:rPr>
          <w:rFonts w:hAnsi="Times New Roman" w:ascii="Times New Roman"/>
          <w:sz w:val="24"/>
        </w:rPr>
        <w:t>.</w:t>
      </w:r>
    </w:p>
    <w:p w:rsidRDefault="00C85527" w:rsidP="000C7436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146AAE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46AAE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AF7D9B">
        <w:rPr>
          <w:rFonts w:cs="Times New Roman" w:hAnsi="Times New Roman" w:ascii="Times New Roman"/>
          <w:sz w:val="24"/>
          <w:szCs w:val="24"/>
        </w:rPr>
        <w:t>, v.r.</w:t>
      </w:r>
      <w:r w:rsidR="006F0516" w:rsidRPr="00AF7D9B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F7D9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AF7D9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AF7D9B">
      <w:pPr>
        <w:jc w:val="both"/>
        <w:rPr>
          <w:rFonts w:cs="Times New Roman" w:hAnsi="Times New Roman" w:ascii="Times New Roman"/>
          <w:sz w:val="24"/>
          <w:szCs w:val="24"/>
        </w:rPr>
      </w:pP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146AAE" w:rsidR="006F0516" w:rsidRPr="00AF7D9B">
      <w:pPr>
        <w:jc w:val="both"/>
        <w:rPr>
          <w:rFonts w:cs="Times New Roman" w:hAnsi="Times New Roman" w:ascii="Times New Roman"/>
          <w:sz w:val="24"/>
          <w:szCs w:val="24"/>
        </w:rPr>
      </w:pP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Pr="00AF7D9B">
        <w:rPr>
          <w:rFonts w:cs="Times New Roman" w:hAnsi="Times New Roman" w:ascii="Times New Roman"/>
          <w:sz w:val="24"/>
          <w:szCs w:val="24"/>
        </w:rPr>
        <w:tab/>
      </w:r>
      <w:r w:rsidR="00146AAE" w:rsidRPr="00AF7D9B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  <w:r w:rsidR="006F0516" w:rsidRPr="00AF7D9B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F7D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F7D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F7D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46A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146AA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146AA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CE0" w:rsidR="00635CE0">
      <w:r>
        <w:separator/>
      </w:r>
    </w:p>
  </w:endnote>
  <w:endnote w:id="0" w:type="continuationSeparator">
    <w:p w:rsidRDefault="00635CE0" w:rsidR="0063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CE0" w:rsidR="00635CE0">
      <w:r>
        <w:separator/>
      </w:r>
    </w:p>
  </w:footnote>
  <w:footnote w:id="0" w:type="continuationSeparator">
    <w:p w:rsidRDefault="00635CE0" w:rsidR="00635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F357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0F6D1B">
      <w:rPr>
        <w:rFonts w:hAnsi="Times New Roman" w:ascii="Times New Roman"/>
      </w:rPr>
      <w:t>397</w:t>
    </w:r>
    <w:r w:rsidR="00046C2B">
      <w:rPr>
        <w:rFonts w:hAnsi="Times New Roman" w:ascii="Times New Roman"/>
      </w:rPr>
      <w:t>9/16</w:t>
    </w:r>
    <w:r w:rsidR="00D358E0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46C2B"/>
    <w:rsid w:val="0006417A"/>
    <w:rsid w:val="0006505A"/>
    <w:rsid w:val="00071D41"/>
    <w:rsid w:val="00082920"/>
    <w:rsid w:val="000A2ADE"/>
    <w:rsid w:val="000C7436"/>
    <w:rsid w:val="000F17DB"/>
    <w:rsid w:val="000F6D1B"/>
    <w:rsid w:val="00106E8C"/>
    <w:rsid w:val="0013581F"/>
    <w:rsid w:val="001377A1"/>
    <w:rsid w:val="00146AAE"/>
    <w:rsid w:val="00147E47"/>
    <w:rsid w:val="00172FFB"/>
    <w:rsid w:val="001758F8"/>
    <w:rsid w:val="001855AA"/>
    <w:rsid w:val="0019109D"/>
    <w:rsid w:val="001B3708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76F"/>
    <w:rsid w:val="002B0F80"/>
    <w:rsid w:val="002C0721"/>
    <w:rsid w:val="002C35E7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B4E73"/>
    <w:rsid w:val="003C6959"/>
    <w:rsid w:val="003D55E4"/>
    <w:rsid w:val="003E367D"/>
    <w:rsid w:val="003F3571"/>
    <w:rsid w:val="003F598B"/>
    <w:rsid w:val="004109E4"/>
    <w:rsid w:val="004155FA"/>
    <w:rsid w:val="004170E5"/>
    <w:rsid w:val="00417C1A"/>
    <w:rsid w:val="0042092F"/>
    <w:rsid w:val="00473DB3"/>
    <w:rsid w:val="0048365C"/>
    <w:rsid w:val="004B074A"/>
    <w:rsid w:val="004C7E1F"/>
    <w:rsid w:val="004E5730"/>
    <w:rsid w:val="00514022"/>
    <w:rsid w:val="00523FE2"/>
    <w:rsid w:val="005272EF"/>
    <w:rsid w:val="00555D29"/>
    <w:rsid w:val="0057005D"/>
    <w:rsid w:val="00571788"/>
    <w:rsid w:val="005774B3"/>
    <w:rsid w:val="005B27D5"/>
    <w:rsid w:val="005B7200"/>
    <w:rsid w:val="005C255F"/>
    <w:rsid w:val="005C2D1F"/>
    <w:rsid w:val="005D1FB1"/>
    <w:rsid w:val="005D306C"/>
    <w:rsid w:val="005D64F8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35CE0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66C5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A61CC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AF7D9B"/>
    <w:rsid w:val="00B07AF9"/>
    <w:rsid w:val="00B31DF9"/>
    <w:rsid w:val="00B32B04"/>
    <w:rsid w:val="00B34CEC"/>
    <w:rsid w:val="00B37E4A"/>
    <w:rsid w:val="00B542B0"/>
    <w:rsid w:val="00B70980"/>
    <w:rsid w:val="00B80902"/>
    <w:rsid w:val="00B87EEE"/>
    <w:rsid w:val="00B90C0B"/>
    <w:rsid w:val="00BA282E"/>
    <w:rsid w:val="00BB733D"/>
    <w:rsid w:val="00BE688E"/>
    <w:rsid w:val="00BF0F33"/>
    <w:rsid w:val="00C04421"/>
    <w:rsid w:val="00C40EA5"/>
    <w:rsid w:val="00C54E94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58E0"/>
    <w:rsid w:val="00D373D4"/>
    <w:rsid w:val="00D45410"/>
    <w:rsid w:val="00D74871"/>
    <w:rsid w:val="00D86560"/>
    <w:rsid w:val="00DA0460"/>
    <w:rsid w:val="00E02E33"/>
    <w:rsid w:val="00E107B5"/>
    <w:rsid w:val="00E2215D"/>
    <w:rsid w:val="00E608C7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5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5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St-3979/2016</izvorni_sadrzaj>
    <derivirana_varijabla naziv="DomainObject.Predmet.OznakaBroj_1">St-3979/2016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INVASOR d.o.o.</izvorni_sadrzaj>
    <derivirana_varijabla naziv="DomainObject.Predmet.ProtustrankaFormated_1">  INVASOR d.o.o.</derivirana_varijabla>
  </DomainObject.Predmet.ProtustrankaFormated>
  <DomainObject.Predmet.ProtustrankaFormatedOIB>
    <izvorni_sadrzaj>  INVASOR d.o.o., OIB 95382127518</izvorni_sadrzaj>
    <derivirana_varijabla naziv="DomainObject.Predmet.ProtustrankaFormatedOIB_1">  INVASOR d.o.o., OIB 95382127518</derivirana_varijabla>
  </DomainObject.Predmet.ProtustrankaFormatedOIB>
  <DomainObject.Predmet.ProtustrankaFormatedWithAdress>
    <izvorni_sadrzaj> INVASOR d.o.o., Gundulićeva 59, 10000 Zagreb</izvorni_sadrzaj>
    <derivirana_varijabla naziv="DomainObject.Predmet.ProtustrankaFormatedWithAdress_1"> INVASOR d.o.o., Gundulićeva 59, 10000 Zagreb</derivirana_varijabla>
  </DomainObject.Predmet.ProtustrankaFormatedWithAdress>
  <DomainObject.Predmet.ProtustrankaFormatedWithAdressOIB>
    <izvorni_sadrzaj> INVASOR d.o.o., OIB 95382127518, Gundulićeva 59, 10000 Zagreb</izvorni_sadrzaj>
    <derivirana_varijabla naziv="DomainObject.Predmet.ProtustrankaFormatedWithAdressOIB_1"> INVASOR d.o.o., OIB 95382127518, Gundulićeva 59, 10000 Zagreb</derivirana_varijabla>
  </DomainObject.Predmet.ProtustrankaFormatedWithAdressOIB>
  <DomainObject.Predmet.ProtustrankaWithAdress>
    <izvorni_sadrzaj>INVASOR d.o.o. Gundulićeva 59, 10000 Zagreb</izvorni_sadrzaj>
    <derivirana_varijabla naziv="DomainObject.Predmet.ProtustrankaWithAdress_1">INVASOR d.o.o. Gundulićeva 59, 10000 Zagreb</derivirana_varijabla>
  </DomainObject.Predmet.ProtustrankaWithAdress>
  <DomainObject.Predmet.ProtustrankaWithAdressOIB>
    <izvorni_sadrzaj>INVASOR d.o.o., OIB 95382127518, Gundulićeva 59, 10000 Zagreb</izvorni_sadrzaj>
    <derivirana_varijabla naziv="DomainObject.Predmet.ProtustrankaWithAdressOIB_1">INVASOR d.o.o., OIB 95382127518, Gundulićeva 59, 10000 Zagreb</derivirana_varijabla>
  </DomainObject.Predmet.ProtustrankaWithAdressOIB>
  <DomainObject.Predmet.ProtustrankaNazivFormated>
    <izvorni_sadrzaj>INVASOR d.o.o.</izvorni_sadrzaj>
    <derivirana_varijabla naziv="DomainObject.Predmet.ProtustrankaNazivFormated_1">INVASOR d.o.o.</derivirana_varijabla>
  </DomainObject.Predmet.ProtustrankaNazivFormated>
  <DomainObject.Predmet.ProtustrankaNazivFormatedOIB>
    <izvorni_sadrzaj>INVASOR d.o.o., OIB 95382127518</izvorni_sadrzaj>
    <derivirana_varijabla naziv="DomainObject.Predmet.ProtustrankaNazivFormatedOIB_1">INVASOR d.o.o., OIB 95382127518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INVASOR d.o.o.</item>
    </izvorni_sadrzaj>
    <derivirana_varijabla naziv="DomainObject.Predmet.ProtuStrankaListFormated_1">
      <item>INVASOR d.o.o.</item>
    </derivirana_varijabla>
  </DomainObject.Predmet.ProtuStrankaListFormated>
  <DomainObject.Predmet.ProtuStrankaListFormatedOIB>
    <izvorni_sadrzaj>
      <item>INVASOR d.o.o., OIB 95382127518</item>
    </izvorni_sadrzaj>
    <derivirana_varijabla naziv="DomainObject.Predmet.ProtuStrankaListFormatedOIB_1">
      <item>INVASOR d.o.o., OIB 95382127518</item>
    </derivirana_varijabla>
  </DomainObject.Predmet.ProtuStrankaListFormatedOIB>
  <DomainObject.Predmet.ProtuStrankaListFormatedWithAdress>
    <izvorni_sadrzaj>
      <item>INVASOR d.o.o., Gundulićeva 59, 10000 Zagreb</item>
    </izvorni_sadrzaj>
    <derivirana_varijabla naziv="DomainObject.Predmet.ProtuStrankaListFormatedWithAdress_1">
      <item>INVASOR d.o.o., Gundulićeva 59, 10000 Zagreb</item>
    </derivirana_varijabla>
  </DomainObject.Predmet.ProtuStrankaListFormatedWithAdress>
  <DomainObject.Predmet.ProtuStrankaListFormatedWithAdressOIB>
    <izvorni_sadrzaj>
      <item>INVASOR d.o.o., OIB 95382127518, Gundulićeva 59, 10000 Zagreb</item>
    </izvorni_sadrzaj>
    <derivirana_varijabla naziv="DomainObject.Predmet.ProtuStrankaListFormatedWithAdressOIB_1">
      <item>INVASOR d.o.o., OIB 95382127518, Gundulićeva 59, 10000 Zagreb</item>
    </derivirana_varijabla>
  </DomainObject.Predmet.ProtuStrankaListFormatedWithAdressOIB>
  <DomainObject.Predmet.ProtuStrankaListNazivFormated>
    <izvorni_sadrzaj>
      <item>INVASOR d.o.o.</item>
    </izvorni_sadrzaj>
    <derivirana_varijabla naziv="DomainObject.Predmet.ProtuStrankaListNazivFormated_1">
      <item>INVASOR d.o.o.</item>
    </derivirana_varijabla>
  </DomainObject.Predmet.ProtuStrankaListNazivFormated>
  <DomainObject.Predmet.ProtuStrankaListNazivFormatedOIB>
    <izvorni_sadrzaj>
      <item>INVASOR d.o.o., OIB 95382127518</item>
    </izvorni_sadrzaj>
    <derivirana_varijabla naziv="DomainObject.Predmet.ProtuStrankaListNazivFormatedOIB_1">
      <item>INVASOR d.o.o., OIB 95382127518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INVASOR d.o.o.</izvorni_sadrzaj>
    <derivirana_varijabla naziv="DomainObject.Predmet.ProtustrankaIDrugi_1">INVASOR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INVASOR d.o.o., OIB 95382127518, Gundulićeva 59, 10000 Zagreb</izvorni_sadrzaj>
    <derivirana_varijabla naziv="DomainObject.Predmet.ProtustrankaIDrugiAdressOIB_1">INVASOR d.o.o., OIB 95382127518, Gundulićeva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INVASOR d.o.o.</item>
    </izvorni_sadrzaj>
    <derivirana_varijabla naziv="DomainObject.Predmet.SudioniciListNaziv_1">
      <item>FINA Regionalni centar Zagreb</item>
      <item>INVASOR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INVASOR d.o.o., OIB 95382127518, Gundulićeva 59,10000 Zagreb</item>
    </izvorni_sadrzaj>
    <derivirana_varijabla naziv="DomainObject.Predmet.SudioniciListAdressOIB_1">
      <item>FINA Regionalni centar Zagreb, OIB 85821130368, Trg svibanjskih žrtava 1995. 1,10000 Zagreb</item>
      <item>INVASOR d.o.o., OIB 95382127518, Gundulićeva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95382127518</item>
    </izvorni_sadrzaj>
    <derivirana_varijabla naziv="DomainObject.Predmet.SudioniciListNazivOIB_1">
      <item>, OIB 85821130368</item>
      <item>, OIB 95382127518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2273</properties:Characters>
  <properties:Lines>79</properties:Lines>
  <properties:Paragraphs>36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2018-06-29T06:50:00Z</cp:lastPrinted>
  <dcterms:modified xmlns:xsi="http://www.w3.org/2001/XMLSchema-instance" xsi:type="dcterms:W3CDTF">2018-06-29T06:53:00Z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(INVASOR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