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22c6" w14:paraId="edc22c6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 w:rsidRPr="00EA4496">
        <w:rPr>
          <w:color w:val="000000"/>
        </w:rPr>
        <w:t xml:space="preserve">Trgovački sud u Osijeku, </w:t>
      </w:r>
      <w:r w:rsidRPr="00EA4496">
        <w:t>po stečajnom sucu mr. sc. Borisu Vukoviću</w:t>
      </w:r>
      <w:r w:rsidRPr="00EA4496">
        <w:rPr>
          <w:color w:val="000000"/>
        </w:rPr>
        <w:t xml:space="preserve">, povodom prijedloga </w:t>
      </w:r>
      <w:r w:rsidR="002E0A6A" w:rsidRPr="00EA4496">
        <w:rPr>
          <w:color w:val="000000"/>
        </w:rPr>
        <w:t xml:space="preserve">predlagatelja </w:t>
      </w:r>
      <w:r w:rsidR="00EA4496">
        <w:t>REPUBLIKA HRVATSKA, Ministarstvo financija, Porezna uprava, područni ured Osijek, koju zastupa Županijsko državno odvjetništvo u Osijeku, OIB: 18683136487</w:t>
      </w:r>
      <w:r w:rsidR="003F3A5A" w:rsidRPr="00EA4496">
        <w:t xml:space="preserve">, </w:t>
      </w:r>
      <w:r w:rsidRPr="00EA4496">
        <w:t xml:space="preserve">za otvaranje stečajnog postupka nad dužnikom </w:t>
      </w:r>
      <w:r w:rsidR="00CE18D6">
        <w:t>ESSEK j.d.o.o., Osijek, Ružina ulica 135, MBS: 030169633, OIB: 74766266555</w:t>
      </w:r>
      <w:r w:rsidR="00A16C5A" w:rsidRPr="00EA4496">
        <w:rPr>
          <w:color w:val="000000"/>
        </w:rPr>
        <w:t xml:space="preserve">, dana </w:t>
      </w:r>
      <w:r w:rsidR="00041DFE">
        <w:rPr>
          <w:color w:val="000000"/>
        </w:rPr>
        <w:t>11</w:t>
      </w:r>
      <w:r w:rsidR="002E0A6A" w:rsidRPr="00EA4496">
        <w:rPr>
          <w:color w:val="000000"/>
        </w:rPr>
        <w:t>. travnja</w:t>
      </w:r>
      <w:r w:rsidR="00A16C5A" w:rsidRPr="00EA4496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EA4496">
        <w:t>ESSEK j.d.o.o., Osijek, Ružina ulica 135, MBS: 030169633, OIB: 74766266555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041DFE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7F6FAA">
        <w:rPr>
          <w:b/>
          <w:u w:val="single"/>
        </w:rPr>
        <w:t>9,</w:t>
      </w:r>
      <w:r w:rsidR="00EA4496">
        <w:rPr>
          <w:b/>
          <w:u w:val="single"/>
        </w:rPr>
        <w:t>4</w:t>
      </w:r>
      <w:r w:rsidR="007F6FAA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880B80" w:rsidP="00880B80" w:rsidR="00880B80">
      <w:pPr>
        <w:jc w:val="both"/>
      </w:pPr>
      <w:r>
        <w:t>-FINA</w:t>
      </w:r>
    </w:p>
    <w:p w:rsidRDefault="00880B80" w:rsidP="00880B80" w:rsidR="00880B80">
      <w:pPr>
        <w:jc w:val="both"/>
      </w:pPr>
      <w:r>
        <w:t xml:space="preserve">-ŽDO GUO Osijek </w:t>
      </w:r>
    </w:p>
    <w:p w:rsidRDefault="00880B80" w:rsidP="00880B80" w:rsidR="00880B80">
      <w:pPr>
        <w:jc w:val="both"/>
      </w:pPr>
      <w:r>
        <w:t>-zakonski zastupnik dužnika</w:t>
      </w:r>
      <w:r w:rsidR="003C7391">
        <w:t xml:space="preserve"> </w:t>
      </w:r>
      <w:r w:rsidR="003C7391" w:rsidRPr="003C7391">
        <w:t>Hrvoje Milas, OIB: 85142061838</w:t>
      </w:r>
      <w:r w:rsidR="003C7391">
        <w:t>,</w:t>
      </w:r>
      <w:r w:rsidR="003C7391" w:rsidRPr="003C7391">
        <w:t xml:space="preserve"> Osijek, Ružina ulica 135</w:t>
      </w:r>
    </w:p>
    <w:p w:rsidRDefault="00FE7299" w:rsidP="00880B80" w:rsidR="00FE7299">
      <w:pPr>
        <w:jc w:val="both"/>
      </w:pPr>
    </w:p>
    <w:p w:rsidRDefault="00765F21" w:rsidR="00765F21" w:rsidRPr="00F167C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041DFE">
        <w:t>11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041DFE" w:rsidR="00041DFE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BE3B12" w:rsidR="00BE3B12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880B80" w:rsidP="00880B80" w:rsidR="00880B80" w:rsidRPr="00880B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80B80">
        <w:rPr>
          <w:color w:val="000000"/>
        </w:rPr>
        <w:t>-FINA</w:t>
      </w:r>
    </w:p>
    <w:p w:rsidRDefault="00880B80" w:rsidP="00880B80" w:rsidR="00880B80" w:rsidRPr="00880B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80B80">
        <w:rPr>
          <w:color w:val="000000"/>
        </w:rPr>
        <w:t xml:space="preserve">-ŽDO GUO Osijek </w:t>
      </w:r>
    </w:p>
    <w:p w:rsidRDefault="00880B80" w:rsidP="00880B80" w:rsidR="00880B80" w:rsidRPr="00880B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80B80">
        <w:rPr>
          <w:color w:val="000000"/>
        </w:rPr>
        <w:t>-</w:t>
      </w:r>
      <w:proofErr w:type="spellStart"/>
      <w:r w:rsidRPr="00880B80">
        <w:rPr>
          <w:color w:val="000000"/>
        </w:rPr>
        <w:t>eOgl</w:t>
      </w:r>
      <w:proofErr w:type="spellEnd"/>
      <w:r w:rsidRPr="00880B80">
        <w:rPr>
          <w:color w:val="000000"/>
        </w:rPr>
        <w:t>. ploča</w:t>
      </w:r>
    </w:p>
    <w:p w:rsidRDefault="00880B80" w:rsidP="003C7391" w:rsidR="00880B80" w:rsidRPr="00880B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80B80">
        <w:rPr>
          <w:color w:val="000000"/>
        </w:rPr>
        <w:t>-</w:t>
      </w:r>
      <w:proofErr w:type="spellStart"/>
      <w:r w:rsidRPr="00880B80">
        <w:rPr>
          <w:color w:val="000000"/>
        </w:rPr>
        <w:t>zz</w:t>
      </w:r>
      <w:proofErr w:type="spellEnd"/>
      <w:r w:rsidRPr="00880B80">
        <w:rPr>
          <w:color w:val="000000"/>
        </w:rPr>
        <w:t xml:space="preserve"> dužnika</w:t>
      </w:r>
      <w:r w:rsidR="003C7391">
        <w:rPr>
          <w:color w:val="000000"/>
        </w:rPr>
        <w:t xml:space="preserve"> </w:t>
      </w:r>
      <w:r w:rsidR="003C7391" w:rsidRPr="003C7391">
        <w:rPr>
          <w:color w:val="000000"/>
        </w:rPr>
        <w:t>Hrvoje Milas, Osijek, Ružina ulica 135</w:t>
      </w:r>
    </w:p>
    <w:p w:rsidRDefault="00880B80" w:rsidP="00880B80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80B80">
        <w:rPr>
          <w:color w:val="000000"/>
        </w:rPr>
        <w:t>-R 22.5.</w:t>
      </w:r>
      <w:r>
        <w:rPr>
          <w:color w:val="000000"/>
        </w:rPr>
        <w:t>20</w:t>
      </w:r>
      <w:r w:rsidRPr="00880B80">
        <w:rPr>
          <w:color w:val="000000"/>
        </w:rPr>
        <w:t>18. u 9,40</w:t>
      </w:r>
    </w:p>
    <w:sectPr w:rsidR="0033460E" w:rsidRPr="00FE49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BD4" w:rsidR="00810BD4">
      <w:r>
        <w:separator/>
      </w:r>
    </w:p>
  </w:endnote>
  <w:endnote w:id="0" w:type="continuationSeparator">
    <w:p w:rsidRDefault="00810BD4" w:rsidR="00810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896" w:rsidR="0094789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896" w:rsidR="0094789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BD4" w:rsidR="00810BD4">
      <w:r>
        <w:separator/>
      </w:r>
    </w:p>
  </w:footnote>
  <w:footnote w:id="0" w:type="continuationSeparator">
    <w:p w:rsidRDefault="00810BD4" w:rsidR="00810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3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2103CA" w:rsidR="002103CA">
    <w:pPr>
      <w:pStyle w:val="Zaglavlje"/>
      <w:jc w:val="right"/>
    </w:pPr>
    <w:r>
      <w:tab/>
    </w:r>
    <w:r>
      <w:tab/>
    </w:r>
    <w:r w:rsidR="002103CA">
      <w:t>7 St-27</w:t>
    </w:r>
    <w:r w:rsidR="00AF73C4">
      <w:t>2</w:t>
    </w:r>
    <w:r w:rsidR="002103CA">
      <w:t>/18-8</w:t>
    </w: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B6CB8">
      <w:t>2</w:t>
    </w:r>
    <w:r w:rsidR="00FC2E4E">
      <w:t>7</w:t>
    </w:r>
    <w:r w:rsidR="00AF73C4">
      <w:t>2</w:t>
    </w:r>
    <w:r>
      <w:t>/18-</w:t>
    </w:r>
    <w:r w:rsidR="002103CA">
      <w:t>8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1DF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C739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5F95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0BD4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0B80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47896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97DE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AF73C4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E4C6D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61213"/>
    <w:rsid w:val="00C7265E"/>
    <w:rsid w:val="00C726F0"/>
    <w:rsid w:val="00C756BA"/>
    <w:rsid w:val="00C769B5"/>
    <w:rsid w:val="00CB6CB8"/>
    <w:rsid w:val="00CC6036"/>
    <w:rsid w:val="00CD6314"/>
    <w:rsid w:val="00CE18D6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A4496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5847"/>
    <w:rsid w:val="00FE17C5"/>
    <w:rsid w:val="00FE4960"/>
    <w:rsid w:val="00FE65F7"/>
    <w:rsid w:val="00FE7299"/>
    <w:rsid w:val="00FF037F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3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03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ESSEK j.d.o.o. za trgovinu i ugostiteljstvo</izvorni_sadrzaj>
    <derivirana_varijabla naziv="DomainObject.Predmet.ProtustrankaFormated_1">  ESSEK j.d.o.o. za trgovinu i ugostiteljstvo</derivirana_varijabla>
  </DomainObject.Predmet.ProtustrankaFormated>
  <DomainObject.Predmet.ProtustrankaFormatedOIB>
    <izvorni_sadrzaj>  ESSEK j.d.o.o. za trgovinu i ugostiteljstvo, OIB 74766266555</izvorni_sadrzaj>
    <derivirana_varijabla naziv="DomainObject.Predmet.ProtustrankaFormatedOIB_1">  ESSEK j.d.o.o. za trgovinu i ugostiteljstvo, OIB 74766266555</derivirana_varijabla>
  </DomainObject.Predmet.ProtustrankaFormatedOIB>
  <DomainObject.Predmet.ProtustrankaFormatedWithAdress>
    <izvorni_sadrzaj> ESSEK j.d.o.o. za trgovinu i ugostiteljstvo, Ružina ulica 135, 31000 Osijek</izvorni_sadrzaj>
    <derivirana_varijabla naziv="DomainObject.Predmet.ProtustrankaFormatedWithAdress_1"> ESSEK j.d.o.o. za trgovinu i ugostiteljstvo, Ružina ulica 135, 31000 Osijek</derivirana_varijabla>
  </DomainObject.Predmet.ProtustrankaFormatedWithAdress>
  <DomainObject.Predmet.ProtustrankaFormatedWithAdressOIB>
    <izvorni_sadrzaj> ESSEK j.d.o.o. za trgovinu i ugostiteljstvo, OIB 74766266555, Ružina ulica 135, 31000 Osijek</izvorni_sadrzaj>
    <derivirana_varijabla naziv="DomainObject.Predmet.ProtustrankaFormatedWithAdressOIB_1"> ESSEK j.d.o.o. za trgovinu i ugostiteljstvo, OIB 74766266555, Ružina ulica 135, 31000 Osijek</derivirana_varijabla>
  </DomainObject.Predmet.ProtustrankaFormatedWithAdressOIB>
  <DomainObject.Predmet.ProtustrankaWithAdress>
    <izvorni_sadrzaj>ESSEK j.d.o.o. za trgovinu i ugostiteljstvo Ružina ulica 135, 31000 Osijek</izvorni_sadrzaj>
    <derivirana_varijabla naziv="DomainObject.Predmet.ProtustrankaWithAdress_1">ESSEK j.d.o.o. za trgovinu i ugostiteljstvo Ružina ulica 135, 31000 Osijek</derivirana_varijabla>
  </DomainObject.Predmet.ProtustrankaWithAdress>
  <DomainObject.Predmet.ProtustrankaWithAdressOIB>
    <izvorni_sadrzaj>ESSEK j.d.o.o. za trgovinu i ugostiteljstvo, OIB 74766266555, Ružina ulica 135, 31000 Osijek</izvorni_sadrzaj>
    <derivirana_varijabla naziv="DomainObject.Predmet.ProtustrankaWithAdressOIB_1">ESSEK j.d.o.o. za trgovinu i ugostiteljstvo, OIB 74766266555, Ružina ulica 135, 31000 Osijek</derivirana_varijabla>
  </DomainObject.Predmet.ProtustrankaWithAdressOIB>
  <DomainObject.Predmet.ProtustrankaNazivFormated>
    <izvorni_sadrzaj>ESSEK j.d.o.o. za trgovinu i ugostiteljstvo</izvorni_sadrzaj>
    <derivirana_varijabla naziv="DomainObject.Predmet.ProtustrankaNazivFormated_1">ESSEK j.d.o.o. za trgovinu i ugostiteljstvo</derivirana_varijabla>
  </DomainObject.Predmet.ProtustrankaNazivFormated>
  <DomainObject.Predmet.ProtustrankaNazivFormatedOIB>
    <izvorni_sadrzaj>ESSEK j.d.o.o. za trgovinu i ugostiteljstvo, OIB 74766266555</izvorni_sadrzaj>
    <derivirana_varijabla naziv="DomainObject.Predmet.ProtustrankaNazivFormatedOIB_1">ESSEK j.d.o.o. za trgovinu i ugostiteljstvo, OIB 74766266555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ESSEK j.d.o.o. za trgovinu i ugostiteljstvo</item>
    </izvorni_sadrzaj>
    <derivirana_varijabla naziv="DomainObject.Predmet.ProtuStrankaListFormated_1">
      <item>ESSEK j.d.o.o. za trgovinu i ugostiteljstvo</item>
    </derivirana_varijabla>
  </DomainObject.Predmet.ProtuStrankaListFormated>
  <DomainObject.Predmet.ProtuStrankaListFormatedOIB>
    <izvorni_sadrzaj>
      <item>ESSEK j.d.o.o. za trgovinu i ugostiteljstvo, OIB 74766266555</item>
    </izvorni_sadrzaj>
    <derivirana_varijabla naziv="DomainObject.Predmet.ProtuStrankaListFormatedOIB_1">
      <item>ESSEK j.d.o.o. za trgovinu i ugostiteljstvo, OIB 74766266555</item>
    </derivirana_varijabla>
  </DomainObject.Predmet.ProtuStrankaListFormatedOIB>
  <DomainObject.Predmet.ProtuStrankaListFormatedWithAdress>
    <izvorni_sadrzaj>
      <item>ESSEK j.d.o.o. za trgovinu i ugostiteljstvo, Ružina ulica 135, 31000 Osijek</item>
    </izvorni_sadrzaj>
    <derivirana_varijabla naziv="DomainObject.Predmet.ProtuStrankaListFormatedWithAdress_1">
      <item>ESSEK j.d.o.o. za trgovinu i ugostiteljstvo, Ružina ulica 135, 31000 Osijek</item>
    </derivirana_varijabla>
  </DomainObject.Predmet.ProtuStrankaListFormatedWithAdress>
  <DomainObject.Predmet.ProtuStrankaListFormatedWithAdressOIB>
    <izvorni_sadrzaj>
      <item>ESSEK j.d.o.o. za trgovinu i ugostiteljstvo, OIB 74766266555, Ružina ulica 135, 31000 Osijek</item>
    </izvorni_sadrzaj>
    <derivirana_varijabla naziv="DomainObject.Predmet.ProtuStrankaListFormatedWithAdressOIB_1">
      <item>ESSEK j.d.o.o. za trgovinu i ugostiteljstvo, OIB 74766266555, Ružina ulica 135, 31000 Osijek</item>
    </derivirana_varijabla>
  </DomainObject.Predmet.ProtuStrankaListFormatedWithAdressOIB>
  <DomainObject.Predmet.ProtuStrankaListNazivFormated>
    <izvorni_sadrzaj>
      <item>ESSEK j.d.o.o. za trgovinu i ugostiteljstvo</item>
    </izvorni_sadrzaj>
    <derivirana_varijabla naziv="DomainObject.Predmet.ProtuStrankaListNazivFormated_1">
      <item>ESSEK j.d.o.o. za trgovinu i ugostiteljstvo</item>
    </derivirana_varijabla>
  </DomainObject.Predmet.ProtuStrankaListNazivFormated>
  <DomainObject.Predmet.ProtuStrankaListNazivFormatedOIB>
    <izvorni_sadrzaj>
      <item>ESSEK j.d.o.o. za trgovinu i ugostiteljstvo, OIB 74766266555</item>
    </izvorni_sadrzaj>
    <derivirana_varijabla naziv="DomainObject.Predmet.ProtuStrankaListNazivFormatedOIB_1">
      <item>ESSEK j.d.o.o. za trgovinu i ugostiteljstvo, OIB 74766266555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ESSEK j.d.o.o. za trgovinu i ugostiteljstvo</izvorni_sadrzaj>
    <derivirana_varijabla naziv="DomainObject.Predmet.ProtustrankaIDrugi_1">ESSEK j.d.o.o. za trgovinu i ugostiteljstvo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ESSEK j.d.o.o. za trgovinu i ugostiteljstvo, OIB 74766266555, Ružina ulica 135, 31000 Osijek</izvorni_sadrzaj>
    <derivirana_varijabla naziv="DomainObject.Predmet.ProtustrankaIDrugiAdressOIB_1">ESSEK j.d.o.o. za trgovinu i ugostiteljstvo, OIB 74766266555, Ružina ulica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ESSEK j.d.o.o. za trgovinu i ugostiteljstvo</item>
      <item>RH MF Porezna uprava Područni ured Osijek</item>
    </izvorni_sadrzaj>
    <derivirana_varijabla naziv="DomainObject.Predmet.SudioniciListNaziv_1">
      <item>ESSEK j.d.o.o. za trgovinu i ugostiteljstvo</item>
      <item>RH MF Porezna uprava Područni ured Osijek</item>
    </derivirana_varijabla>
  </DomainObject.Predmet.SudioniciListNaziv>
  <DomainObject.Predmet.SudioniciListAdressOIB>
    <izvorni_sadrzaj>
      <item>ESSEK j.d.o.o. za trgovinu i ugostiteljstvo, OIB 74766266555, Ružina ulica 135,31000 Osijek</item>
      <item>RH MF Porezna uprava Područni ured Osijek, OIB 18683136487</item>
    </izvorni_sadrzaj>
    <derivirana_varijabla naziv="DomainObject.Predmet.SudioniciListAdressOIB_1">
      <item>ESSEK j.d.o.o. za trgovinu i ugostiteljstvo, OIB 74766266555, Ružina ulica 135,31000 Osijek</item>
      <item>RH MF Porezna uprava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74766266555</item>
      <item>, OIB 18683136487</item>
    </izvorni_sadrzaj>
    <derivirana_varijabla naziv="DomainObject.Predmet.SudioniciListNazivOIB_1">
      <item>, OIB 74766266555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188</properties:Words>
  <properties:Characters>1028</properties:Characters>
  <properties:Lines>52</properties:Lines>
  <properties:Paragraphs>23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2018-04-11T11:43:00Z</cp:lastPrinted>
  <dcterms:modified xmlns:xsi="http://www.w3.org/2001/XMLSchema-instance" xsi:type="dcterms:W3CDTF">2018-04-11T11:43:00Z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