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ee5bc" w14:paraId="b9ee5bc" w:rsidRDefault="00A657E5" w:rsidR="00B15477" w:rsidRPr="001646B4">
      <w:pPr>
        <w15:collapsed w:val="false"/>
      </w:pPr>
      <w:bookmarkStart w:name="_GoBack" w:id="0"/>
      <w:bookmarkEnd w:id="0"/>
      <w:r>
        <w:t xml:space="preserve">                  </w:t>
      </w:r>
      <w:r w:rsidR="00B15477" w:rsidRPr="001646B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rsidRPr="001646B4">
      <w:pPr>
        <w:jc w:val="both"/>
      </w:pPr>
    </w:p>
    <w:p w:rsidRDefault="00A657E5" w:rsidP="0070027B" w:rsidR="0070027B" w:rsidRPr="001646B4">
      <w:pPr>
        <w:jc w:val="both"/>
      </w:pPr>
      <w:r>
        <w:t xml:space="preserve">     </w:t>
      </w:r>
      <w:r w:rsidR="0070027B" w:rsidRPr="001646B4">
        <w:t>REPUBLIKA HRVATSKA</w:t>
      </w:r>
    </w:p>
    <w:p w:rsidRDefault="0070027B" w:rsidP="0070027B" w:rsidR="0070027B" w:rsidRPr="001646B4">
      <w:pPr>
        <w:jc w:val="both"/>
      </w:pPr>
      <w:r w:rsidRPr="001646B4">
        <w:t xml:space="preserve">TRGOVAČKI SUD U ZAGREBU                                     </w:t>
      </w:r>
      <w:r w:rsidR="00157D07" w:rsidRPr="001646B4">
        <w:t xml:space="preserve">                     89</w:t>
      </w:r>
      <w:r w:rsidR="00BF4AE4" w:rsidRPr="001646B4">
        <w:t>. St-</w:t>
      </w:r>
      <w:r w:rsidR="00D50E8C">
        <w:t>1084/02-</w:t>
      </w:r>
      <w:r w:rsidR="00A657E5">
        <w:t>41</w:t>
      </w:r>
    </w:p>
    <w:p w:rsidRDefault="00A657E5" w:rsidP="0070027B" w:rsidR="0070027B" w:rsidRPr="001646B4">
      <w:pPr>
        <w:jc w:val="both"/>
      </w:pPr>
      <w:r>
        <w:t xml:space="preserve">      </w:t>
      </w:r>
      <w:r w:rsidR="001646B4" w:rsidRPr="001646B4">
        <w:t xml:space="preserve">  Zagreb, </w:t>
      </w:r>
      <w:r w:rsidR="0070027B" w:rsidRPr="001646B4">
        <w:t>Amruševa 2/II</w:t>
      </w:r>
    </w:p>
    <w:p w:rsidRDefault="00AE30AB" w:rsidP="00AE30AB" w:rsidR="00AE30AB" w:rsidRPr="001646B4">
      <w:pPr>
        <w:jc w:val="center"/>
      </w:pPr>
    </w:p>
    <w:p w:rsidRDefault="00AE30AB" w:rsidP="00AE30AB" w:rsidR="0070027B" w:rsidRPr="001646B4">
      <w:pPr>
        <w:jc w:val="center"/>
      </w:pPr>
      <w:r w:rsidRPr="001646B4">
        <w:t xml:space="preserve">U   I M E   R E P U B L I K E   H R V A T S K E </w:t>
      </w:r>
    </w:p>
    <w:p w:rsidRDefault="00F24636" w:rsidP="0070027B" w:rsidR="00F24636" w:rsidRPr="001646B4">
      <w:pPr>
        <w:jc w:val="center"/>
      </w:pPr>
    </w:p>
    <w:p w:rsidRDefault="00645B73" w:rsidP="0070027B" w:rsidR="0070027B" w:rsidRPr="001646B4">
      <w:pPr>
        <w:jc w:val="center"/>
      </w:pPr>
      <w:r w:rsidRPr="001646B4">
        <w:t>R J E Š E NJ E</w:t>
      </w:r>
    </w:p>
    <w:p w:rsidRDefault="005E630F" w:rsidP="0070027B" w:rsidR="005E630F">
      <w:pPr>
        <w:jc w:val="both"/>
      </w:pPr>
    </w:p>
    <w:p w:rsidRDefault="00157D07" w:rsidP="0070027B" w:rsidR="00EB51F8" w:rsidRPr="00F37D23">
      <w:pPr>
        <w:jc w:val="both"/>
      </w:pPr>
      <w:r w:rsidRPr="001646B4">
        <w:tab/>
      </w:r>
      <w:r w:rsidR="00061A00" w:rsidRPr="001646B4">
        <w:t xml:space="preserve">Trgovački sud u Zagrebu, po sucu </w:t>
      </w:r>
      <w:r w:rsidRPr="001646B4">
        <w:t>Nikolini Dorić Hadžisejdić</w:t>
      </w:r>
      <w:r w:rsidR="00061A00" w:rsidRPr="001646B4">
        <w:t xml:space="preserve">, </w:t>
      </w:r>
      <w:r w:rsidR="00061A00" w:rsidRPr="001646B4">
        <w:rPr>
          <w:lang w:val="pt-BR"/>
        </w:rPr>
        <w:t>u stečajnom postupku nad</w:t>
      </w:r>
      <w:r w:rsidRPr="001646B4">
        <w:rPr>
          <w:lang w:val="pt-BR"/>
        </w:rPr>
        <w:t xml:space="preserve"> dužnikom</w:t>
      </w:r>
      <w:r w:rsidR="00061A00" w:rsidRPr="001646B4">
        <w:rPr>
          <w:lang w:val="pt-BR"/>
        </w:rPr>
        <w:t xml:space="preserve"> </w:t>
      </w:r>
      <w:r w:rsidR="00F20530">
        <w:rPr>
          <w:lang w:val="pt-BR"/>
        </w:rPr>
        <w:t>GOSPODARSKA ŠTEDIONICA d.d.</w:t>
      </w:r>
      <w:r w:rsidR="00F37D23">
        <w:rPr>
          <w:lang w:val="pt-BR"/>
        </w:rPr>
        <w:t>,</w:t>
      </w:r>
      <w:r w:rsidR="00F20530">
        <w:rPr>
          <w:color w:val="FF0000"/>
          <w:lang w:val="pt-BR"/>
        </w:rPr>
        <w:t xml:space="preserve"> </w:t>
      </w:r>
      <w:r w:rsidR="00F20530" w:rsidRPr="00F37D23">
        <w:rPr>
          <w:lang w:val="pt-BR"/>
        </w:rPr>
        <w:t>Vrbovec, Stejapana Radića 2, MBS 080005737</w:t>
      </w:r>
      <w:r w:rsidR="00DC268C" w:rsidRPr="00F37D23">
        <w:t xml:space="preserve">, </w:t>
      </w:r>
      <w:r w:rsidR="0015298E">
        <w:t>12</w:t>
      </w:r>
      <w:r w:rsidR="00297CC5" w:rsidRPr="00F37D23">
        <w:rPr>
          <w:lang w:val="pt-BR"/>
        </w:rPr>
        <w:t xml:space="preserve">. </w:t>
      </w:r>
      <w:r w:rsidR="00F20530" w:rsidRPr="00F37D23">
        <w:rPr>
          <w:lang w:val="pt-BR"/>
        </w:rPr>
        <w:t>ožujka 2018</w:t>
      </w:r>
      <w:r w:rsidR="00EB51F8" w:rsidRPr="00F37D23">
        <w:rPr>
          <w:lang w:val="pt-BR"/>
        </w:rPr>
        <w:t>.</w:t>
      </w:r>
      <w:r w:rsidR="00EB51F8" w:rsidRPr="00F37D23">
        <w:t>,</w:t>
      </w:r>
    </w:p>
    <w:p w:rsidRDefault="00C12410" w:rsidP="0023149C" w:rsidR="00C12410" w:rsidRPr="00F37D23">
      <w:pPr>
        <w:jc w:val="both"/>
      </w:pPr>
    </w:p>
    <w:p w:rsidRDefault="00C12410" w:rsidP="00D85CC6" w:rsidR="00C12410" w:rsidRPr="001646B4">
      <w:pPr>
        <w:jc w:val="center"/>
      </w:pPr>
      <w:r w:rsidRPr="001646B4">
        <w:t>r i j e š i o     j e</w:t>
      </w:r>
    </w:p>
    <w:p w:rsidRDefault="00C12410" w:rsidP="00C12410" w:rsidR="00C12410">
      <w:r w:rsidRPr="001646B4">
        <w:t xml:space="preserve"> </w:t>
      </w:r>
    </w:p>
    <w:p w:rsidRDefault="008A1A85" w:rsidP="008A1A85" w:rsidR="008A1A85" w:rsidRPr="001646B4">
      <w:pPr>
        <w:pStyle w:val="Odlomakpopisa"/>
        <w:numPr>
          <w:ilvl w:val="0"/>
          <w:numId w:val="2"/>
        </w:numPr>
      </w:pPr>
      <w:r w:rsidRPr="008A1A85">
        <w:t>Nastavlja se stečajni postupak nad dužnikom GOSPODARS</w:t>
      </w:r>
      <w:r>
        <w:t>KA ŠTEDIONICA d.d., Vrbovec, St</w:t>
      </w:r>
      <w:r w:rsidRPr="008A1A85">
        <w:t>j</w:t>
      </w:r>
      <w:r>
        <w:t>e</w:t>
      </w:r>
      <w:r w:rsidRPr="008A1A85">
        <w:t>pana Radića 2, MBS 080005737.</w:t>
      </w:r>
    </w:p>
    <w:p w:rsidRDefault="0075137A" w:rsidP="00F20530" w:rsidR="00A93839" w:rsidRPr="001646B4">
      <w:pPr>
        <w:pStyle w:val="Odlomakpopisa"/>
        <w:numPr>
          <w:ilvl w:val="0"/>
          <w:numId w:val="2"/>
        </w:numPr>
        <w:jc w:val="both"/>
      </w:pPr>
      <w:r w:rsidRPr="001646B4">
        <w:t xml:space="preserve">Određuje se upis stečajne mase iza dužnika </w:t>
      </w:r>
      <w:r w:rsidR="00F20530" w:rsidRPr="00F20530">
        <w:t>GOSPODARSKA ŠTEDIONICA d.d. u stečaju, Vrbovec, Stejapana Radića 2, MBS 080005737</w:t>
      </w:r>
      <w:r w:rsidRPr="001646B4">
        <w:t>, u sudski registar Trgovačkog suda u Zagrebu.</w:t>
      </w:r>
    </w:p>
    <w:p w:rsidRDefault="0075137A" w:rsidP="0075137A" w:rsidR="0075137A" w:rsidRPr="001646B4">
      <w:pPr>
        <w:pStyle w:val="Odlomakpopisa"/>
        <w:numPr>
          <w:ilvl w:val="0"/>
          <w:numId w:val="2"/>
        </w:numPr>
        <w:jc w:val="both"/>
      </w:pPr>
      <w:r w:rsidRPr="001646B4">
        <w:t xml:space="preserve">Sjedište stečajne mase </w:t>
      </w:r>
      <w:r w:rsidR="009301DB" w:rsidRPr="001646B4">
        <w:t xml:space="preserve">je na adresi stečajnog upravitelja Zagreb, </w:t>
      </w:r>
      <w:r w:rsidR="001F10AE">
        <w:t>Kačićeva 9</w:t>
      </w:r>
      <w:r w:rsidR="009301DB" w:rsidRPr="001646B4">
        <w:t>.</w:t>
      </w:r>
    </w:p>
    <w:p w:rsidRDefault="001F10AE" w:rsidP="001F10AE" w:rsidR="009301DB" w:rsidRPr="001646B4">
      <w:pPr>
        <w:pStyle w:val="Odlomakpopisa"/>
        <w:numPr>
          <w:ilvl w:val="0"/>
          <w:numId w:val="2"/>
        </w:numPr>
        <w:jc w:val="both"/>
      </w:pPr>
      <w:r>
        <w:t>Vatroslav Plejić</w:t>
      </w:r>
      <w:r w:rsidR="00157D07" w:rsidRPr="001646B4">
        <w:t xml:space="preserve"> iz Zagreba, </w:t>
      </w:r>
      <w:r w:rsidRPr="001F10AE">
        <w:t>Kačićeva 9</w:t>
      </w:r>
      <w:r w:rsidR="00157D07" w:rsidRPr="001646B4">
        <w:t xml:space="preserve">, OIB: </w:t>
      </w:r>
      <w:r>
        <w:t>75762425601</w:t>
      </w:r>
      <w:r w:rsidR="009301DB" w:rsidRPr="001646B4">
        <w:t>, zastupa stečajnu masu.</w:t>
      </w:r>
    </w:p>
    <w:p w:rsidRDefault="009301DB" w:rsidP="009301DB" w:rsidR="009301DB" w:rsidRPr="001646B4">
      <w:pPr>
        <w:ind w:left="360"/>
        <w:jc w:val="both"/>
      </w:pPr>
    </w:p>
    <w:p w:rsidRDefault="00E21DB1" w:rsidP="00D85CC6" w:rsidR="00E21DB1">
      <w:pPr>
        <w:jc w:val="center"/>
      </w:pPr>
    </w:p>
    <w:p w:rsidRDefault="00C12410" w:rsidP="00D85CC6" w:rsidR="00C12410" w:rsidRPr="001646B4">
      <w:pPr>
        <w:jc w:val="center"/>
      </w:pPr>
      <w:r w:rsidRPr="001646B4">
        <w:t>Obrazloženje</w:t>
      </w:r>
    </w:p>
    <w:p w:rsidRDefault="00E21DB1" w:rsidP="00FF7B02" w:rsidR="00E21DB1"/>
    <w:p w:rsidRDefault="00E21DB1" w:rsidP="00CE2F2B" w:rsidR="00CE2F2B">
      <w:pPr>
        <w:jc w:val="both"/>
      </w:pPr>
      <w:r>
        <w:tab/>
      </w:r>
      <w:r w:rsidR="00CE2F2B">
        <w:t xml:space="preserve">U stečajnom postupku nad dužnikom </w:t>
      </w:r>
      <w:r w:rsidR="00CE2F2B" w:rsidRPr="00CE2F2B">
        <w:t>GOSPODARSKA ŠTEDIONICA d.d., Vrbovec, Stjepana Radića 2, MBS 080005737</w:t>
      </w:r>
      <w:r w:rsidR="00A76069">
        <w:t>,</w:t>
      </w:r>
      <w:r w:rsidR="00CE2F2B" w:rsidRPr="00CE2F2B">
        <w:t xml:space="preserve"> sud je rješenjem posl. br. St-1084/02-92 od 26. listopada 2007. obustavio i zaključio stečajni postupak nad dužnikom z</w:t>
      </w:r>
      <w:r w:rsidR="00E02BF4">
        <w:t>bog nedostatnosti stečajne mase</w:t>
      </w:r>
      <w:r w:rsidR="00CE2F2B" w:rsidRPr="00CE2F2B">
        <w:t xml:space="preserve"> </w:t>
      </w:r>
      <w:r w:rsidR="00572904">
        <w:t xml:space="preserve">te je potom dužnik </w:t>
      </w:r>
      <w:r w:rsidR="00CE2F2B" w:rsidRPr="00CE2F2B">
        <w:t xml:space="preserve">rješenjem Trgovačkog suda u Zagrebu posl. br. Tt-08/3682-2 od 28. svibnja 2008. brisan iz sudskog registra.  </w:t>
      </w:r>
    </w:p>
    <w:p w:rsidRDefault="00A76069" w:rsidP="00A76069" w:rsidR="00A76069">
      <w:pPr>
        <w:jc w:val="both"/>
      </w:pPr>
      <w:r>
        <w:tab/>
      </w:r>
      <w:r w:rsidRPr="00CE2F2B">
        <w:t>Stečajni upravitelj Vatroslav Plejić je u podnesku od 7. veljače 2018.</w:t>
      </w:r>
      <w:r>
        <w:t xml:space="preserve"> </w:t>
      </w:r>
      <w:r w:rsidRPr="0015298E">
        <w:t xml:space="preserve">(list </w:t>
      </w:r>
      <w:r w:rsidR="0015298E" w:rsidRPr="0015298E">
        <w:t>572</w:t>
      </w:r>
      <w:r w:rsidR="0015298E">
        <w:t xml:space="preserve"> </w:t>
      </w:r>
      <w:r>
        <w:t>spisa)</w:t>
      </w:r>
      <w:r w:rsidRPr="00CE2F2B">
        <w:t xml:space="preserve"> naveo da je zbog naknadno unovčene imovine stečajnog dužnika potrebno izvršiti diobu primljenih novaca prvom isplatnom redu te je predložio nastavak</w:t>
      </w:r>
      <w:r w:rsidR="00E02BF4">
        <w:t xml:space="preserve"> postupka radi naknadne diobe i</w:t>
      </w:r>
      <w:r w:rsidRPr="00CE2F2B">
        <w:t xml:space="preserve"> upis stečajne mase u sudski registar.</w:t>
      </w:r>
      <w:r>
        <w:t xml:space="preserve"> </w:t>
      </w:r>
    </w:p>
    <w:p w:rsidRDefault="00E21DB1" w:rsidP="00CE2F2B" w:rsidR="00E21DB1">
      <w:pPr>
        <w:jc w:val="both"/>
      </w:pPr>
      <w:r>
        <w:tab/>
        <w:t xml:space="preserve">Sukladno odredbi čl. 199. </w:t>
      </w:r>
      <w:r w:rsidR="00572904" w:rsidRPr="00111D36">
        <w:t xml:space="preserve">Stečajnog zakona </w:t>
      </w:r>
      <w:r w:rsidR="00572904" w:rsidRPr="00010DA2">
        <w:t>(„Narodne novine“ broj</w:t>
      </w:r>
      <w:r w:rsidR="00572904">
        <w:t>:</w:t>
      </w:r>
      <w:r w:rsidR="00572904" w:rsidRPr="00010DA2">
        <w:t xml:space="preserve"> 44/96, 29/99, 129/00, 123/03, 82/06, 116/10, 25/12 i 133/12 dalje: SZ)</w:t>
      </w:r>
      <w:r w:rsidR="00E02BF4">
        <w:t xml:space="preserve"> koji</w:t>
      </w:r>
      <w:r w:rsidR="00572904" w:rsidRPr="00010DA2">
        <w:t xml:space="preserve"> </w:t>
      </w:r>
      <w:r w:rsidR="00E02BF4" w:rsidRPr="00683950">
        <w:t>se u ovom postupku primjenjuje temeljem odredbe čl. 441. st. 1. Stečajnog zakona („Narodne novine“ broj: 71/15</w:t>
      </w:r>
      <w:r w:rsidR="00E02BF4">
        <w:t xml:space="preserve"> i 104/17 dalje: SZ 17</w:t>
      </w:r>
      <w:r w:rsidR="00E02BF4" w:rsidRPr="00683950">
        <w:t>)</w:t>
      </w:r>
      <w:r w:rsidR="00E02BF4" w:rsidRPr="00C0541C">
        <w:t>,</w:t>
      </w:r>
      <w:r>
        <w:t xml:space="preserve">sud će na prijedlog stečajnoga upravitelja, kojega od stečajnih vjerovnika ili po službenoj dužnosti odrediti nastavljanje postupka radi naknadne diobe ako se nakon završnoga ročišta: </w:t>
      </w:r>
    </w:p>
    <w:p w:rsidRDefault="00E21DB1" w:rsidP="00E21DB1" w:rsidR="00E21DB1">
      <w:r>
        <w:t xml:space="preserve">1. ostvare pretpostavke da se zadržani iznosi podijele stečajnim vjerovnicima </w:t>
      </w:r>
    </w:p>
    <w:p w:rsidRDefault="00E21DB1" w:rsidP="00E21DB1" w:rsidR="00E21DB1">
      <w:r>
        <w:t xml:space="preserve">2. iznosi koji su isplaćeni iz stečajne mase vrate u masu </w:t>
      </w:r>
    </w:p>
    <w:p w:rsidRDefault="00E21DB1" w:rsidP="00E21DB1" w:rsidR="00E21DB1">
      <w:r>
        <w:t>3. pronađe imovina koja ulazi u stečajnu masu.</w:t>
      </w:r>
    </w:p>
    <w:p w:rsidRDefault="00A76069" w:rsidP="00CE2F2B" w:rsidR="00FF7B02" w:rsidRPr="00A76069">
      <w:pPr>
        <w:jc w:val="both"/>
      </w:pPr>
      <w:r>
        <w:lastRenderedPageBreak/>
        <w:tab/>
      </w:r>
      <w:r w:rsidR="00FF7B02" w:rsidRPr="00A76069">
        <w:t>S obzirom na to da je u konkretnom slučaju pronađena imov</w:t>
      </w:r>
      <w:r w:rsidRPr="00A76069">
        <w:t xml:space="preserve">ina koja ulazi u stečajnu masu, </w:t>
      </w:r>
      <w:r w:rsidR="00FF7B02" w:rsidRPr="00A76069">
        <w:t xml:space="preserve">sud je ocijenio da su ispunjeni uvjeti iz čl. </w:t>
      </w:r>
      <w:r w:rsidRPr="00A76069">
        <w:t>19</w:t>
      </w:r>
      <w:r w:rsidR="00FF7B02" w:rsidRPr="00A76069">
        <w:t>9. st. 1. t. 3. SZ-a za nastavak stečajnog postupka.</w:t>
      </w:r>
    </w:p>
    <w:p w:rsidRDefault="00A76069" w:rsidP="0015298E" w:rsidR="00C12410" w:rsidRPr="00E02BF4">
      <w:pPr>
        <w:jc w:val="both"/>
      </w:pPr>
      <w:r w:rsidRPr="00A76069">
        <w:tab/>
      </w:r>
      <w:r w:rsidR="00FF7B02" w:rsidRPr="00A76069">
        <w:t>Zbog toga je, uzevši u obzir na</w:t>
      </w:r>
      <w:r w:rsidR="007D7C4F">
        <w:t>vedeno, na temelju odredbe čl. 199</w:t>
      </w:r>
      <w:r w:rsidR="00FF7B02" w:rsidRPr="00A76069">
        <w:t xml:space="preserve">. st. </w:t>
      </w:r>
      <w:r w:rsidR="00FF7B02" w:rsidRPr="00E02BF4">
        <w:t xml:space="preserve">1. SZ-a, </w:t>
      </w:r>
      <w:r w:rsidR="0015298E" w:rsidRPr="00E02BF4">
        <w:t>o</w:t>
      </w:r>
      <w:r w:rsidR="00FF7B02" w:rsidRPr="00E02BF4">
        <w:t>dlučeno kao u</w:t>
      </w:r>
      <w:r w:rsidRPr="00E02BF4">
        <w:t xml:space="preserve"> stavku I</w:t>
      </w:r>
      <w:r w:rsidR="00FF7B02" w:rsidRPr="00E02BF4">
        <w:t xml:space="preserve"> i</w:t>
      </w:r>
      <w:r w:rsidRPr="00E02BF4">
        <w:t>zreke</w:t>
      </w:r>
      <w:r w:rsidR="00FF7B02" w:rsidRPr="00E02BF4">
        <w:t xml:space="preserve"> ovog rješenja.</w:t>
      </w:r>
    </w:p>
    <w:p w:rsidRDefault="007D7C4F" w:rsidP="00E02BF4" w:rsidR="007D7C4F" w:rsidRPr="00E02BF4">
      <w:pPr>
        <w:jc w:val="both"/>
      </w:pPr>
      <w:r w:rsidRPr="00E02BF4">
        <w:tab/>
        <w:t>Nadalje, uzevši u obzir navedeno, sud je na temelju odredbe čl. 289. st. 5. S</w:t>
      </w:r>
      <w:r w:rsidR="00E02BF4" w:rsidRPr="00E02BF4">
        <w:t>Z 17</w:t>
      </w:r>
      <w:r w:rsidRPr="00E02BF4">
        <w:t xml:space="preserve"> koji se primjenjuje sukladno odredbi čl.  441. st. 1.  </w:t>
      </w:r>
      <w:r w:rsidR="00E02BF4" w:rsidRPr="00E02BF4">
        <w:t>SZ-a 17,</w:t>
      </w:r>
      <w:r w:rsidRPr="00E02BF4">
        <w:t xml:space="preserve"> odlučio kao u </w:t>
      </w:r>
      <w:r w:rsidR="00E02BF4" w:rsidRPr="00E02BF4">
        <w:t xml:space="preserve">stavku II </w:t>
      </w:r>
      <w:r w:rsidRPr="00E02BF4">
        <w:t>izreke o</w:t>
      </w:r>
      <w:r w:rsidR="00E02BF4" w:rsidRPr="00E02BF4">
        <w:t xml:space="preserve">vog rješenja, odluka iz stavka III </w:t>
      </w:r>
      <w:r w:rsidRPr="00E02BF4">
        <w:t>izreke ovog rješenja temelji se na odredbi čl. 438. st. 1. t. 4. SZ-a</w:t>
      </w:r>
      <w:r w:rsidR="00E02BF4" w:rsidRPr="00E02BF4">
        <w:t xml:space="preserve"> 17, a odluka iz stavka</w:t>
      </w:r>
      <w:r w:rsidRPr="00E02BF4">
        <w:t xml:space="preserve"> I</w:t>
      </w:r>
      <w:r w:rsidR="00E02BF4" w:rsidRPr="00E02BF4">
        <w:t>V</w:t>
      </w:r>
      <w:r w:rsidRPr="00E02BF4">
        <w:t xml:space="preserve"> izreke ovog rješenja na odredbi čl. 89. st. 1. t. 13.</w:t>
      </w:r>
      <w:r w:rsidR="00E02BF4" w:rsidRPr="00E02BF4">
        <w:t xml:space="preserve"> SZ-a 17.</w:t>
      </w:r>
    </w:p>
    <w:p w:rsidRDefault="00C12410" w:rsidP="00C12410" w:rsidR="00C12410" w:rsidRPr="001646B4"/>
    <w:p w:rsidRDefault="00363447" w:rsidP="00363447" w:rsidR="00C12410" w:rsidRPr="001646B4">
      <w:pPr>
        <w:jc w:val="center"/>
      </w:pPr>
      <w:r w:rsidRPr="001646B4">
        <w:t xml:space="preserve">U </w:t>
      </w:r>
      <w:r w:rsidR="00C12410" w:rsidRPr="001646B4">
        <w:t>Zagreb</w:t>
      </w:r>
      <w:r w:rsidR="00CA4E71" w:rsidRPr="001646B4">
        <w:t xml:space="preserve">u </w:t>
      </w:r>
      <w:r w:rsidR="0015298E">
        <w:t>12</w:t>
      </w:r>
      <w:r w:rsidR="009301DB" w:rsidRPr="001646B4">
        <w:t xml:space="preserve">. </w:t>
      </w:r>
      <w:r w:rsidR="0015298E">
        <w:t>ožujka 2018</w:t>
      </w:r>
      <w:r w:rsidR="00C12410" w:rsidRPr="001646B4">
        <w:t>.</w:t>
      </w:r>
    </w:p>
    <w:p w:rsidRDefault="00C12410" w:rsidP="00C12410" w:rsidR="00C12410" w:rsidRPr="001646B4"/>
    <w:p w:rsidRDefault="006103FB" w:rsidP="001646B4" w:rsidR="006103FB" w:rsidRPr="001646B4">
      <w:pPr>
        <w:pStyle w:val="Tijeloteksta"/>
        <w:ind w:firstLine="612" w:left="5760"/>
        <w:jc w:val="right"/>
      </w:pPr>
      <w:r w:rsidRPr="001646B4">
        <w:t xml:space="preserve"> SUDAC:</w:t>
      </w:r>
    </w:p>
    <w:p w:rsidRDefault="00925780" w:rsidP="001646B4" w:rsidR="006103FB" w:rsidRPr="001646B4">
      <w:pPr>
        <w:pStyle w:val="Podnaslov"/>
        <w:ind w:firstLine="720" w:left="4320"/>
        <w:jc w:val="right"/>
        <w:rPr>
          <w:rFonts w:hAnsi="Times New Roman" w:ascii="Times New Roman"/>
          <w:b w:val="false"/>
          <w:color w:val="auto"/>
          <w:szCs w:val="24"/>
        </w:rPr>
      </w:pPr>
      <w:r>
        <w:rPr>
          <w:rFonts w:hAnsi="Times New Roman" w:ascii="Times New Roman"/>
          <w:b w:val="false"/>
          <w:color w:val="auto"/>
          <w:szCs w:val="24"/>
        </w:rPr>
        <w:t xml:space="preserve">             </w:t>
      </w:r>
      <w:r w:rsidR="006103FB" w:rsidRPr="001646B4">
        <w:rPr>
          <w:rFonts w:hAnsi="Times New Roman" w:ascii="Times New Roman"/>
          <w:b w:val="false"/>
          <w:color w:val="auto"/>
          <w:szCs w:val="24"/>
        </w:rPr>
        <w:t xml:space="preserve"> </w:t>
      </w:r>
      <w:r w:rsidR="00297CC5" w:rsidRPr="001646B4">
        <w:rPr>
          <w:rFonts w:hAnsi="Times New Roman" w:ascii="Times New Roman"/>
          <w:b w:val="false"/>
          <w:color w:val="auto"/>
          <w:szCs w:val="24"/>
        </w:rPr>
        <w:t>Nikolina Dorić Hadžisejdić</w:t>
      </w:r>
      <w:r>
        <w:rPr>
          <w:rFonts w:hAnsi="Times New Roman" w:ascii="Times New Roman"/>
          <w:b w:val="false"/>
          <w:color w:val="auto"/>
          <w:szCs w:val="24"/>
        </w:rPr>
        <w:t>, v.r.</w:t>
      </w:r>
    </w:p>
    <w:p w:rsidRDefault="006103FB" w:rsidP="001646B4" w:rsidR="006103FB" w:rsidRPr="001646B4">
      <w:pPr>
        <w:pStyle w:val="Podnaslov"/>
        <w:ind w:firstLine="720" w:left="5760"/>
        <w:jc w:val="right"/>
        <w:rPr>
          <w:rFonts w:hAnsi="Times New Roman" w:ascii="Times New Roman"/>
          <w:b w:val="false"/>
          <w:color w:val="auto"/>
          <w:szCs w:val="24"/>
        </w:rPr>
      </w:pPr>
    </w:p>
    <w:p w:rsidRDefault="006103FB" w:rsidR="006103FB" w:rsidRPr="001646B4"/>
    <w:p w:rsidRDefault="00363447" w:rsidP="00C6375B" w:rsidR="00363447" w:rsidRPr="001646B4">
      <w:pPr>
        <w:jc w:val="right"/>
      </w:pPr>
    </w:p>
    <w:p w:rsidRDefault="00B15477" w:rsidP="00C6375B" w:rsidR="00B15477" w:rsidRPr="001646B4">
      <w:pPr>
        <w:jc w:val="right"/>
      </w:pPr>
    </w:p>
    <w:p w:rsidRDefault="00FB52C3" w:rsidP="00FB52C3" w:rsidR="00FB52C3" w:rsidRPr="001646B4">
      <w:pPr>
        <w:jc w:val="both"/>
      </w:pPr>
      <w:r w:rsidRPr="001646B4">
        <w:t>Uputa o pravnom lijeku:</w:t>
      </w:r>
    </w:p>
    <w:p w:rsidRDefault="00FB52C3" w:rsidP="004A32CB" w:rsidR="00FB52C3" w:rsidRPr="001646B4">
      <w:pPr>
        <w:jc w:val="both"/>
      </w:pPr>
      <w:r w:rsidRPr="001646B4">
        <w:t xml:space="preserve">Protiv ovog rješenja može se uložiti žalba Visokom trgovačkom sudu Republike Hrvatske u roku od 8 dana. Žalba  se ulaže  putem ovog suda u 2 primjerka. </w:t>
      </w:r>
    </w:p>
    <w:p w:rsidRDefault="004A32CB" w:rsidP="004A32CB" w:rsidR="004A32CB" w:rsidRPr="001646B4">
      <w:pPr>
        <w:jc w:val="both"/>
      </w:pPr>
    </w:p>
    <w:p w:rsidRDefault="00925780" w:rsidP="007B64C7" w:rsidR="00925780">
      <w:pPr>
        <w:ind w:firstLine="708" w:left="3540"/>
        <w:jc w:val="right"/>
      </w:pPr>
      <w:r>
        <w:t>Za točnost otpravka-ovlašteni službenik:</w:t>
      </w:r>
    </w:p>
    <w:p w:rsidRDefault="00925780" w:rsidP="007B64C7" w:rsidR="00925780">
      <w:pPr>
        <w:ind w:firstLine="708" w:left="3540"/>
        <w:jc w:val="right"/>
      </w:pPr>
      <w:r>
        <w:t xml:space="preserve">                                       Valentina Gabud</w:t>
      </w:r>
    </w:p>
    <w:p w:rsidRDefault="004A32CB" w:rsidP="004A32CB" w:rsidR="004A32CB" w:rsidRPr="001646B4">
      <w:pPr>
        <w:jc w:val="both"/>
      </w:pPr>
    </w:p>
    <w:sectPr w:rsidSect="00B15477" w:rsidR="004A32CB" w:rsidRPr="001646B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925780">
          <w:rPr>
            <w:noProof/>
          </w:rPr>
          <w:t>2</w:t>
        </w:r>
        <w:r>
          <w:fldChar w:fldCharType="end"/>
        </w:r>
        <w:r w:rsidR="000B01B5">
          <w:tab/>
          <w:t>89. St-1084/02-</w:t>
        </w:r>
        <w:r w:rsidR="00A657E5">
          <w:t>41</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DA7007"/>
    <w:multiLevelType w:val="hybridMultilevel"/>
    <w:tmpl w:val="1C9877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B01B5"/>
    <w:rsid w:val="0010389C"/>
    <w:rsid w:val="00144607"/>
    <w:rsid w:val="0015298E"/>
    <w:rsid w:val="00157D07"/>
    <w:rsid w:val="001646B4"/>
    <w:rsid w:val="001D0B43"/>
    <w:rsid w:val="001F10AE"/>
    <w:rsid w:val="0023149C"/>
    <w:rsid w:val="00256900"/>
    <w:rsid w:val="00290380"/>
    <w:rsid w:val="00297CC5"/>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A32CB"/>
    <w:rsid w:val="004C5B58"/>
    <w:rsid w:val="004D34E6"/>
    <w:rsid w:val="0051697E"/>
    <w:rsid w:val="005224DC"/>
    <w:rsid w:val="005448EA"/>
    <w:rsid w:val="00572904"/>
    <w:rsid w:val="005A2B10"/>
    <w:rsid w:val="005C7D27"/>
    <w:rsid w:val="005E630F"/>
    <w:rsid w:val="00603A21"/>
    <w:rsid w:val="006103FB"/>
    <w:rsid w:val="00645B73"/>
    <w:rsid w:val="00693D34"/>
    <w:rsid w:val="006F05DF"/>
    <w:rsid w:val="006F6DF3"/>
    <w:rsid w:val="0070027B"/>
    <w:rsid w:val="0075137A"/>
    <w:rsid w:val="007859F3"/>
    <w:rsid w:val="007A570C"/>
    <w:rsid w:val="007D7C4F"/>
    <w:rsid w:val="007E349A"/>
    <w:rsid w:val="00830ADC"/>
    <w:rsid w:val="00867932"/>
    <w:rsid w:val="008A1A85"/>
    <w:rsid w:val="008E59F9"/>
    <w:rsid w:val="008F6699"/>
    <w:rsid w:val="008F76E8"/>
    <w:rsid w:val="00925780"/>
    <w:rsid w:val="009301DB"/>
    <w:rsid w:val="0093392E"/>
    <w:rsid w:val="00975210"/>
    <w:rsid w:val="009B52EA"/>
    <w:rsid w:val="009B7AB6"/>
    <w:rsid w:val="009C6B90"/>
    <w:rsid w:val="009E4E4C"/>
    <w:rsid w:val="00A657E5"/>
    <w:rsid w:val="00A76069"/>
    <w:rsid w:val="00A93839"/>
    <w:rsid w:val="00AC0887"/>
    <w:rsid w:val="00AD1CFD"/>
    <w:rsid w:val="00AE30AB"/>
    <w:rsid w:val="00B04768"/>
    <w:rsid w:val="00B15477"/>
    <w:rsid w:val="00B6336F"/>
    <w:rsid w:val="00B8024A"/>
    <w:rsid w:val="00BB372D"/>
    <w:rsid w:val="00BD17D3"/>
    <w:rsid w:val="00BF4AE4"/>
    <w:rsid w:val="00C12410"/>
    <w:rsid w:val="00C12C33"/>
    <w:rsid w:val="00C47008"/>
    <w:rsid w:val="00C6375B"/>
    <w:rsid w:val="00C755A1"/>
    <w:rsid w:val="00CA4E71"/>
    <w:rsid w:val="00CC6A3E"/>
    <w:rsid w:val="00CE11DE"/>
    <w:rsid w:val="00CE2F2B"/>
    <w:rsid w:val="00CE7E27"/>
    <w:rsid w:val="00D50E8C"/>
    <w:rsid w:val="00D85CC6"/>
    <w:rsid w:val="00DC268C"/>
    <w:rsid w:val="00E02BF4"/>
    <w:rsid w:val="00E21DB1"/>
    <w:rsid w:val="00E23F79"/>
    <w:rsid w:val="00E46026"/>
    <w:rsid w:val="00E67E76"/>
    <w:rsid w:val="00EB05C4"/>
    <w:rsid w:val="00EB51F8"/>
    <w:rsid w:val="00F20530"/>
    <w:rsid w:val="00F24636"/>
    <w:rsid w:val="00F37D23"/>
    <w:rsid w:val="00F51E11"/>
    <w:rsid w:val="00F61CF3"/>
    <w:rsid w:val="00FB52C3"/>
    <w:rsid w:val="00FE65B8"/>
    <w:rsid w:val="00FF2F59"/>
    <w:rsid w:val="00FF7B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Podnaslov" w:type="paragraph">
    <w:name w:val="Subtitle"/>
    <w:basedOn w:val="Normal"/>
    <w:link w:val="PodnaslovChar"/>
    <w:qFormat/>
    <w:rsid w:val="006103FB"/>
    <w:pPr>
      <w:jc w:val="both"/>
    </w:pPr>
    <w:rPr>
      <w:rFonts w:hAnsi="Tahoma" w:ascii="Tahoma"/>
      <w:b/>
      <w:color w:val="0000FF"/>
      <w:szCs w:val="20"/>
    </w:rPr>
  </w:style>
  <w:style w:customStyle="true" w:styleId="PodnaslovChar" w:type="character">
    <w:name w:val="Podnaslov Char"/>
    <w:basedOn w:val="Zadanifontodlomka"/>
    <w:link w:val="Podnaslov"/>
    <w:rsid w:val="006103FB"/>
    <w:rPr>
      <w:rFonts w:hAnsi="Tahoma" w:ascii="Tahoma"/>
      <w:b/>
      <w:color w:val="0000FF"/>
      <w:sz w:val="24"/>
    </w:rPr>
  </w:style>
  <w:style w:styleId="Odlomakpopisa" w:type="paragraph">
    <w:name w:val="List Paragraph"/>
    <w:basedOn w:val="Normal"/>
    <w:uiPriority w:val="34"/>
    <w:qFormat/>
    <w:rsid w:val="0075137A"/>
    <w:pPr>
      <w:ind w:left="720"/>
      <w:contextualSpacing/>
    </w:pPr>
  </w:style>
  <w:style w:styleId="Bezproreda" w:type="paragraph">
    <w:name w:val="No Spacing"/>
    <w:uiPriority w:val="1"/>
    <w:qFormat/>
    <w:rsid w:val="004A32CB"/>
    <w:rPr>
      <w:sz w:val="24"/>
      <w:szCs w:val="24"/>
      <w:lang w:eastAsia="en-US"/>
    </w:rPr>
  </w:style>
  <w:style w:styleId="Tekstrezerviranogmjesta" w:type="character">
    <w:name w:val="Placeholder Text"/>
    <w:basedOn w:val="Zadanifontodlomka"/>
    <w:uiPriority w:val="99"/>
    <w:semiHidden/>
    <w:rsid w:val="00925780"/>
    <w:rPr>
      <w:color w:val="808080"/>
      <w:bdr w:space="0" w:sz="0" w:color="auto" w:val="none"/>
      <w:shd w:fill="auto" w:color="auto" w:val="clear"/>
    </w:rPr>
  </w:style>
  <w:style w:customStyle="true" w:styleId="eSPISCCParagraphDefaultFont" w:type="character">
    <w:name w:val="eSPIS_CC_Paragraph Default Font"/>
    <w:basedOn w:val="Zadanifontodlomka"/>
    <w:rsid w:val="009257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5780"/>
    <w:rPr>
      <w:bdr w:space="0" w:sz="0" w:color="auto" w:val="none"/>
      <w:shd w:fill="FFFFCC" w:color="auto" w:val="clear"/>
      <w:lang w:val="hr-HR"/>
    </w:rPr>
  </w:style>
  <w:style w:customStyle="true" w:styleId="PozadinaSvijetloCrvena" w:type="character">
    <w:name w:val="Pozadina_SvijetloCrvena"/>
    <w:basedOn w:val="eSPISCCParagraphDefaultFont"/>
    <w:rsid w:val="009257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57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Podnaslov" w:type="paragraph">
    <w:name w:val="Subtitle"/>
    <w:basedOn w:val="Normal"/>
    <w:link w:val="PodnaslovChar"/>
    <w:qFormat/>
    <w:rsid w:val="006103FB"/>
    <w:pPr>
      <w:jc w:val="both"/>
    </w:pPr>
    <w:rPr>
      <w:rFonts w:ascii="Tahoma" w:hAnsi="Tahoma"/>
      <w:b/>
      <w:color w:val="0000FF"/>
      <w:szCs w:val="20"/>
    </w:rPr>
  </w:style>
  <w:style w:customStyle="1" w:styleId="PodnaslovChar" w:type="character">
    <w:name w:val="Podnaslov Char"/>
    <w:basedOn w:val="Zadanifontodlomka"/>
    <w:link w:val="Podnaslov"/>
    <w:rsid w:val="006103FB"/>
    <w:rPr>
      <w:rFonts w:ascii="Tahoma" w:hAnsi="Tahoma"/>
      <w:b/>
      <w:color w:val="0000FF"/>
      <w:sz w:val="24"/>
    </w:rPr>
  </w:style>
  <w:style w:styleId="Odlomakpopisa" w:type="paragraph">
    <w:name w:val="List Paragraph"/>
    <w:basedOn w:val="Normal"/>
    <w:uiPriority w:val="34"/>
    <w:qFormat/>
    <w:rsid w:val="0075137A"/>
    <w:pPr>
      <w:ind w:left="720"/>
      <w:contextualSpacing/>
    </w:pPr>
  </w:style>
  <w:style w:styleId="Bezproreda" w:type="paragraph">
    <w:name w:val="No Spacing"/>
    <w:uiPriority w:val="1"/>
    <w:qFormat/>
    <w:rsid w:val="004A32CB"/>
    <w:rPr>
      <w:sz w:val="24"/>
      <w:szCs w:val="24"/>
      <w:lang w:eastAsia="en-US"/>
    </w:rPr>
  </w:style>
  <w:style w:styleId="Tekstrezerviranogmjesta" w:type="character">
    <w:name w:val="Placeholder Text"/>
    <w:basedOn w:val="Zadanifontodlomka"/>
    <w:uiPriority w:val="99"/>
    <w:semiHidden/>
    <w:rsid w:val="00925780"/>
    <w:rPr>
      <w:color w:val="808080"/>
      <w:bdr w:color="auto" w:space="0" w:sz="0" w:val="none"/>
      <w:shd w:color="auto" w:fill="auto" w:val="clear"/>
    </w:rPr>
  </w:style>
  <w:style w:customStyle="1" w:styleId="eSPISCCParagraphDefaultFont" w:type="character">
    <w:name w:val="eSPIS_CC_Paragraph Default Font"/>
    <w:basedOn w:val="Zadanifontodlomka"/>
    <w:rsid w:val="009257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5780"/>
    <w:rPr>
      <w:bdr w:color="auto" w:space="0" w:sz="0" w:val="none"/>
      <w:shd w:color="auto" w:fill="FFFFCC" w:val="clear"/>
      <w:lang w:val="hr-HR"/>
    </w:rPr>
  </w:style>
  <w:style w:customStyle="1" w:styleId="PozadinaSvijetloCrvena" w:type="character">
    <w:name w:val="Pozadina_SvijetloCrvena"/>
    <w:basedOn w:val="eSPISCCParagraphDefaultFont"/>
    <w:rsid w:val="009257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57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2002.</izvorni_sadrzaj>
    <derivirana_varijabla naziv="DomainObject.Predmet.DatumOsnivanja_1">27. prosinca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studenog 2007.</izvorni_sadrzaj>
    <derivirana_varijabla naziv="DomainObject.Predmet.DatumRjesavanja_1">2. studenog 2007.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izvorni_sadrzaj>
    <derivirana_varijabla naziv="DomainObject.Predmet.Opis_1">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St-1084/2002</izvorni_sadrzaj>
    <derivirana_varijabla naziv="DomainObject.Predmet.OznakaBroj_1">St-1084/2002</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GOSPODARSKA ŠTEDIONICA  d.d.</izvorni_sadrzaj>
    <derivirana_varijabla naziv="DomainObject.Predmet.ProtustrankaFormated_1">  GOSPODARSKA ŠTEDIONICA  d.d.</derivirana_varijabla>
  </DomainObject.Predmet.ProtustrankaFormated>
  <DomainObject.Predmet.ProtustrankaFormatedOIB>
    <izvorni_sadrzaj>  GOSPODARSKA ŠTEDIONICA  d.d., OIB 00000000001</izvorni_sadrzaj>
    <derivirana_varijabla naziv="DomainObject.Predmet.ProtustrankaFormatedOIB_1">  GOSPODARSKA ŠTEDIONICA  d.d., OIB 00000000001</derivirana_varijabla>
  </DomainObject.Predmet.ProtustrankaFormatedOIB>
  <DomainObject.Predmet.ProtustrankaFormatedWithAdress>
    <izvorni_sadrzaj> GOSPODARSKA ŠTEDIONICA  d.d., TRG PETRA ZRINSKOG 10, 10340 Vrbovec</izvorni_sadrzaj>
    <derivirana_varijabla naziv="DomainObject.Predmet.ProtustrankaFormatedWithAdress_1"> GOSPODARSKA ŠTEDIONICA  d.d., TRG PETRA ZRINSKOG 10, 10340 Vrbovec</derivirana_varijabla>
  </DomainObject.Predmet.ProtustrankaFormatedWithAdress>
  <DomainObject.Predmet.ProtustrankaFormatedWithAdressOIB>
    <izvorni_sadrzaj> GOSPODARSKA ŠTEDIONICA  d.d., OIB 00000000001, TRG PETRA ZRINSKOG 10, 10340 Vrbovec</izvorni_sadrzaj>
    <derivirana_varijabla naziv="DomainObject.Predmet.ProtustrankaFormatedWithAdressOIB_1"> GOSPODARSKA ŠTEDIONICA  d.d., OIB 00000000001, TRG PETRA ZRINSKOG 10, 10340 Vrbovec</derivirana_varijabla>
  </DomainObject.Predmet.ProtustrankaFormatedWithAdressOIB>
  <DomainObject.Predmet.ProtustrankaWithAdress>
    <izvorni_sadrzaj>GOSPODARSKA ŠTEDIONICA  d.d. TRG PETRA ZRINSKOG 10, 10340 Vrbovec</izvorni_sadrzaj>
    <derivirana_varijabla naziv="DomainObject.Predmet.ProtustrankaWithAdress_1">GOSPODARSKA ŠTEDIONICA  d.d. TRG PETRA ZRINSKOG 10, 10340 Vrbovec</derivirana_varijabla>
  </DomainObject.Predmet.ProtustrankaWithAdress>
  <DomainObject.Predmet.ProtustrankaWithAdressOIB>
    <izvorni_sadrzaj>GOSPODARSKA ŠTEDIONICA  d.d., OIB 00000000001, TRG PETRA ZRINSKOG 10, 10340 Vrbovec</izvorni_sadrzaj>
    <derivirana_varijabla naziv="DomainObject.Predmet.ProtustrankaWithAdressOIB_1">GOSPODARSKA ŠTEDIONICA  d.d., OIB 00000000001, TRG PETRA ZRINSKOG 10, 10340 Vrbovec</derivirana_varijabla>
  </DomainObject.Predmet.ProtustrankaWithAdressOIB>
  <DomainObject.Predmet.ProtustrankaNazivFormated>
    <izvorni_sadrzaj>GOSPODARSKA ŠTEDIONICA  d.d.</izvorni_sadrzaj>
    <derivirana_varijabla naziv="DomainObject.Predmet.ProtustrankaNazivFormated_1">GOSPODARSKA ŠTEDIONICA  d.d.</derivirana_varijabla>
  </DomainObject.Predmet.ProtustrankaNazivFormated>
  <DomainObject.Predmet.ProtustrankaNazivFormatedOIB>
    <izvorni_sadrzaj>GOSPODARSKA ŠTEDIONICA  d.d., OIB 00000000001</izvorni_sadrzaj>
    <derivirana_varijabla naziv="DomainObject.Predmet.ProtustrankaNazivFormatedOIB_1">GOSPODARSKA ŠTEDIONICA  d.d.,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izvorni_sadrzaj>
    <derivirana_varijabla naziv="DomainObject.Predmet.StrankaFormated_1">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derivirana_varijabla>
  </DomainObject.Predmet.StrankaFormated>
  <DomainObject.Predmet.StrankaFormatedOIB>
    <izvorni_sadrzaj>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izvorni_sadrzaj>
    <derivirana_varijabla naziv="DomainObject.Predmet.StrankaFormatedOIB_1">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derivirana_varijabla>
  </DomainObject.Predmet.StrankaFormatedOIB>
  <DomainObject.Predmet.StrankaFormatedWithAdress>
    <izvorni_sadrzaj>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izvorni_sadrzaj>
    <derivirana_varijabla naziv="DomainObject.Predmet.StrankaFormatedWithAdress_1">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derivirana_varijabla>
  </DomainObject.Predmet.StrankaFormatedWithAdress>
  <DomainObject.Predmet.StrankaFormatedWithAdressOIB>
    <izvorni_sadrzaj>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izvorni_sadrzaj>
    <derivirana_varijabla naziv="DomainObject.Predmet.StrankaFormatedWithAdressOIB_1">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derivirana_varijabla>
  </DomainObject.Predmet.StrankaFormatedWithAdressOIB>
  <DomainObject.Predmet.StrankaWithAdress>
    <izvorni_sadrzaj>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izvorni_sadrzaj>
    <derivirana_varijabla naziv="DomainObject.Predmet.StrankaWithAdress_1">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derivirana_varijabla>
  </DomainObject.Predmet.StrankaWithAdress>
  <DomainObject.Predmet.StrankaWithAdressOIB>
    <izvorni_sadrzaj>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izvorni_sadrzaj>
    <derivirana_varijabla naziv="DomainObject.Predmet.StrankaWithAdressOIB_1">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derivirana_varijabla>
  </DomainObject.Predmet.StrankaWithAdressOIB>
  <DomainObject.Predmet.StrankaNazivFormated>
    <izvorni_sadrzaj>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izvorni_sadrzaj>
    <derivirana_varijabla naziv="DomainObject.Predmet.StrankaNazivFormated_1">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derivirana_varijabla>
  </DomainObject.Predmet.StrankaNazivFormated>
  <DomainObject.Predmet.StrankaNazivFormatedOIB>
    <izvorni_sadrzaj>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izvorni_sadrzaj>
    <derivirana_varijabla naziv="DomainObject.Predmet.StrankaNazivFormatedOIB_1">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Formated>
  <DomainObject.Predmet.StrankaList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FormatedOIB>
  <DomainObject.Predmet.StrankaListFormatedWithAdress>
    <izvorni_sadrzaj>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izvorni_sadrzaj>
    <derivirana_varijabla naziv="DomainObject.Predmet.StrankaListFormatedWithAdress_1">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derivirana_varijabla>
  </DomainObject.Predmet.StrankaListFormatedWithAdress>
  <DomainObject.Predmet.StrankaListFormatedWithAdressOIB>
    <izvorni_sadrzaj>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izvorni_sadrzaj>
    <derivirana_varijabla naziv="DomainObject.Predmet.StrankaListFormatedWithAdressOIB_1">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derivirana_varijabla>
  </DomainObject.Predmet.StrankaListFormatedWithAdressOIB>
  <DomainObject.Predmet.StrankaListNaziv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Naziv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NazivFormated>
  <DomainObject.Predmet.StrankaListNaziv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Naziv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NazivFormatedOIB>
  <DomainObject.Predmet.ProtuStrankaListFormated>
    <izvorni_sadrzaj>
      <item>GOSPODARSKA ŠTEDIONICA  d.d.</item>
    </izvorni_sadrzaj>
    <derivirana_varijabla naziv="DomainObject.Predmet.ProtuStrankaListFormated_1">
      <item>GOSPODARSKA ŠTEDIONICA  d.d.</item>
    </derivirana_varijabla>
  </DomainObject.Predmet.ProtuStrankaListFormated>
  <DomainObject.Predmet.ProtuStrankaListFormatedOIB>
    <izvorni_sadrzaj>
      <item>GOSPODARSKA ŠTEDIONICA  d.d., OIB 00000000001</item>
    </izvorni_sadrzaj>
    <derivirana_varijabla naziv="DomainObject.Predmet.ProtuStrankaListFormatedOIB_1">
      <item>GOSPODARSKA ŠTEDIONICA  d.d., OIB 00000000001</item>
    </derivirana_varijabla>
  </DomainObject.Predmet.ProtuStrankaListFormatedOIB>
  <DomainObject.Predmet.ProtuStrankaListFormatedWithAdress>
    <izvorni_sadrzaj>
      <item>GOSPODARSKA ŠTEDIONICA  d.d., TRG PETRA ZRINSKOG 10, 10340 Vrbovec</item>
    </izvorni_sadrzaj>
    <derivirana_varijabla naziv="DomainObject.Predmet.ProtuStrankaListFormatedWithAdress_1">
      <item>GOSPODARSKA ŠTEDIONICA  d.d., TRG PETRA ZRINSKOG 10, 10340 Vrbovec</item>
    </derivirana_varijabla>
  </DomainObject.Predmet.ProtuStrankaListFormatedWithAdress>
  <DomainObject.Predmet.ProtuStrankaListFormatedWithAdressOIB>
    <izvorni_sadrzaj>
      <item>GOSPODARSKA ŠTEDIONICA  d.d., OIB 00000000001, TRG PETRA ZRINSKOG 10, 10340 Vrbovec</item>
    </izvorni_sadrzaj>
    <derivirana_varijabla naziv="DomainObject.Predmet.ProtuStrankaListFormatedWithAdressOIB_1">
      <item>GOSPODARSKA ŠTEDIONICA  d.d., OIB 00000000001, TRG PETRA ZRINSKOG 10, 10340 Vrbovec</item>
    </derivirana_varijabla>
  </DomainObject.Predmet.ProtuStrankaListFormatedWithAdressOIB>
  <DomainObject.Predmet.ProtuStrankaListNazivFormated>
    <izvorni_sadrzaj>
      <item>GOSPODARSKA ŠTEDIONICA  d.d.</item>
    </izvorni_sadrzaj>
    <derivirana_varijabla naziv="DomainObject.Predmet.ProtuStrankaListNazivFormated_1">
      <item>GOSPODARSKA ŠTEDIONICA  d.d.</item>
    </derivirana_varijabla>
  </DomainObject.Predmet.ProtuStrankaListNazivFormated>
  <DomainObject.Predmet.ProtuStrankaListNazivFormatedOIB>
    <izvorni_sadrzaj>
      <item>GOSPODARSKA ŠTEDIONICA  d.d., OIB 00000000001</item>
    </izvorni_sadrzaj>
    <derivirana_varijabla naziv="DomainObject.Predmet.ProtuStrankaListNazivFormatedOIB_1">
      <item>GOSPODARSKA ŠTEDIONICA  d.d., OIB 00000000001</item>
    </derivirana_varijabla>
  </DomainObject.Predmet.ProtuStrankaListNazivFormatedOIB>
  <DomainObject.Predmet.OstaliListFormated>
    <izvorni_sadrzaj>
      <item>Vatroslav Plejić</item>
    </izvorni_sadrzaj>
    <derivirana_varijabla naziv="DomainObject.Predmet.OstaliListFormated_1">
      <item>Vatroslav Plejić</item>
    </derivirana_varijabla>
  </DomainObject.Predmet.OstaliListFormated>
  <DomainObject.Predmet.OstaliListFormatedOIB>
    <izvorni_sadrzaj>
      <item>Vatroslav Plejić, OIB 75762425601</item>
    </izvorni_sadrzaj>
    <derivirana_varijabla naziv="DomainObject.Predmet.OstaliListFormatedOIB_1">
      <item>Vatroslav Plejić, OIB 75762425601</item>
    </derivirana_varijabla>
  </DomainObject.Predmet.OstaliListFormatedOIB>
  <DomainObject.Predmet.OstaliListFormatedWithAdress>
    <izvorni_sadrzaj>
      <item>Vatroslav Plejić</item>
    </izvorni_sadrzaj>
    <derivirana_varijabla naziv="DomainObject.Predmet.OstaliListFormatedWithAdress_1">
      <item>Vatroslav Plejić</item>
    </derivirana_varijabla>
  </DomainObject.Predmet.OstaliListFormatedWithAdress>
  <DomainObject.Predmet.OstaliListFormatedWithAdressOIB>
    <izvorni_sadrzaj>
      <item>Vatroslav Plejić, OIB 75762425601</item>
    </izvorni_sadrzaj>
    <derivirana_varijabla naziv="DomainObject.Predmet.OstaliListFormatedWithAdressOIB_1">
      <item>Vatroslav Plejić, OIB 75762425601</item>
    </derivirana_varijabla>
  </DomainObject.Predmet.OstaliListFormatedWithAdressOIB>
  <DomainObject.Predmet.OstaliListNazivFormated>
    <izvorni_sadrzaj>
      <item>Vatroslav Plejić</item>
    </izvorni_sadrzaj>
    <derivirana_varijabla naziv="DomainObject.Predmet.OstaliListNazivFormated_1">
      <item>Vatroslav Plejić</item>
    </derivirana_varijabla>
  </DomainObject.Predmet.OstaliListNazivFormated>
  <DomainObject.Predmet.OstaliListNazivFormatedOIB>
    <izvorni_sadrzaj>
      <item>Vatroslav Plejić, OIB 75762425601</item>
    </izvorni_sadrzaj>
    <derivirana_varijabla naziv="DomainObject.Predmet.OstaliListNazivFormatedOIB_1">
      <item>Vatroslav Plejić, OIB 75762425601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Stjepan Breznički i dr.</izvorni_sadrzaj>
    <derivirana_varijabla naziv="DomainObject.Predmet.StrankaIDrugi_1">Stjepan Breznički i dr.</derivirana_varijabla>
  </DomainObject.Predmet.StrankaIDrugi>
  <DomainObject.Predmet.ProtustrankaIDrugi>
    <izvorni_sadrzaj>GOSPODARSKA ŠTEDIONICA  d.d.</izvorni_sadrzaj>
    <derivirana_varijabla naziv="DomainObject.Predmet.ProtustrankaIDrugi_1">GOSPODARSKA ŠTEDIONICA  d.d.</derivirana_varijabla>
  </DomainObject.Predmet.ProtustrankaIDrugi>
  <DomainObject.Predmet.StrankaIDrugiAdressOIB>
    <izvorni_sadrzaj>Stjepan Breznički, OIB 89291281562, Vrhovec 50, 10347 Vrhovec i dr.</izvorni_sadrzaj>
    <derivirana_varijabla naziv="DomainObject.Predmet.StrankaIDrugiAdressOIB_1">Stjepan Breznički, OIB 89291281562, Vrhovec 50, 10347 Vrhovec i dr.</derivirana_varijabla>
  </DomainObject.Predmet.StrankaIDrugiAdressOIB>
  <DomainObject.Predmet.ProtustrankaIDrugiAdressOIB>
    <izvorni_sadrzaj>GOSPODARSKA ŠTEDIONICA  d.d., OIB 00000000001, TRG PETRA ZRINSKOG 10, 10340 Vrbovec</izvorni_sadrzaj>
    <derivirana_varijabla naziv="DomainObject.Predmet.ProtustrankaIDrugiAdressOIB_1">GOSPODARSKA ŠTEDIONICA  d.d., OIB 00000000001, TRG PETRA ZRINSKOG 10,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travnja 2003.</izvorni_sadrzaj>
    <derivirana_varijabla naziv="DomainObject.Predmet.OdlukaRjesenje.DatumDonosenjaOdluke_1">3. travnja 2003.</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St-1084/2002-0</izvorni_sadrzaj>
    <derivirana_varijabla naziv="DomainObject.Predmet.OdlukaRjesenje.Oznaka_1">St-1084/2002-0</derivirana_varijabla>
  </DomainObject.Predmet.OdlukaRjesenje.Oznaka>
  <DomainObject.Predmet.SudioniciListNaziv>
    <izvorni_sadrzaj>
      <item>GOSPODARSKA ŠTEDIONICA  d.d.</item>
      <item>Vatroslav Plejić</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udioniciListNaziv_1">
      <item>GOSPODARSKA ŠTEDIONICA  d.d.</item>
      <item>Vatroslav Plejić</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udioniciListNaziv>
  <DomainObject.Predmet.SudioniciListAdressOIB>
    <izvorni_sadrzaj>
      <item>GOSPODARSKA ŠTEDIONICA  d.d., OIB 00000000001, TRG PETRA ZRINSKOG 10,10340 Vrbovec</item>
      <item>Vatroslav Plejić, OIB 75762425601</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izvorni_sadrzaj>
    <derivirana_varijabla naziv="DomainObject.Predmet.SudioniciListAdressOIB_1">
      <item>GOSPODARSKA ŠTEDIONICA  d.d., OIB 00000000001, TRG PETRA ZRINSKOG 10,10340 Vrbovec</item>
      <item>Vatroslav Plejić, OIB 75762425601</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00000000001</item>
      <item>, OIB 75762425601</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izvorni_sadrzaj>
    <derivirana_varijabla naziv="DomainObject.Predmet.SudioniciListNazivOIB_1">
      <item>, OIB 00000000001</item>
      <item>, OIB 75762425601</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514</properties:Words>
  <properties:Characters>2619</properties:Characters>
  <properties:Lines>69</properties:Lines>
  <properties:Paragraphs>28</properties:Paragraphs>
  <properties:TotalTime>432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2017-01-23T13:42:00Z</dcterms:created>
  <dc:creator>gzubak</dc:creator>
  <cp:lastModifiedBy>Valentina Gabud</cp:lastModifiedBy>
  <cp:lastPrinted>2018-03-12T12:46:00Z</cp:lastPrinted>
  <dcterms:modified xmlns:xsi="http://www.w3.org/2001/XMLSchema-instance" xsi:type="dcterms:W3CDTF">2018-03-12T12:46:00Z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 rješenje - upis stečajne mase.docx)</vt:lpwstr>
  </prop:property>
  <prop:property name="CC_coloring" pid="4" fmtid="{D5CDD505-2E9C-101B-9397-08002B2CF9AE}">
    <vt:bool>false</vt:bool>
  </prop:property>
  <prop:property name="BrojStranica" pid="5" fmtid="{D5CDD505-2E9C-101B-9397-08002B2CF9AE}">
    <vt:i4>2</vt:i4>
  </prop:property>
</prop:Properties>
</file>