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853e" w14:paraId="64f853e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0A07F0">
        <w:t>1695</w:t>
      </w:r>
      <w:r w:rsidR="00E55186">
        <w:t>/1</w:t>
      </w:r>
      <w:r w:rsidR="00E227E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0A07F0" w:rsidRPr="00CE06BF">
        <w:t>MODRO j.d.o.o., Zagreb, Cirkovljanska 2A, OIB 71782999973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0A07F0">
        <w:t>21. studenog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0A07F0" w:rsidRPr="00CE06BF">
        <w:t>MODRO j.d.o.o., Zagreb, Cirkovljanska 2A, OIB 71782999973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0A07F0">
        <w:t>21. studenog</w:t>
      </w:r>
      <w:r w:rsidR="006360F9">
        <w:t xml:space="preserve"> 2018.</w:t>
      </w:r>
      <w:r w:rsidR="005A56DF">
        <w:t xml:space="preserve"> u </w:t>
      </w:r>
      <w:r w:rsidR="00F9460F">
        <w:t>10</w:t>
      </w:r>
      <w:r w:rsidR="00636556">
        <w:t>,</w:t>
      </w:r>
      <w:r w:rsidR="000A07F0">
        <w:t>0</w:t>
      </w:r>
      <w:r w:rsidR="006C5D21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0A07F0">
        <w:t>Tomislav Čoga, Zagreb, Vranovinski ogranak I 2</w:t>
      </w:r>
      <w:r w:rsidR="00636556" w:rsidRPr="0018154F">
        <w:t xml:space="preserve">, OIB </w:t>
      </w:r>
      <w:r w:rsidR="000A07F0">
        <w:t>82870226709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0A07F0" w:rsidRPr="00CE06BF">
        <w:t>MODRO j.d.o.o., Zagreb, Cirkovljanska 2A, OIB 71782999973</w:t>
      </w:r>
      <w:r w:rsidR="008C5EB2">
        <w:t xml:space="preserve">, s danom </w:t>
      </w:r>
      <w:r w:rsidR="000A07F0">
        <w:t>21. studenog</w:t>
      </w:r>
      <w:r w:rsidR="001A178B">
        <w:t xml:space="preserve"> 2018.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0A07F0" w:rsidRPr="00CE06BF">
        <w:t>MODRO j.d.o.o., Zagreb, Cirkovljanska 2A, OIB 71782999973</w:t>
      </w:r>
      <w:r>
        <w:t>, će biti brisan iz sudskog registra ovog suda.</w:t>
      </w:r>
    </w:p>
    <w:p w:rsidRDefault="004C3C15" w:rsidP="004C3C15" w:rsidR="004C3C15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081DFC" w:rsidP="00081DFC" w:rsidR="00081DFC">
      <w:pPr>
        <w:ind w:firstLine="708"/>
        <w:jc w:val="both"/>
      </w:pPr>
      <w:r>
        <w:t xml:space="preserve">FINA-a Regionalni centar Zagreb, podnijela je ovom sudu dana 8. lipnja 2017. prijedlog za otvaranje stečajnog postupka nad dužnikom </w:t>
      </w:r>
      <w:r w:rsidRPr="00CE06BF">
        <w:t>MODRO j.d.o.o., Zagreb, Cirkovljanska 2A, OIB 71782999973</w:t>
      </w:r>
      <w:r>
        <w:t xml:space="preserve">. </w:t>
      </w:r>
    </w:p>
    <w:p w:rsidRDefault="00081DFC" w:rsidP="00081DFC" w:rsidR="00081DFC">
      <w:pPr>
        <w:ind w:firstLine="708"/>
        <w:jc w:val="both"/>
      </w:pPr>
      <w:r>
        <w:t xml:space="preserve"> </w:t>
      </w:r>
    </w:p>
    <w:p w:rsidRDefault="00081DFC" w:rsidP="00081DFC" w:rsidR="00081DFC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6. lipnja 2017. dužnik u Očevidniku redoslijeda osnova za plaćanje ima evidentirane neizvršene osnove za plaćanje u neprekinutom razdoblju od 120 dana u ukupnom iznosu od 198.299,72 kn, te da dužnik ima jednog zaposlenog. </w:t>
      </w:r>
    </w:p>
    <w:p w:rsidRDefault="00081DFC" w:rsidP="00081DFC" w:rsidR="00081DFC">
      <w:pPr>
        <w:ind w:firstLine="708"/>
        <w:jc w:val="both"/>
      </w:pPr>
    </w:p>
    <w:p w:rsidRDefault="00081DFC" w:rsidP="00081DFC" w:rsidR="00081DFC">
      <w:pPr>
        <w:ind w:firstLine="708"/>
        <w:jc w:val="both"/>
      </w:pPr>
      <w:r>
        <w:t>Rješenjem ovog suda posl.br. 4 St-1695/17 od 9. ožujka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081DFC" w:rsidP="00081DFC" w:rsidR="00081DFC" w:rsidRPr="005F7ED3">
      <w:pPr>
        <w:ind w:firstLine="708"/>
        <w:jc w:val="both"/>
      </w:pPr>
    </w:p>
    <w:p w:rsidRDefault="00081DFC" w:rsidP="00081DFC" w:rsidR="00081DFC">
      <w:pPr>
        <w:ind w:firstLine="708"/>
        <w:jc w:val="both"/>
      </w:pPr>
      <w:r>
        <w:t xml:space="preserve">Podneskom od 12. ožujka 2018. FINA je izvijestila sud da ostaje kod prijedloga za otvaranje stečajnog postupka. </w:t>
      </w:r>
    </w:p>
    <w:p w:rsidRDefault="00081DFC" w:rsidP="00081DFC" w:rsidR="00081DFC">
      <w:pPr>
        <w:ind w:firstLine="708"/>
        <w:jc w:val="both"/>
      </w:pPr>
    </w:p>
    <w:p w:rsidRDefault="00081DFC" w:rsidP="00081DFC" w:rsidR="00081DFC">
      <w:pPr>
        <w:ind w:firstLine="708"/>
        <w:jc w:val="both"/>
      </w:pPr>
      <w:r w:rsidRPr="005F7ED3">
        <w:t xml:space="preserve">Na </w:t>
      </w:r>
      <w:r>
        <w:t>ročištu</w:t>
      </w:r>
      <w:r w:rsidRPr="005F7ED3">
        <w:t xml:space="preserve"> </w:t>
      </w:r>
      <w:r>
        <w:t xml:space="preserve">radi očitovanja o prijedlogu za otvaranje stečajnoga postupka od 10. svibnja 2018., koje je spojeno s ročištem radi rasprave o pretpostavkama za otvaranje stečajnog postupka nad dužnikom, zakonska zastupnica dužnika navela je da je suglasna s prijedlogom za otvaranje stečajnog postupka nad dužnikom, navodeći da je žiro račun dužnika u blokadi 450 dana. Nadalje je zakonska zastupnica dužnika navela da dužnik nema u vlasništvu niti nekretnina, niti pokretnina, nema u vlasništvu motorno vozilo, niti uredski namještaj ili opremu, nema novčanih sredstava na računima, nema nenovčanih tražbina prema trećim osobama, nema novčanih tražbina izuzev jedne tražbine u iznosu od 2.440,00 kn koju je dužnik utužio prijedlogom za ovrhu, međutim ovršenik je izjavio prigovor te je predmet dostavljen Općinskom građanskom sudu u Zagrebu, ali zasad nije bilo nikakve sudske radnje. </w:t>
      </w:r>
    </w:p>
    <w:p w:rsidRDefault="00081DFC" w:rsidP="00081DFC" w:rsidR="00081DFC">
      <w:pPr>
        <w:jc w:val="both"/>
      </w:pPr>
      <w:r>
        <w:t>Zakonska zastupnica dužnika navela je da dužnik nema nikakve druge imovine koja bi činila stečajnu masu. Zakonska zastupnica dužnika izjavila je da su podaci koje je iznijela istiniti i potpuni te da ništa od imovine dužnika nije zatajila.</w:t>
      </w:r>
    </w:p>
    <w:p w:rsidRDefault="00081DFC" w:rsidP="00081DFC" w:rsidR="00081DFC">
      <w:pPr>
        <w:ind w:firstLine="708"/>
        <w:jc w:val="both"/>
      </w:pPr>
    </w:p>
    <w:p w:rsidRDefault="00081DFC" w:rsidP="00081DFC" w:rsidR="00081DFC">
      <w:pPr>
        <w:ind w:firstLine="708"/>
        <w:jc w:val="both"/>
      </w:pPr>
      <w:r>
        <w:t xml:space="preserve">Sud je putem aplikacije eBlokade izvršio uvid u Očevidnik neizvršenih osnova za plaćanje koji vodi Financijska agencija te je utvrđeno da je na dan 10. svibnja 2018. na računu dužnika evidentiran iznos blokade od 208.973,63 kn. </w:t>
      </w:r>
    </w:p>
    <w:p w:rsidRDefault="00081DFC" w:rsidP="00A52F03" w:rsidR="00081DFC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D21CC7" w:rsidP="00D21CC7" w:rsidR="00D21CC7">
      <w:pPr>
        <w:ind w:firstLine="708"/>
        <w:jc w:val="both"/>
      </w:pPr>
      <w:r>
        <w:t>Dakle, i</w:t>
      </w:r>
      <w:r w:rsidRPr="005F7ED3">
        <w:t>z</w:t>
      </w:r>
      <w:r>
        <w:t xml:space="preserve"> podataka u spisu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081DFC">
        <w:t>1695</w:t>
      </w:r>
      <w:r w:rsidR="00B60C67">
        <w:t>/</w:t>
      </w:r>
      <w:r w:rsidR="005555FF">
        <w:t>1</w:t>
      </w:r>
      <w:r w:rsidR="00F275E4">
        <w:t>7</w:t>
      </w:r>
      <w:r w:rsidRPr="00692A21">
        <w:t xml:space="preserve"> od </w:t>
      </w:r>
      <w:r w:rsidR="00081DFC">
        <w:t>10. svibnja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F275E4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081DFC" w:rsidP="00081DFC" w:rsidR="00081DFC" w:rsidRPr="00FC58EA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postupka. </w:t>
      </w:r>
      <w:r w:rsidRPr="00FC58EA">
        <w:t xml:space="preserve">Naime, predvidivi troškovi stečajnog postupka za razdoblje šest mjeseci iznose ukupno 21.700,00 kn, </w:t>
      </w:r>
      <w:r w:rsidRPr="00FC58EA">
        <w:lastRenderedPageBreak/>
        <w:t xml:space="preserve">a čine ih trošak nagrade stečajnom upravitelju u bruto iznosu od </w:t>
      </w:r>
      <w:r>
        <w:t>10</w:t>
      </w:r>
      <w:r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081DFC">
        <w:t>21. studenog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081DFC">
        <w:t>10. svibnja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E6E20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081DFC">
        <w:t>10. svibnja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081DFC">
        <w:t>21. studenog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344858" w:rsidR="006F2F66">
      <w:pPr>
        <w:jc w:val="right"/>
      </w:pPr>
      <w:r w:rsidRPr="00692A21">
        <w:t>Goranka Boljkovac</w:t>
      </w:r>
      <w:r w:rsidR="00CA4840">
        <w:t>, v.r.</w:t>
      </w:r>
    </w:p>
    <w:p w:rsidRDefault="00344858" w:rsidP="00344858" w:rsidR="00344858">
      <w:pPr>
        <w:jc w:val="right"/>
      </w:pPr>
    </w:p>
    <w:p w:rsidRDefault="00CA4840" w:rsidP="00CA4840" w:rsidR="00CA4840" w:rsidRPr="00435B5D">
      <w:pPr>
        <w:tabs>
          <w:tab w:pos="6900" w:val="left"/>
        </w:tabs>
        <w:jc w:val="both"/>
      </w:pPr>
      <w:r>
        <w:tab/>
      </w:r>
      <w:r w:rsidRPr="00435B5D">
        <w:t>Za točnost otpravka-</w:t>
      </w:r>
    </w:p>
    <w:p w:rsidRDefault="00CA4840" w:rsidP="00CA4840" w:rsidR="00CA4840" w:rsidRPr="00435B5D">
      <w:pPr>
        <w:tabs>
          <w:tab w:pos="6900" w:val="left"/>
        </w:tabs>
      </w:pPr>
      <w:r w:rsidRPr="00435B5D">
        <w:tab/>
        <w:t>ovlašteni službenik:</w:t>
      </w:r>
    </w:p>
    <w:p w:rsidRDefault="00CA4840" w:rsidP="00CA4840" w:rsidR="00CA4840">
      <w:pPr>
        <w:tabs>
          <w:tab w:pos="6900" w:val="left"/>
        </w:tabs>
      </w:pPr>
      <w:r w:rsidRPr="00435B5D">
        <w:tab/>
      </w:r>
      <w:r>
        <w:t>Renata Klokočki</w:t>
      </w:r>
    </w:p>
    <w:p w:rsidRDefault="00344858" w:rsidP="00344858" w:rsidR="00344858">
      <w:pPr>
        <w:jc w:val="right"/>
      </w:pPr>
    </w:p>
    <w:p w:rsidRDefault="00344858" w:rsidP="00344858" w:rsidR="00344858">
      <w:pPr>
        <w:jc w:val="right"/>
      </w:pPr>
    </w:p>
    <w:p w:rsidRDefault="00344858" w:rsidP="00344858" w:rsidR="00344858">
      <w:pPr>
        <w:jc w:val="right"/>
      </w:pPr>
    </w:p>
    <w:p w:rsidRDefault="006E72DD" w:rsidP="00AB70AD" w:rsidR="006E72DD"/>
    <w:p w:rsidRDefault="005E6E20" w:rsidP="005E6E20" w:rsidR="005E6E20" w:rsidRPr="005E1DBC">
      <w:r>
        <w:t>Uputa o pravnom lijeku</w:t>
      </w:r>
      <w:r w:rsidRPr="005E1DBC">
        <w:t>: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</w:t>
      </w:r>
      <w:r w:rsidR="00344858">
        <w:t xml:space="preserve">objave ovog </w:t>
      </w:r>
      <w:r w:rsidRPr="005E1DBC">
        <w:t>rješenja na mrežn</w:t>
      </w:r>
      <w:r w:rsidR="00344858">
        <w:t xml:space="preserve">oj </w:t>
      </w:r>
      <w:r w:rsidRPr="005E1DBC">
        <w:t>strani</w:t>
      </w:r>
      <w:r w:rsidR="00344858">
        <w:t>ci</w:t>
      </w:r>
      <w:r w:rsidRPr="005E1DBC">
        <w:t xml:space="preserve"> e-Oglasna ploča suda. </w:t>
      </w:r>
    </w:p>
    <w:p w:rsidRDefault="005E6E20" w:rsidP="005E6E20" w:rsidR="005E6E20" w:rsidRPr="005E1DBC">
      <w:pPr>
        <w:tabs>
          <w:tab w:pos="9000" w:val="left"/>
        </w:tabs>
        <w:jc w:val="both"/>
      </w:pPr>
      <w:r w:rsidRPr="005E1DBC">
        <w:t>Žalba se podnosi Visokom trgovačko</w:t>
      </w:r>
      <w:r w:rsidR="00344858">
        <w:t>m sudu Republike Hrvatske</w:t>
      </w:r>
      <w:r>
        <w:t>, putem ovog suda, u 3</w:t>
      </w:r>
      <w:r w:rsidRPr="005E1DBC">
        <w:t xml:space="preserve">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5E6E20" w:rsidR="001D1E7B">
      <w:headerReference w:type="even" r:id="rId10"/>
      <w:headerReference w:type="default" r:id="rId11"/>
      <w:pgSz w:h="16838" w:w="11906"/>
      <w:pgMar w:gutter="0" w:footer="708" w:header="708" w:left="1417" w:bottom="212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43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081DFC">
      <w:t>1695</w:t>
    </w:r>
    <w:r w:rsidR="00E55186">
      <w:t>/1</w:t>
    </w:r>
    <w:r w:rsidR="00F275E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2C6"/>
    <w:rsid w:val="00015E74"/>
    <w:rsid w:val="00034A19"/>
    <w:rsid w:val="000354C7"/>
    <w:rsid w:val="0004613B"/>
    <w:rsid w:val="00050EF7"/>
    <w:rsid w:val="00063CEB"/>
    <w:rsid w:val="0006410D"/>
    <w:rsid w:val="000778FF"/>
    <w:rsid w:val="00081DFC"/>
    <w:rsid w:val="00084935"/>
    <w:rsid w:val="000A07F0"/>
    <w:rsid w:val="000D6CD3"/>
    <w:rsid w:val="000D7557"/>
    <w:rsid w:val="000E2C71"/>
    <w:rsid w:val="000F2D91"/>
    <w:rsid w:val="00131287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1BF7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14A5F"/>
    <w:rsid w:val="00336E10"/>
    <w:rsid w:val="00344858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E6E20"/>
    <w:rsid w:val="005F5763"/>
    <w:rsid w:val="005F71CE"/>
    <w:rsid w:val="00602765"/>
    <w:rsid w:val="006360F9"/>
    <w:rsid w:val="00636556"/>
    <w:rsid w:val="00662058"/>
    <w:rsid w:val="00662CB6"/>
    <w:rsid w:val="00667114"/>
    <w:rsid w:val="006804BD"/>
    <w:rsid w:val="006861EF"/>
    <w:rsid w:val="00692A21"/>
    <w:rsid w:val="006B7EC5"/>
    <w:rsid w:val="006C293B"/>
    <w:rsid w:val="006C5D21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60C67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A4840"/>
    <w:rsid w:val="00CB155B"/>
    <w:rsid w:val="00CB739D"/>
    <w:rsid w:val="00CE03D0"/>
    <w:rsid w:val="00CF05EC"/>
    <w:rsid w:val="00CF3A92"/>
    <w:rsid w:val="00D21CC7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27EB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275E4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75433"/>
    <w:rsid w:val="00F90303"/>
    <w:rsid w:val="00F9460F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5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75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St-1695/2017</izvorni_sadrzaj>
    <derivirana_varijabla naziv="DomainObject.Predmet.OznakaBroj_1">St-1695/2017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MODRO jednostavno društvo s ograničenom odgovornošću za usluge zastupanog po punomoćniku Lucija Pataran</izvorni_sadrzaj>
    <derivirana_varijabla naziv="DomainObject.Predmet.ProtustrankaFormated_1">  MODRO jednostavno društvo s ograničenom odgovornošću za usluge zastupanog po punomoćniku Lucija Pataran</derivirana_varijabla>
  </DomainObject.Predmet.ProtustrankaFormated>
  <DomainObject.Predmet.ProtustrankaFormatedOIB>
    <izvorni_sadrzaj>  MODRO jednostavno društvo s ograničenom odgovornošću za usluge, OIB 71782999973 zastupanog po punomoćniku Lucija Pataran</izvorni_sadrzaj>
    <derivirana_varijabla naziv="DomainObject.Predmet.ProtustrankaFormatedOIB_1">  MODRO jednostavno društvo s ograničenom odgovornošću za usluge, OIB 71782999973 zastupanog po punomoćniku Lucija Pataran</derivirana_varijabla>
  </DomainObject.Predmet.ProtustrankaFormatedOIB>
  <DomainObject.Predmet.ProtustrankaFormatedWithAdress>
    <izvorni_sadrzaj> MODRO jednostavno društvo s ograničenom odgovornošću za usluge, Cirkovljanska 2A , 10000 Zagreb zastupanog po punomoćniku Lucija Pataran</izvorni_sadrzaj>
    <derivirana_varijabla naziv="DomainObject.Predmet.ProtustrankaFormatedWithAdress_1"> MODRO jednostavno društvo s ograničenom odgovornošću za usluge, Cirkovljanska 2A , 10000 Zagreb zastupanog po punomoćniku Lucija Pataran</derivirana_varijabla>
  </DomainObject.Predmet.ProtustrankaFormatedWithAdress>
  <DomainObject.Predmet.ProtustrankaFormatedWithAdressOIB>
    <izvorni_sadrzaj> MODRO jednostavno društvo s ograničenom odgovornošću za usluge, OIB 71782999973, Cirkovljanska 2A , 10000 Zagreb zastupanog po punomoćniku Lucija Pataran</izvorni_sadrzaj>
    <derivirana_varijabla naziv="DomainObject.Predmet.ProtustrankaFormatedWithAdressOIB_1"> MODRO jednostavno društvo s ograničenom odgovornošću za usluge, OIB 71782999973, Cirkovljanska 2A , 10000 Zagreb zastupanog po punomoćniku Lucija Pataran</derivirana_varijabla>
  </DomainObject.Predmet.ProtustrankaFormatedWithAdressOIB>
  <DomainObject.Predmet.ProtustrankaWithAdress>
    <izvorni_sadrzaj>MODRO jednostavno društvo s ograničenom odgovornošću za usluge Cirkovljanska 2A , 10000 Zagreb</izvorni_sadrzaj>
    <derivirana_varijabla naziv="DomainObject.Predmet.ProtustrankaWithAdress_1">MODRO jednostavno društvo s ograničenom odgovornošću za usluge Cirkovljanska 2A , 10000 Zagreb</derivirana_varijabla>
  </DomainObject.Predmet.ProtustrankaWithAdress>
  <DomainObject.Predmet.ProtustrankaWithAdressOIB>
    <izvorni_sadrzaj>MODRO jednostavno društvo s ograničenom odgovornošću za usluge, OIB 71782999973, Cirkovljanska 2A , 10000 Zagreb</izvorni_sadrzaj>
    <derivirana_varijabla naziv="DomainObject.Predmet.ProtustrankaWithAdressOIB_1">MODRO jednostavno društvo s ograničenom odgovornošću za usluge, OIB 71782999973, Cirkovljanska 2A , 10000 Zagreb</derivirana_varijabla>
  </DomainObject.Predmet.ProtustrankaWithAdressOIB>
  <DomainObject.Predmet.ProtustrankaNazivFormated>
    <izvorni_sadrzaj>MODRO jednostavno društvo s ograničenom odgovornošću za usluge</izvorni_sadrzaj>
    <derivirana_varijabla naziv="DomainObject.Predmet.ProtustrankaNazivFormated_1">MODRO jednostavno društvo s ograničenom odgovornošću za usluge</derivirana_varijabla>
  </DomainObject.Predmet.ProtustrankaNazivFormated>
  <DomainObject.Predmet.ProtustrankaNazivFormatedOIB>
    <izvorni_sadrzaj>MODRO jednostavno društvo s ograničenom odgovornošću za usluge, OIB 71782999973</izvorni_sadrzaj>
    <derivirana_varijabla naziv="DomainObject.Predmet.ProtustrankaNazivFormatedOIB_1">MODRO jednostavno društvo s ograničenom odgovornošću za usluge, OIB 71782999973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MODRO jednostavno društvo s ograničenom odgovornošću za usluge zastupanog po punomoćniku Lucija Pataran</item>
    </izvorni_sadrzaj>
    <derivirana_varijabla naziv="DomainObject.Predmet.ProtuStrankaListFormated_1">
      <item>MODRO jednostavno društvo s ograničenom odgovornošću za usluge zastupanog po punomoćniku Lucija Pataran</item>
    </derivirana_varijabla>
  </DomainObject.Predmet.ProtuStrankaListFormated>
  <DomainObject.Predmet.ProtuStrankaListFormatedOIB>
    <izvorni_sadrzaj>
      <item>MODRO jednostavno društvo s ograničenom odgovornošću za usluge, OIB 71782999973 zastupanog po punomoćniku Lucija Pataran</item>
    </izvorni_sadrzaj>
    <derivirana_varijabla naziv="DomainObject.Predmet.ProtuStrankaListFormatedOIB_1">
      <item>MODRO jednostavno društvo s ograničenom odgovornošću za usluge, OIB 71782999973 zastupanog po punomoćniku Lucija Pataran</item>
    </derivirana_varijabla>
  </DomainObject.Predmet.ProtuStrankaListFormatedOIB>
  <DomainObject.Predmet.ProtuStrankaListFormatedWithAdress>
    <izvorni_sadrzaj>
      <item>MODRO jednostavno društvo s ograničenom odgovornošću za usluge, Cirkovljanska 2A , 10000 Zagreb zastupanog po punomoćniku Lucija Pataran</item>
    </izvorni_sadrzaj>
    <derivirana_varijabla naziv="DomainObject.Predmet.ProtuStrankaListFormatedWithAdress_1">
      <item>MODRO jednostavno društvo s ograničenom odgovornošću za usluge, Cirkovljanska 2A , 10000 Zagreb zastupanog po punomoćniku Lucija Pataran</item>
    </derivirana_varijabla>
  </DomainObject.Predmet.ProtuStrankaListFormatedWithAdress>
  <DomainObject.Predmet.ProtuStrankaListFormatedWithAdressOIB>
    <izvorni_sadrzaj>
      <item>MODRO jednostavno društvo s ograničenom odgovornošću za usluge, OIB 71782999973, Cirkovljanska 2A , 10000 Zagreb zastupanog po punomoćniku Lucija Pataran</item>
    </izvorni_sadrzaj>
    <derivirana_varijabla naziv="DomainObject.Predmet.ProtuStrankaListFormatedWithAdressOIB_1">
      <item>MODRO jednostavno društvo s ograničenom odgovornošću za usluge, OIB 71782999973, Cirkovljanska 2A , 10000 Zagreb zastupanog po punomoćniku Lucija Pataran</item>
    </derivirana_varijabla>
  </DomainObject.Predmet.ProtuStrankaListFormatedWithAdressOIB>
  <DomainObject.Predmet.ProtuStrankaListNazivFormated>
    <izvorni_sadrzaj>
      <item>MODRO jednostavno društvo s ograničenom odgovornošću za usluge</item>
    </izvorni_sadrzaj>
    <derivirana_varijabla naziv="DomainObject.Predmet.ProtuStrankaListNazivFormated_1">
      <item>MODRO jednostavno društvo s ograničenom odgovornošću za usluge</item>
    </derivirana_varijabla>
  </DomainObject.Predmet.ProtuStrankaListNazivFormated>
  <DomainObject.Predmet.ProtuStrankaListNazivFormatedOIB>
    <izvorni_sadrzaj>
      <item>MODRO jednostavno društvo s ograničenom odgovornošću za usluge, OIB 71782999973</item>
    </izvorni_sadrzaj>
    <derivirana_varijabla naziv="DomainObject.Predmet.ProtuStrankaListNazivFormatedOIB_1">
      <item>MODRO jednostavno društvo s ograničenom odgovornošću za usluge, OIB 71782999973</item>
    </derivirana_varijabla>
  </DomainObject.Predmet.ProtuStrankaListNazivFormatedOIB>
  <DomainObject.Predmet.OstaliListFormated>
    <izvorni_sadrzaj>
      <item>Lucija Pataran punomoćnica sudionika u postupku MODRO jednostavno društvo s ograničenom odgovornošću za usluge</item>
    </izvorni_sadrzaj>
    <derivirana_varijabla naziv="DomainObject.Predmet.OstaliListFormated_1">
      <item>Lucija Pataran punomoćnica sudionika u postupku MODRO jednostavno društvo s ograničenom odgovornošću za usluge</item>
    </derivirana_varijabla>
  </DomainObject.Predmet.OstaliListFormated>
  <DomainObject.Predmet.OstaliListFormatedOIB>
    <izvorni_sadrzaj>
      <item>Lucija Pataran, OIB 82483200682 punomoćnica sudionika u postupku MODRO jednostavno društvo s ograničenom odgovornošću za usluge</item>
    </izvorni_sadrzaj>
    <derivirana_varijabla naziv="DomainObject.Predmet.OstaliListFormatedOIB_1">
      <item>Lucija Pataran, OIB 82483200682 punomoćnica sudionika u postupku MODRO jednostavno društvo s ograničenom odgovornošću za usluge</item>
    </derivirana_varijabla>
  </DomainObject.Predmet.OstaliListFormatedOIB>
  <DomainObject.Predmet.OstaliListFormatedWithAdress>
    <izvorni_sadrzaj>
      <item>Lucija Pataran, Rujanska Ulica 5, 10000 Zagreb punomoćnica sudionika u postupku MODRO jednostavno društvo s ograničenom odgovornošću za usluge</item>
    </izvorni_sadrzaj>
    <derivirana_varijabla naziv="DomainObject.Predmet.OstaliListFormatedWithAdress_1">
      <item>Lucija Pataran, Rujanska Ulica 5, 10000 Zagreb punomoćnica sudionika u postupku MODRO jednostavno društvo s ograničenom odgovornošću za usluge</item>
    </derivirana_varijabla>
  </DomainObject.Predmet.OstaliListFormatedWithAdress>
  <DomainObject.Predmet.OstaliListFormatedWithAdressOIB>
    <izvorni_sadrzaj>
      <item>Lucija Pataran, OIB 82483200682, Rujanska Ulica 5, 10000 Zagreb punomoćnica sudionika u postupku MODRO jednostavno društvo s ograničenom odgovornošću za usluge</item>
    </izvorni_sadrzaj>
    <derivirana_varijabla naziv="DomainObject.Predmet.OstaliListFormatedWithAdressOIB_1">
      <item>Lucija Pataran, OIB 82483200682, Rujanska Ulica 5, 10000 Zagreb punomoćnica sudionika u postupku MODRO jednostavno društvo s ograničenom odgovornošću za usluge</item>
    </derivirana_varijabla>
  </DomainObject.Predmet.OstaliListFormatedWithAdressOIB>
  <DomainObject.Predmet.OstaliListNazivFormated>
    <izvorni_sadrzaj>
      <item>Lucija Pataran</item>
    </izvorni_sadrzaj>
    <derivirana_varijabla naziv="DomainObject.Predmet.OstaliListNazivFormated_1">
      <item>Lucija Pataran</item>
    </derivirana_varijabla>
  </DomainObject.Predmet.OstaliListNazivFormated>
  <DomainObject.Predmet.OstaliListNazivFormatedOIB>
    <izvorni_sadrzaj>
      <item>Lucija Pataran, OIB 82483200682</item>
    </izvorni_sadrzaj>
    <derivirana_varijabla naziv="DomainObject.Predmet.OstaliListNazivFormatedOIB_1">
      <item>Lucija Pataran, OIB 82483200682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MODRO jednostavno društvo s ograničenom odgovornošću za usluge</izvorni_sadrzaj>
    <derivirana_varijabla naziv="DomainObject.Predmet.ProtustrankaIDrugi_1">MODRO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MODRO jednostavno društvo s ograničenom odgovornošću za usluge, OIB 71782999973, Cirkovljanska 2A , 10000 Zagreb</izvorni_sadrzaj>
    <derivirana_varijabla naziv="DomainObject.Predmet.ProtustrankaIDrugiAdressOIB_1">MODRO jednostavno društvo s ograničenom odgovornošću za usluge, OIB 71782999973, Cirkovljanska 2A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MODRO jednostavno društvo s ograničenom odgovornošću za usluge</item>
      <item>Lucija Pataran</item>
    </izvorni_sadrzaj>
    <derivirana_varijabla naziv="DomainObject.Predmet.SudioniciListNaziv_1">
      <item>FINA Regionalni centar Zagreb</item>
      <item>MODRO jednostavno društvo s ograničenom odgovornošću za usluge</item>
      <item>Lucija Pataran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MODRO jednostavno društvo s ograničenom odgovornošću za usluge, OIB 71782999973, Cirkovljanska 2A ,10000 Zagreb</item>
      <item>Lucija Pataran, OIB 82483200682, Rujanska Ulica 5,10000 Zagreb</item>
    </izvorni_sadrzaj>
    <derivirana_varijabla naziv="DomainObject.Predmet.SudioniciListAdressOIB_1">
      <item>FINA Regionalni centar Zagreb, OIB 85821130368, Trg svibanjskih žrtava 1995. br. 1,10000 Zagreb</item>
      <item>MODRO jednostavno društvo s ograničenom odgovornošću za usluge, OIB 71782999973, Cirkovljanska 2A ,10000 Zagreb</item>
      <item>Lucija Pataran, OIB 82483200682, Rujanska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71782999973</item>
      <item>, OIB 82483200682</item>
    </izvorni_sadrzaj>
    <derivirana_varijabla naziv="DomainObject.Predmet.SudioniciListNazivOIB_1">
      <item>, OIB 85821130368</item>
      <item>, OIB 71782999973</item>
      <item>, OIB 82483200682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9. ožujka 2018.</izvorni_sadrzaj>
    <derivirana_varijabla naziv="DomainObject.PredzadnjaOdlukaIzPredmeta.DatumDonosenjaOdluke_1">9. ožujka 2018.</derivirana_varijabla>
  </DomainObject.PredzadnjaOdlukaIzPredmeta.DatumDonosenjaOdluke>
  <DomainObject.PredzadnjaOdlukaIzPredmeta.Oznaka>
    <izvorni_sadrzaj>St-1695/2017-9</izvorni_sadrzaj>
    <derivirana_varijabla naziv="DomainObject.PredzadnjaOdlukaIzPredmeta.Oznaka_1">St-1695/2017-9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1282</properties:Words>
  <properties:Characters>7173</properties:Characters>
  <properties:Lines>177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2018-11-21T08:33:00Z</dcterms:created>
  <dc:creator>Korisnik</dc:creator>
  <cp:lastModifiedBy>Renata Klokočki</cp:lastModifiedBy>
  <cp:lastPrinted>2018-11-21T08:38:00Z</cp:lastPrinted>
  <dcterms:modified xmlns:xsi="http://www.w3.org/2001/XMLSchema-instance" xsi:type="dcterms:W3CDTF">2018-11-21T08:39:00Z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-MODRO.docx)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