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d60d" w14:paraId="e83d60d" w:rsidRDefault="004B6B06" w:rsidP="004B6B06" w:rsidR="004B6B0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5181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7C4909" w:rsidP="004B6B06" w:rsidR="004B6B0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Broj: 7/St-479</w:t>
      </w:r>
      <w:r w:rsidR="004B6B06">
        <w:rPr>
          <w:b/>
        </w:rPr>
        <w:t>/201</w:t>
      </w:r>
      <w:r>
        <w:rPr>
          <w:b/>
        </w:rPr>
        <w:t>7-14</w:t>
      </w:r>
    </w:p>
    <w:p w:rsidRDefault="004B6B06" w:rsidP="004B6B06" w:rsidR="004B6B06">
      <w:pPr>
        <w:jc w:val="both"/>
        <w:rPr>
          <w:b/>
        </w:rPr>
      </w:pPr>
      <w:r>
        <w:rPr>
          <w:b/>
        </w:rPr>
        <w:t>REPUBLIKA HRVATSKA</w:t>
      </w:r>
    </w:p>
    <w:p w:rsidRDefault="004B6B06" w:rsidP="004B6B06" w:rsidR="004B6B06">
      <w:pPr>
        <w:jc w:val="both"/>
        <w:rPr>
          <w:b/>
        </w:rPr>
      </w:pPr>
      <w:r>
        <w:rPr>
          <w:b/>
        </w:rPr>
        <w:t>TRGOVAČKI SUD U OSIJEKU</w:t>
      </w:r>
    </w:p>
    <w:p w:rsidRDefault="004B6B06" w:rsidP="004B6B06" w:rsidR="004B6B06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4B6B06" w:rsidP="004B6B06" w:rsidR="004B6B06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6B06" w:rsidP="004B6B06" w:rsidR="004B6B06">
      <w:pPr>
        <w:jc w:val="both"/>
        <w:rPr>
          <w:b/>
        </w:rPr>
      </w:pPr>
      <w:r>
        <w:rPr>
          <w:b/>
        </w:rPr>
        <w:t>Slavonski Brod</w:t>
      </w:r>
    </w:p>
    <w:p w:rsidRDefault="004B6B06" w:rsidP="004B6B06" w:rsidR="004B6B0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B6B06" w:rsidP="004B6B06" w:rsidR="004B6B06">
      <w:pPr>
        <w:jc w:val="center"/>
        <w:rPr>
          <w:b/>
        </w:rPr>
      </w:pPr>
    </w:p>
    <w:p w:rsidRDefault="004B6B06" w:rsidP="004B6B06" w:rsidR="004B6B06">
      <w:pPr>
        <w:jc w:val="center"/>
        <w:rPr>
          <w:b/>
        </w:rPr>
      </w:pPr>
      <w:r>
        <w:rPr>
          <w:b/>
        </w:rPr>
        <w:t>R J E Š E N J E</w:t>
      </w:r>
    </w:p>
    <w:p w:rsidRDefault="004B6B06" w:rsidP="004B6B06" w:rsidR="004B6B06">
      <w:pPr>
        <w:jc w:val="both"/>
      </w:pPr>
    </w:p>
    <w:p w:rsidRDefault="004B6B06" w:rsidP="004B6B06" w:rsidR="004B6B06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</w:t>
      </w:r>
      <w:r w:rsidR="00F86378" w:rsidRPr="00F86378">
        <w:t>FINANCIJSKE AGENCIJE, Regionalnog centra Osijek,</w:t>
      </w:r>
      <w:r w:rsidR="00C12929">
        <w:t xml:space="preserve"> Podružnice Slavonski Brod</w:t>
      </w:r>
      <w:r w:rsidR="00F86378" w:rsidRPr="00F86378">
        <w:t xml:space="preserve"> za otvaranje stečajnog postupka nad stečajnim dužnikom INDUSTRIAL SERVICE d.o.o. za građenje, trgovinu i usluge, skraćena tvrtka: INDUSTRIAL SERVICE d.o.o, Nova Gradiška, Josipa </w:t>
      </w:r>
      <w:proofErr w:type="spellStart"/>
      <w:r w:rsidR="00F86378" w:rsidRPr="00F86378">
        <w:t>Senića</w:t>
      </w:r>
      <w:proofErr w:type="spellEnd"/>
      <w:r w:rsidR="00F86378" w:rsidRPr="00F86378">
        <w:t>-</w:t>
      </w:r>
      <w:proofErr w:type="spellStart"/>
      <w:r w:rsidR="00F86378" w:rsidRPr="00F86378">
        <w:t>Pepe</w:t>
      </w:r>
      <w:proofErr w:type="spellEnd"/>
      <w:r w:rsidR="00F86378" w:rsidRPr="00F86378">
        <w:t xml:space="preserve"> 8, OIB 67615322398</w:t>
      </w:r>
      <w:r w:rsidR="00F86378">
        <w:t>, po službenoj dužnosti dana 30</w:t>
      </w:r>
      <w:r>
        <w:t xml:space="preserve">. </w:t>
      </w:r>
      <w:r w:rsidR="00F86378">
        <w:t>kolovoza</w:t>
      </w:r>
      <w:r>
        <w:t xml:space="preserve"> 201</w:t>
      </w:r>
      <w:r w:rsidR="00F86378">
        <w:t>7</w:t>
      </w:r>
      <w:r>
        <w:t>. godine</w:t>
      </w:r>
    </w:p>
    <w:p w:rsidRDefault="004B6B06" w:rsidP="004B6B06" w:rsidR="004B6B06">
      <w:pPr>
        <w:jc w:val="center"/>
      </w:pPr>
      <w:r>
        <w:t>r i j e š i o     j e</w:t>
      </w:r>
    </w:p>
    <w:p w:rsidRDefault="004B6B06" w:rsidP="004B6B06" w:rsidR="004B6B06">
      <w:pPr>
        <w:jc w:val="both"/>
      </w:pPr>
    </w:p>
    <w:p w:rsidRDefault="004A5E03" w:rsidP="004A5E03" w:rsidR="004B6B06">
      <w:pPr>
        <w:jc w:val="both"/>
      </w:pPr>
      <w:r w:rsidRPr="004A5E03">
        <w:rPr>
          <w:b/>
        </w:rPr>
        <w:t xml:space="preserve">                      </w:t>
      </w:r>
      <w:proofErr w:type="spellStart"/>
      <w:r w:rsidRPr="004A5E03">
        <w:rPr>
          <w:b/>
        </w:rPr>
        <w:t>I</w:t>
      </w:r>
      <w:r>
        <w:t>.</w:t>
      </w:r>
      <w:r w:rsidR="00F86378">
        <w:t>I</w:t>
      </w:r>
      <w:r w:rsidR="004B6B06">
        <w:t>menuje</w:t>
      </w:r>
      <w:proofErr w:type="spellEnd"/>
      <w:r w:rsidR="004B6B06">
        <w:t xml:space="preserve"> se privremeni stečajni upravitelj</w:t>
      </w:r>
      <w:r w:rsidR="001F0342">
        <w:t xml:space="preserve"> Ivan Mikić iz Nove Gradiške, </w:t>
      </w:r>
      <w:proofErr w:type="spellStart"/>
      <w:r w:rsidR="001F0342">
        <w:t>Gundulićeva</w:t>
      </w:r>
      <w:proofErr w:type="spellEnd"/>
      <w:r w:rsidR="001F0342">
        <w:t xml:space="preserve"> </w:t>
      </w:r>
      <w:proofErr w:type="spellStart"/>
      <w:r w:rsidR="001F0342">
        <w:t>bb</w:t>
      </w:r>
      <w:proofErr w:type="spellEnd"/>
      <w:r w:rsidR="001F0342">
        <w:t>, OIB 72220905423.</w:t>
      </w:r>
      <w:r w:rsidR="004B6B06">
        <w:t xml:space="preserve"> </w:t>
      </w:r>
    </w:p>
    <w:p w:rsidRDefault="004A5E03" w:rsidP="004A5E03" w:rsidR="004A5E03">
      <w:pPr>
        <w:pStyle w:val="Odlomakpopisa"/>
        <w:ind w:left="2130"/>
        <w:jc w:val="both"/>
      </w:pPr>
    </w:p>
    <w:p w:rsidRDefault="004B6B06" w:rsidP="004B6B06" w:rsidR="004B6B06">
      <w:pPr>
        <w:jc w:val="both"/>
      </w:pPr>
      <w:r>
        <w:tab/>
      </w:r>
      <w:r>
        <w:tab/>
      </w:r>
      <w:r w:rsidRPr="004A5E03">
        <w:rPr>
          <w:b/>
        </w:rPr>
        <w:t>II</w:t>
      </w:r>
      <w:r w:rsidRPr="00510CDE">
        <w:t>.</w:t>
      </w:r>
      <w:r>
        <w:t xml:space="preserve"> Privremeni stečajni upravitelj dužan je:  </w:t>
      </w:r>
    </w:p>
    <w:p w:rsidRDefault="004B6B06" w:rsidP="004B6B06" w:rsidR="004B6B06">
      <w:pPr>
        <w:jc w:val="both"/>
      </w:pPr>
    </w:p>
    <w:p w:rsidRDefault="004B6B06" w:rsidP="004B6B06" w:rsidR="004B6B06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4B6B06" w:rsidP="004B6B06" w:rsidR="004B6B06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4B6B06" w:rsidP="004B6B06" w:rsidR="004B6B06">
      <w:pPr>
        <w:jc w:val="both"/>
      </w:pPr>
      <w:r>
        <w:tab/>
      </w:r>
      <w:r>
        <w:tab/>
      </w:r>
    </w:p>
    <w:p w:rsidRDefault="004B6B06" w:rsidP="004B6B06" w:rsidR="004B6B06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4B6B06" w:rsidP="004B6B06" w:rsidR="004B6B06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4B6B06" w:rsidP="004B6B06" w:rsidR="004B6B06">
      <w:pPr>
        <w:jc w:val="both"/>
      </w:pPr>
    </w:p>
    <w:p w:rsidRDefault="004B6B06" w:rsidP="004B6B06" w:rsidR="004B6B06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4B6B06" w:rsidP="004B6B06" w:rsidR="004B6B06">
      <w:pPr>
        <w:jc w:val="both"/>
      </w:pPr>
      <w:r>
        <w:t xml:space="preserve">       </w:t>
      </w:r>
    </w:p>
    <w:p w:rsidRDefault="004B6B06" w:rsidP="004B6B06" w:rsidR="004B6B06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4B6B06" w:rsidP="004B6B06" w:rsidR="004B6B06">
      <w:pPr>
        <w:jc w:val="both"/>
      </w:pPr>
    </w:p>
    <w:p w:rsidRDefault="00F86378" w:rsidP="004B6B06" w:rsidR="004B6B06">
      <w:pPr>
        <w:jc w:val="center"/>
        <w:rPr>
          <w:b/>
        </w:rPr>
      </w:pPr>
      <w:r>
        <w:rPr>
          <w:b/>
        </w:rPr>
        <w:t xml:space="preserve"> 04. listopada</w:t>
      </w:r>
      <w:r w:rsidR="004B6B06">
        <w:rPr>
          <w:b/>
        </w:rPr>
        <w:t>.  201</w:t>
      </w:r>
      <w:r>
        <w:rPr>
          <w:b/>
        </w:rPr>
        <w:t>7</w:t>
      </w:r>
      <w:r w:rsidR="004B6B06">
        <w:rPr>
          <w:b/>
        </w:rPr>
        <w:t>. godine u 09:00 sati,</w:t>
      </w:r>
    </w:p>
    <w:p w:rsidRDefault="004B6B06" w:rsidP="004B6B06" w:rsidR="004B6B06">
      <w:pPr>
        <w:jc w:val="both"/>
      </w:pPr>
    </w:p>
    <w:p w:rsidRDefault="004B6B06" w:rsidP="004B6B06" w:rsidR="004B6B06">
      <w:pPr>
        <w:jc w:val="both"/>
      </w:pPr>
      <w:r>
        <w:t>a na koje ročište se pozivaju privremeni stečajni upravitelj, predlagatelj - Financijska agencija te zastupni</w:t>
      </w:r>
      <w:r w:rsidR="00C12929">
        <w:t>ci</w:t>
      </w:r>
      <w:r>
        <w:t xml:space="preserve"> po zakonu dužnika, te predstavnik pravne osobe koja za dužnika obavlja poslove platnog prometa.</w:t>
      </w:r>
    </w:p>
    <w:p w:rsidRDefault="004B6B06" w:rsidP="004B6B06" w:rsidR="004B6B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F86378" w:rsidP="004B6B06" w:rsidR="00F86378">
      <w:pPr>
        <w:jc w:val="both"/>
      </w:pPr>
    </w:p>
    <w:p w:rsidRDefault="004C7F77" w:rsidP="004B6B06" w:rsidR="004C7F77">
      <w:pPr>
        <w:jc w:val="both"/>
      </w:pPr>
    </w:p>
    <w:p w:rsidRDefault="004B6B06" w:rsidP="004B6B06" w:rsidR="004B6B06">
      <w:pPr>
        <w:jc w:val="right"/>
      </w:pPr>
      <w:r>
        <w:t xml:space="preserve">    </w:t>
      </w:r>
      <w:r w:rsidR="00F86378">
        <w:rPr>
          <w:b/>
        </w:rPr>
        <w:t>Broj: 7/St-479</w:t>
      </w:r>
      <w:r>
        <w:rPr>
          <w:b/>
        </w:rPr>
        <w:t>/201</w:t>
      </w:r>
      <w:r w:rsidR="00F86378">
        <w:rPr>
          <w:b/>
        </w:rPr>
        <w:t>7-</w:t>
      </w:r>
      <w:r w:rsidR="004C7F77">
        <w:rPr>
          <w:b/>
        </w:rPr>
        <w:t>14</w:t>
      </w:r>
    </w:p>
    <w:p w:rsidRDefault="004B6B06" w:rsidP="004B6B06" w:rsidR="004B6B06">
      <w:pPr>
        <w:jc w:val="both"/>
      </w:pPr>
    </w:p>
    <w:p w:rsidRDefault="004B6B06" w:rsidP="004B6B06" w:rsidR="004B6B06">
      <w:pPr>
        <w:jc w:val="center"/>
      </w:pPr>
      <w:r>
        <w:t>Obrazloženje</w:t>
      </w:r>
    </w:p>
    <w:p w:rsidRDefault="004B6B06" w:rsidP="004B6B06" w:rsidR="004B6B06">
      <w:pPr>
        <w:ind w:firstLine="1440"/>
        <w:jc w:val="both"/>
      </w:pPr>
    </w:p>
    <w:p w:rsidRDefault="004B6B06" w:rsidP="004B6B06" w:rsidR="004B6B06">
      <w:pPr>
        <w:ind w:firstLine="1440"/>
        <w:jc w:val="both"/>
      </w:pPr>
      <w:r>
        <w:t>Na temelju prijedloga za otvaranje stečajnog postupka predlagatelja Financijske agencije, Regionalnog centra Osijek, Podružnice Slavonski Brod podnesenog na temelju odredbe čl. 110.  st. 1 Stečajnog zakona ( dalje: SZ, NN 71/15)</w:t>
      </w:r>
      <w:r w:rsidR="00F86378">
        <w:t xml:space="preserve"> zaključkom poslovni broj 7/St-479</w:t>
      </w:r>
      <w:r>
        <w:t>/201</w:t>
      </w:r>
      <w:r w:rsidR="00F86378">
        <w:t>7</w:t>
      </w:r>
      <w:r>
        <w:t>-</w:t>
      </w:r>
      <w:r w:rsidR="00F86378">
        <w:t>2 od 19</w:t>
      </w:r>
      <w:r>
        <w:t xml:space="preserve">. </w:t>
      </w:r>
      <w:r w:rsidR="00F86378">
        <w:t>svibnja</w:t>
      </w:r>
      <w:r>
        <w:t xml:space="preserve"> 201</w:t>
      </w:r>
      <w:r w:rsidR="00F86378">
        <w:t>7</w:t>
      </w:r>
      <w:r>
        <w:t xml:space="preserve">. godine zakazano je ročište radi rasprave o pretpostavkama za otvaranje stečajnog postupka i očitovanja o prijedlogu za otvaranje stečajnog postupka nad stečajnim dužnikom </w:t>
      </w:r>
      <w:r w:rsidR="00F86378" w:rsidRPr="00F86378">
        <w:t xml:space="preserve">INDUSTRIAL SERVICE d.o.o. za građenje, trgovinu i usluge, skraćena tvrtka: INDUSTRIAL SERVICE d.o.o, Nova Gradiška, Josipa </w:t>
      </w:r>
      <w:proofErr w:type="spellStart"/>
      <w:r w:rsidR="00F86378" w:rsidRPr="00F86378">
        <w:t>Senića</w:t>
      </w:r>
      <w:proofErr w:type="spellEnd"/>
      <w:r w:rsidR="00F86378" w:rsidRPr="00F86378">
        <w:t>-</w:t>
      </w:r>
      <w:proofErr w:type="spellStart"/>
      <w:r w:rsidR="00F86378" w:rsidRPr="00F86378">
        <w:t>Pepe</w:t>
      </w:r>
      <w:proofErr w:type="spellEnd"/>
      <w:r w:rsidR="00F86378" w:rsidRPr="00F86378">
        <w:t xml:space="preserve"> 8, OIB 67615322398</w:t>
      </w:r>
      <w:r w:rsidR="00F86378">
        <w:t xml:space="preserve"> za dan 27</w:t>
      </w:r>
      <w:r>
        <w:t xml:space="preserve">. </w:t>
      </w:r>
      <w:r w:rsidR="00F86378">
        <w:t>lipnja</w:t>
      </w:r>
      <w:r>
        <w:t xml:space="preserve"> 201</w:t>
      </w:r>
      <w:r w:rsidR="00F86378">
        <w:t>7</w:t>
      </w:r>
      <w:r>
        <w:t>. g</w:t>
      </w:r>
      <w:r w:rsidR="00F86378">
        <w:t>odine, te potom ponovno za dan 30</w:t>
      </w:r>
      <w:r>
        <w:t xml:space="preserve">. </w:t>
      </w:r>
      <w:r w:rsidR="00F86378">
        <w:t>kolovoza</w:t>
      </w:r>
      <w:r>
        <w:t xml:space="preserve"> 201</w:t>
      </w:r>
      <w:r w:rsidR="00F86378">
        <w:t>7</w:t>
      </w:r>
      <w:r>
        <w:t>. godine na koje ni</w:t>
      </w:r>
      <w:r w:rsidR="00F86378">
        <w:t>su</w:t>
      </w:r>
      <w:r>
        <w:t xml:space="preserve"> pristupi</w:t>
      </w:r>
      <w:r w:rsidR="00F86378">
        <w:t>li</w:t>
      </w:r>
      <w:r>
        <w:t xml:space="preserve"> član</w:t>
      </w:r>
      <w:r w:rsidR="00F86378">
        <w:t>ovi</w:t>
      </w:r>
      <w:r>
        <w:t xml:space="preserve"> uprave dužnika </w:t>
      </w:r>
      <w:r w:rsidR="00F86378">
        <w:t>iako su uredno pozvani putem e-Oglasne ploče</w:t>
      </w:r>
      <w:r>
        <w:t>.</w:t>
      </w:r>
    </w:p>
    <w:p w:rsidRDefault="004B6B06" w:rsidP="004B6B06" w:rsidR="004B6B06">
      <w:pPr>
        <w:ind w:firstLine="1440"/>
        <w:jc w:val="both"/>
      </w:pPr>
      <w:r>
        <w:t xml:space="preserve"> Kako je Financijska agencija prijedlog za otvaranje stečajnog postupka podnijela na temelju odredbe čl. 110. SZ-a u svrhu daljnjeg odlučivanja o prijedlogu za otvaranje stečajnog postupka bilo je potrebno imenovati privremenog stečajnog upravitelja sukladno odredbi čl. 118. st . 1 i st. 4  i čl. 119. SZ-a i utvrditi mu dužnosti, a primarno kako bi se utvrdilo mogu li se imovinom dužnika namiriti troškovi postupka.   </w:t>
      </w:r>
    </w:p>
    <w:p w:rsidRDefault="004B6B06" w:rsidP="004B6B06" w:rsidR="004B6B06">
      <w:pPr>
        <w:jc w:val="both"/>
      </w:pPr>
      <w:r>
        <w:tab/>
      </w:r>
      <w:r>
        <w:tab/>
        <w:t>Izbor i nastavno tome imenovanje privremenog stečajnog upravitelja obavljen je metodom slučajnog odabira sukladno odredbama čl. 84. i čl. 85.  i čl. 119. SZ-a, a primjenom ove metode od izbora izuzeti su stečajni upravitelj</w:t>
      </w:r>
      <w:r w:rsidR="00940FF4">
        <w:t>i</w:t>
      </w:r>
      <w:r>
        <w:t xml:space="preserve"> Branko Penić, Zdenko </w:t>
      </w:r>
      <w:proofErr w:type="spellStart"/>
      <w:r>
        <w:t>Bešlić</w:t>
      </w:r>
      <w:proofErr w:type="spellEnd"/>
      <w:r>
        <w:t xml:space="preserve"> i Slavko Marinac koji zbog bolesti nisu u mogućnosti obavljati dužnost stečajnog upravitelja o čemu su izvijestili Ured predsjednika suda, dok se odluka o novom ročištu temelji na odredbi čl. 128. SZ-a. </w:t>
      </w:r>
    </w:p>
    <w:p w:rsidRDefault="004B6B06" w:rsidP="004B6B06" w:rsidR="004B6B06">
      <w:pPr>
        <w:jc w:val="both"/>
      </w:pPr>
    </w:p>
    <w:p w:rsidRDefault="00F86378" w:rsidP="004B6B06" w:rsidR="004B6B06">
      <w:pPr>
        <w:jc w:val="center"/>
      </w:pPr>
      <w:r>
        <w:t>U Slavonskom Brodu, 30</w:t>
      </w:r>
      <w:r w:rsidR="004B6B06">
        <w:t xml:space="preserve">. </w:t>
      </w:r>
      <w:r>
        <w:t>kolovoza</w:t>
      </w:r>
      <w:r w:rsidR="004B6B06">
        <w:t xml:space="preserve"> 201</w:t>
      </w:r>
      <w:r>
        <w:t>7</w:t>
      </w:r>
      <w:r w:rsidR="004B6B06">
        <w:t>. godine</w:t>
      </w:r>
    </w:p>
    <w:p w:rsidRDefault="004B6B06" w:rsidP="004B6B06" w:rsidR="004B6B06">
      <w:pPr>
        <w:ind w:firstLine="708" w:left="708"/>
        <w:jc w:val="both"/>
      </w:pPr>
    </w:p>
    <w:p w:rsidRDefault="004B6B06" w:rsidP="004B6B06" w:rsidR="004B6B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4B6B06" w:rsidP="004B6B06" w:rsidR="004B6B06"/>
    <w:p w:rsidRDefault="004B6B06" w:rsidP="004B6B06" w:rsidR="004B6B06"/>
    <w:p w:rsidRDefault="004B6B06" w:rsidP="004B6B06" w:rsidR="004B6B06">
      <w:pPr>
        <w:rPr>
          <w:sz w:val="20"/>
          <w:szCs w:val="20"/>
        </w:rPr>
      </w:pPr>
    </w:p>
    <w:p w:rsidRDefault="004B6B06" w:rsidP="004B6B06" w:rsidR="004B6B06">
      <w:pPr>
        <w:rPr>
          <w:sz w:val="20"/>
          <w:szCs w:val="20"/>
        </w:rPr>
      </w:pPr>
    </w:p>
    <w:p w:rsidRDefault="004B6B06" w:rsidP="004B6B06" w:rsidR="004B6B0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4B6B06" w:rsidP="004B6B06" w:rsidR="004B6B06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4B6B06" w:rsidP="004B6B06" w:rsidR="004B6B06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4B6B06" w:rsidP="004B6B06" w:rsidR="004B6B06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4B6B06" w:rsidP="004B6B06" w:rsidR="004B6B06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4B6B06" w:rsidP="004B6B06" w:rsidR="004B6B06">
      <w:pPr>
        <w:rPr>
          <w:sz w:val="20"/>
          <w:szCs w:val="20"/>
        </w:rPr>
      </w:pPr>
    </w:p>
    <w:p w:rsidRDefault="004B6B06" w:rsidP="004B6B06" w:rsidR="004B6B06">
      <w:pPr>
        <w:rPr>
          <w:sz w:val="20"/>
          <w:szCs w:val="20"/>
        </w:rPr>
      </w:pPr>
    </w:p>
    <w:p w:rsidRDefault="004B6B06" w:rsidP="004B6B06" w:rsidR="004B6B06">
      <w:pPr>
        <w:jc w:val="both"/>
      </w:pPr>
      <w:r>
        <w:t>DNA:</w:t>
      </w:r>
    </w:p>
    <w:p w:rsidRDefault="004B6B06" w:rsidP="004B6B06" w:rsidR="004B6B06">
      <w:pPr>
        <w:jc w:val="both"/>
      </w:pPr>
      <w:r>
        <w:t>1. Rješenje nepravomoćno</w:t>
      </w:r>
    </w:p>
    <w:p w:rsidRDefault="004B6B06" w:rsidP="004B6B06" w:rsidR="004B6B06">
      <w:pPr>
        <w:jc w:val="both"/>
      </w:pPr>
      <w:r>
        <w:t>2. Dostaviti:</w:t>
      </w:r>
    </w:p>
    <w:p w:rsidRDefault="004B6B06" w:rsidP="004B6B06" w:rsidR="004B6B06">
      <w:pPr>
        <w:jc w:val="both"/>
      </w:pPr>
      <w:r>
        <w:t xml:space="preserve">- rješenje objaviti na mrežnoj stranici e-Oglasna ploča sudova, </w:t>
      </w:r>
    </w:p>
    <w:p w:rsidRDefault="004B6B06" w:rsidP="004B6B06" w:rsidR="004B6B06">
      <w:pPr>
        <w:jc w:val="both"/>
      </w:pPr>
      <w:r>
        <w:t>te dostaviti neposredno:</w:t>
      </w:r>
    </w:p>
    <w:p w:rsidRDefault="004B6B06" w:rsidP="004B6B06" w:rsidR="004B6B06">
      <w:pPr>
        <w:jc w:val="both"/>
      </w:pPr>
      <w:r>
        <w:t>- privremenom stečajnom upravitelju</w:t>
      </w:r>
    </w:p>
    <w:p w:rsidRDefault="004B6B06" w:rsidP="004B6B06" w:rsidR="004B6B06">
      <w:pPr>
        <w:jc w:val="both"/>
      </w:pPr>
      <w:r>
        <w:t>-predlagatelju FINI</w:t>
      </w:r>
    </w:p>
    <w:p w:rsidRDefault="004B6B06" w:rsidP="004B6B06" w:rsidR="004B6B06">
      <w:pPr>
        <w:jc w:val="both"/>
      </w:pPr>
      <w:r>
        <w:t>- sudskom registru elektronski</w:t>
      </w:r>
    </w:p>
    <w:p w:rsidRDefault="004A5E03" w:rsidP="004B6B06" w:rsidR="004A5E03">
      <w:pPr>
        <w:jc w:val="both"/>
      </w:pPr>
      <w:r>
        <w:t>-rješenje o trošku</w:t>
      </w:r>
      <w:r w:rsidR="00262D97">
        <w:t xml:space="preserve"> članovima uprave</w:t>
      </w:r>
      <w:r>
        <w:t xml:space="preserve"> s klauzulom ovršnosti dostaviti FINA-i</w:t>
      </w:r>
    </w:p>
    <w:sectPr w:rsidR="004A5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04D7B"/>
    <w:multiLevelType w:val="hybridMultilevel"/>
    <w:tmpl w:val="CEA633D4"/>
    <w:lvl w:tplc="CE38E1BA" w:ilvl="0">
      <w:start w:val="1"/>
      <w:numFmt w:val="upperRoman"/>
      <w:lvlText w:val="%1."/>
      <w:lvlJc w:val="left"/>
      <w:pPr>
        <w:ind w:hanging="720" w:left="213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60624D94"/>
    <w:multiLevelType w:val="hybridMultilevel"/>
    <w:tmpl w:val="37E81A4E"/>
    <w:lvl w:tplc="5DA4B034" w:ilvl="0">
      <w:start w:val="1"/>
      <w:numFmt w:val="upperRoman"/>
      <w:lvlText w:val="%1."/>
      <w:lvlJc w:val="left"/>
      <w:pPr>
        <w:ind w:hanging="720" w:left="213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B06"/>
    <w:rsid w:val="001F0342"/>
    <w:rsid w:val="00262D97"/>
    <w:rsid w:val="004A5E03"/>
    <w:rsid w:val="004B6B06"/>
    <w:rsid w:val="004C7F77"/>
    <w:rsid w:val="00510CDE"/>
    <w:rsid w:val="006126B0"/>
    <w:rsid w:val="007C4909"/>
    <w:rsid w:val="00940FF4"/>
    <w:rsid w:val="00C12929"/>
    <w:rsid w:val="00D30B6F"/>
    <w:rsid w:val="00DB052E"/>
    <w:rsid w:val="00F22CB5"/>
    <w:rsid w:val="00F8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B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B0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863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6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6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6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6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B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B0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863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6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6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6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6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10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</izvorni_sadrzaj>
    <derivirana_varijabla naziv="DomainObject.Predmet.SudioniciListNaziv_1">
      <item>Financijska agencija</item>
      <item>INDUSTRIAL SERVICE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</izvorni_sadrzaj>
    <derivirana_varijabla naziv="DomainObject.Predmet.SudioniciListNazivOIB_1">
      <item>, OIB 85821130368</item>
      <item>, OIB 67615322398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624</properties:Words>
  <properties:Characters>3571</properties:Characters>
  <properties:Lines>98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2017-08-30T06:43:00Z</dcterms:created>
  <dc:creator>wsadmin</dc:creator>
  <cp:lastModifiedBy>wsadmin</cp:lastModifiedBy>
  <cp:lastPrinted>2017-08-30T06:55:00Z</cp:lastPrinted>
  <dcterms:modified xmlns:xsi="http://www.w3.org/2001/XMLSchema-instance" xsi:type="dcterms:W3CDTF">2017-08-30T07:01:00Z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