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afde" w14:paraId="52eafde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2D0B0F">
        <w:rPr>
          <w:rFonts w:cs="Times New Roman" w:hAnsi="Times New Roman" w:ascii="Times New Roman"/>
          <w:b w:val="false"/>
          <w:szCs w:val="24"/>
        </w:rPr>
        <w:t>656/15-24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9F643B" w:rsidRPr="009B1E96">
        <w:rPr>
          <w:rFonts w:hAnsi="Times New Roman" w:ascii="Times New Roman"/>
        </w:rPr>
        <w:t xml:space="preserve">Financijske agencije </w:t>
      </w:r>
      <w:r w:rsidR="009F643B">
        <w:rPr>
          <w:rFonts w:hAnsi="Times New Roman" w:ascii="Times New Roman"/>
        </w:rPr>
        <w:t xml:space="preserve">za pokretanje stečajnog postupka nad dužnikom UJEDINJENE PRODUKCIJE d.o.o. Zagreb, </w:t>
      </w:r>
      <w:proofErr w:type="spellStart"/>
      <w:r w:rsidR="009F643B">
        <w:rPr>
          <w:rFonts w:hAnsi="Times New Roman" w:ascii="Times New Roman"/>
        </w:rPr>
        <w:t>Heinzelova</w:t>
      </w:r>
      <w:proofErr w:type="spellEnd"/>
      <w:r w:rsidR="009F643B">
        <w:rPr>
          <w:rFonts w:hAnsi="Times New Roman" w:ascii="Times New Roman"/>
        </w:rPr>
        <w:t xml:space="preserve"> 62a MBS: 080705419, OIB: 53439582386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2D0B0F">
        <w:rPr>
          <w:rFonts w:hAnsi="Times New Roman" w:ascii="Times New Roman"/>
          <w:szCs w:val="24"/>
        </w:rPr>
        <w:t xml:space="preserve">8. travnja </w:t>
      </w:r>
      <w:r w:rsidR="00942AB3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2D0B0F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343AB5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10. svibnja </w:t>
      </w:r>
      <w:r w:rsidR="00942AB3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2D0B0F">
        <w:rPr>
          <w:rFonts w:hAnsi="Times New Roman" w:ascii="Times New Roman"/>
          <w:szCs w:val="24"/>
        </w:rPr>
        <w:t>10,15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3A4262" w:rsidR="009F643B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9F643B">
        <w:rPr>
          <w:rFonts w:hAnsi="Times New Roman" w:ascii="Times New Roman"/>
          <w:szCs w:val="24"/>
        </w:rPr>
        <w:t>–</w:t>
      </w:r>
      <w:r w:rsidR="009F643B" w:rsidRPr="009F643B">
        <w:rPr>
          <w:rFonts w:hAnsi="Times New Roman" w:ascii="Times New Roman"/>
          <w:szCs w:val="24"/>
        </w:rPr>
        <w:t xml:space="preserve"> </w:t>
      </w:r>
      <w:r w:rsidR="009F643B">
        <w:rPr>
          <w:rFonts w:hAnsi="Times New Roman" w:ascii="Times New Roman"/>
          <w:szCs w:val="24"/>
        </w:rPr>
        <w:t>FINA</w:t>
      </w:r>
    </w:p>
    <w:p w:rsidRDefault="00F01DE8" w:rsidP="003A4262" w:rsidR="00A4387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3A4262">
        <w:rPr>
          <w:rFonts w:hAnsi="Times New Roman" w:ascii="Times New Roman"/>
          <w:szCs w:val="24"/>
        </w:rPr>
        <w:t>Dužnik</w:t>
      </w:r>
    </w:p>
    <w:p w:rsidRDefault="00670832" w:rsidP="003A4262" w:rsidR="00670832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stečajni upravitelj</w:t>
      </w:r>
    </w:p>
    <w:p w:rsidRDefault="00343CA8" w:rsidP="00195193" w:rsidR="00343CA8" w:rsidRPr="008E411D">
      <w:pPr>
        <w:ind w:left="360"/>
        <w:rPr>
          <w:rFonts w:hAnsi="Times New Roman" w:ascii="Times New Roman"/>
          <w:szCs w:val="24"/>
        </w:rPr>
      </w:pP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2D0B0F">
        <w:rPr>
          <w:rFonts w:hAnsi="Times New Roman" w:ascii="Times New Roman"/>
          <w:szCs w:val="24"/>
        </w:rPr>
        <w:t>8. travnja</w:t>
      </w:r>
      <w:r w:rsidR="00942AB3">
        <w:rPr>
          <w:rFonts w:hAnsi="Times New Roman" w:ascii="Times New Roman"/>
          <w:szCs w:val="24"/>
        </w:rPr>
        <w:t xml:space="preserve"> 2016.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DB3569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DB3569" w:rsidR="00DB3569" w:rsidRPr="00DB356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DB3569">
        <w:rPr>
          <w:rFonts w:hAnsi="Times New Roman" w:ascii="Times New Roman"/>
        </w:rPr>
        <w:t xml:space="preserve">Za točnost </w:t>
      </w:r>
      <w:proofErr w:type="spellStart"/>
      <w:r w:rsidRPr="00DB3569">
        <w:rPr>
          <w:rFonts w:hAnsi="Times New Roman" w:ascii="Times New Roman"/>
        </w:rPr>
        <w:t>otpravka</w:t>
      </w:r>
      <w:proofErr w:type="spellEnd"/>
      <w:r w:rsidRPr="00DB3569">
        <w:rPr>
          <w:rFonts w:hAnsi="Times New Roman" w:ascii="Times New Roman"/>
        </w:rPr>
        <w:t>-</w:t>
      </w:r>
      <w:proofErr w:type="spellStart"/>
      <w:r w:rsidRPr="00DB3569">
        <w:rPr>
          <w:rFonts w:hAnsi="Times New Roman" w:ascii="Times New Roman"/>
        </w:rPr>
        <w:t>ovl.službenik</w:t>
      </w:r>
      <w:proofErr w:type="spellEnd"/>
    </w:p>
    <w:p w:rsidRDefault="00DB3569" w:rsidP="00DB3569" w:rsidR="00DB3569" w:rsidRPr="00DB3569">
      <w:pPr>
        <w:ind w:firstLine="708" w:left="4956"/>
        <w:rPr>
          <w:rFonts w:hAnsi="Times New Roman" w:ascii="Times New Roman"/>
        </w:rPr>
      </w:pPr>
      <w:r w:rsidRPr="00DB3569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D0B0F"/>
    <w:rsid w:val="00343AB5"/>
    <w:rsid w:val="00343CA8"/>
    <w:rsid w:val="00377FAF"/>
    <w:rsid w:val="003A4262"/>
    <w:rsid w:val="00415502"/>
    <w:rsid w:val="00474C8C"/>
    <w:rsid w:val="005D6419"/>
    <w:rsid w:val="00670832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42AB3"/>
    <w:rsid w:val="00955C29"/>
    <w:rsid w:val="009E2BDF"/>
    <w:rsid w:val="009F643B"/>
    <w:rsid w:val="00A0382F"/>
    <w:rsid w:val="00A4387A"/>
    <w:rsid w:val="00A57FAB"/>
    <w:rsid w:val="00A97F0C"/>
    <w:rsid w:val="00AE5E1E"/>
    <w:rsid w:val="00B55FB9"/>
    <w:rsid w:val="00B90329"/>
    <w:rsid w:val="00BD5E83"/>
    <w:rsid w:val="00CF234D"/>
    <w:rsid w:val="00DB3569"/>
    <w:rsid w:val="00DF0E72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5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5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5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5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5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5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5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5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St-656/2015-24</izvorni_sadrzaj>
    <derivirana_varijabla naziv="DomainObject.Oznaka_1">St-656/2015-24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  <item>Zdravko Mitak</item>
    </izvorni_sadrzaj>
    <derivirana_varijabla naziv="DomainObject.Predmet.OstaliListFormated_1">
      <item>Aljoša Roksandić</item>
      <item>Zdravko Mitak</item>
    </derivirana_varijabla>
  </DomainObject.Predmet.OstaliListFormated>
  <DomainObject.Predmet.OstaliListFormatedOIB>
    <izvorni_sadrzaj>
      <item>Aljoša Roksandić, OIB 34978435776</item>
      <item>Zdravko Mitak, OIB 25916717450</item>
    </izvorni_sadrzaj>
    <derivirana_varijabla naziv="DomainObject.Predmet.OstaliListFormatedOIB_1">
      <item>Aljoša Roksandić, OIB 34978435776</item>
      <item>Zdravko Mitak, OIB 25916717450</item>
    </derivirana_varijabla>
  </DomainObject.Predmet.OstaliListFormatedOIB>
  <DomainObject.Predmet.OstaliListFormatedWithAdress>
    <izvorni_sadrzaj>
      <item>Aljoša Roksandić, Tošovac 1, 10000 Zagreb</item>
      <item>Zdravko Mitak, Zelenjak 53, 10000 Zagreb</item>
    </izvorni_sadrzaj>
    <derivirana_varijabla naziv="DomainObject.Predmet.OstaliListFormatedWithAdress_1">
      <item>Aljoša Roksandić, Tošovac 1, 10000 Zagreb</item>
      <item>Zdravko Mitak, Zelenjak 53, 10000 Zagreb</item>
    </derivirana_varijabla>
  </DomainObject.Predmet.OstaliListFormatedWithAdress>
  <DomainObject.Predmet.OstaliListFormatedWithAdressOIB>
    <izvorni_sadrzaj>
      <item>Aljoša Roksandić, OIB 34978435776, Tošovac 1, 10000 Zagreb</item>
      <item>Zdravko Mitak, OIB 25916717450, Zelenjak 53, 10000 Zagreb</item>
    </izvorni_sadrzaj>
    <derivirana_varijabla naziv="DomainObject.Predmet.OstaliListFormatedWithAdressOIB_1">
      <item>Aljoša Roksandić, OIB 34978435776, Tošovac 1, 10000 Zagreb</item>
      <item>Zdravko Mitak, OIB 25916717450, Zelenjak 53, 10000 Zagreb</item>
    </derivirana_varijabla>
  </DomainObject.Predmet.OstaliListFormatedWithAdressOIB>
  <DomainObject.Predmet.OstaliListNazivFormated>
    <izvorni_sadrzaj>
      <item>Aljoša Roksandić</item>
      <item>Zdravko Mitak</item>
    </izvorni_sadrzaj>
    <derivirana_varijabla naziv="DomainObject.Predmet.OstaliListNazivFormated_1">
      <item>Aljoša Roksandić</item>
      <item>Zdravko Mitak</item>
    </derivirana_varijabla>
  </DomainObject.Predmet.OstaliListNazivFormated>
  <DomainObject.Predmet.OstaliListNazivFormatedOIB>
    <izvorni_sadrzaj>
      <item>Aljoša Roksandić, OIB 34978435776</item>
      <item>Zdravko Mitak, OIB 25916717450</item>
    </izvorni_sadrzaj>
    <derivirana_varijabla naziv="DomainObject.Predmet.OstaliListNazivFormatedOIB_1">
      <item>Aljoša Roksandić, OIB 34978435776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St-656/2015-24</izvorni_sadrzaj>
    <derivirana_varijabla naziv="DomainObject.PoslovniBrojDokumenta_1">St-656/2015-24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  <item>Aljoša Roksandić</item>
      <item>Zdravko Mitak</item>
      <item>VJEROVNICI</item>
    </izvorni_sadrzaj>
    <derivirana_varijabla naziv="DomainObject.Predmet.SudioniciListNaziv_1">
      <item>FINA Regionalni centar Zagreb</item>
      <item>UJEDINJENE PRODUKCIJE d.o.o.</item>
      <item>Aljoša Roksandić</item>
      <item>Zdravko Mitak</item>
      <item>VJEROVNICI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  <item>, OIB 25916717450</item>
      <item>, OIB null</item>
    </izvorni_sadrzaj>
    <derivirana_varijabla naziv="DomainObject.Predmet.SudioniciListNazivOIB_1">
      <item>, OIB 85821130368</item>
      <item>, OIB 73253971193</item>
      <item>, OIB 34978435776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743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2016-04-08T11:34:00Z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2016-04-29T11:30:00Z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St-656/2015-24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