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5039" w14:paraId="e9f5039" w:rsidRDefault="002B3941" w:rsidP="002B3941" w:rsidR="002B3941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2B3941" w:rsidP="002B3941" w:rsidR="002B3941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TRGOVAČKI SUD U OSIJEKU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3/St-1710/2018-11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STALNA SLUŽBA U SLAVONSKOM BRODU 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2B3941" w:rsidP="002B3941" w:rsidR="002B3941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2B3941" w:rsidP="002B3941" w:rsidR="002B3941">
      <w:pPr>
        <w:ind w:firstLine="708"/>
        <w:jc w:val="both"/>
        <w:rPr>
          <w:color w:val="222222"/>
          <w:sz w:val="22"/>
          <w:szCs w:val="22"/>
        </w:rPr>
      </w:pPr>
    </w:p>
    <w:p w:rsidRDefault="002B3941" w:rsidP="002B3941" w:rsidR="002B3941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 xml:space="preserve">ATOMUS TOPO d.o.o., Zagreb,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60, OIB: 36351245446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8. siječnja 2019.</w:t>
      </w:r>
    </w:p>
    <w:p w:rsidRDefault="002B3941" w:rsidP="002B3941" w:rsidR="002B3941">
      <w:pPr>
        <w:ind w:firstLine="708"/>
        <w:jc w:val="both"/>
        <w:rPr>
          <w:color w:val="222222"/>
          <w:sz w:val="22"/>
          <w:szCs w:val="22"/>
        </w:rPr>
      </w:pPr>
    </w:p>
    <w:p w:rsidRDefault="002B3941" w:rsidP="002B3941" w:rsidR="002B3941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2B3941" w:rsidP="002B3941" w:rsidR="002B3941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10,45 sati, soba 73, III kat, Stalna služba u Slavonskom Brodu, Trg pobjede 13, Slavonski Brod.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GORAN MILETIĆ, ZAGREB, ALAGOVIĆEVA 5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St-1710/2018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2B3941" w:rsidP="002B3941" w:rsidR="002B394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2B3941" w:rsidP="002B3941" w:rsidR="002B3941"/>
    <w:p w:rsidRDefault="002B3941" w:rsidP="002B3941" w:rsidR="002B3941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8. siječnja 2019.</w:t>
      </w:r>
    </w:p>
    <w:p w:rsidRDefault="002B3941" w:rsidP="002B3941" w:rsidR="002B3941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2B3941" w:rsidP="002B3941" w:rsidR="002B3941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rPr>
          <w:color w:val="222222"/>
          <w:sz w:val="22"/>
          <w:szCs w:val="22"/>
        </w:rPr>
      </w:pPr>
    </w:p>
    <w:p w:rsidRDefault="002B3941" w:rsidP="002B3941" w:rsidR="002B3941">
      <w:pPr>
        <w:spacing w:beforeAutospacing="true" w:before="100"/>
        <w:rPr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941"/>
    <w:rsid w:val="002B3941"/>
    <w:rsid w:val="002F4AB1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39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39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39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AB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AB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AB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AB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39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39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39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AB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AB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AB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AB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6972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 TS ZG</izvorni_sadrzaj>
    <derivirana_varijabla naziv="DomainObject.Predmet.Opis_1">USTUP 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St-1710/2018</izvorni_sadrzaj>
    <derivirana_varijabla naziv="DomainObject.Predmet.OznakaBroj_1">St-1710/2018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ATOMUS TOPO d.o.o.</izvorni_sadrzaj>
    <derivirana_varijabla naziv="DomainObject.Predmet.ProtustrankaFormated_1">  ATOMUS TOPO d.o.o.</derivirana_varijabla>
  </DomainObject.Predmet.ProtustrankaFormated>
  <DomainObject.Predmet.ProtustrankaFormatedOIB>
    <izvorni_sadrzaj>  ATOMUS TOPO d.o.o., OIB 36351245446</izvorni_sadrzaj>
    <derivirana_varijabla naziv="DomainObject.Predmet.ProtustrankaFormatedOIB_1">  ATOMUS TOPO d.o.o., OIB 36351245446</derivirana_varijabla>
  </DomainObject.Predmet.ProtustrankaFormatedOIB>
  <DomainObject.Predmet.ProtustrankaFormatedWithAdress>
    <izvorni_sadrzaj> ATOMUS TOPO d.o.o., Gundulićeva 60, 10000 Zagreb</izvorni_sadrzaj>
    <derivirana_varijabla naziv="DomainObject.Predmet.ProtustrankaFormatedWithAdress_1"> ATOMUS TOPO d.o.o., Gundulićeva 60, 10000 Zagreb</derivirana_varijabla>
  </DomainObject.Predmet.ProtustrankaFormatedWithAdress>
  <DomainObject.Predmet.ProtustrankaFormatedWithAdressOIB>
    <izvorni_sadrzaj> ATOMUS TOPO d.o.o., OIB 36351245446, Gundulićeva 60, 10000 Zagreb</izvorni_sadrzaj>
    <derivirana_varijabla naziv="DomainObject.Predmet.ProtustrankaFormatedWithAdressOIB_1"> ATOMUS TOPO d.o.o., OIB 36351245446, Gundulićeva 60, 10000 Zagreb</derivirana_varijabla>
  </DomainObject.Predmet.ProtustrankaFormatedWithAdressOIB>
  <DomainObject.Predmet.ProtustrankaWithAdress>
    <izvorni_sadrzaj>ATOMUS TOPO d.o.o. Gundulićeva 60, 10000 Zagreb</izvorni_sadrzaj>
    <derivirana_varijabla naziv="DomainObject.Predmet.ProtustrankaWithAdress_1">ATOMUS TOPO d.o.o. Gundulićeva 60, 10000 Zagreb</derivirana_varijabla>
  </DomainObject.Predmet.ProtustrankaWithAdress>
  <DomainObject.Predmet.ProtustrankaWithAdressOIB>
    <izvorni_sadrzaj>ATOMUS TOPO d.o.o., OIB 36351245446, Gundulićeva 60, 10000 Zagreb</izvorni_sadrzaj>
    <derivirana_varijabla naziv="DomainObject.Predmet.ProtustrankaWithAdressOIB_1">ATOMUS TOPO d.o.o., OIB 36351245446, Gundulićeva 60, 10000 Zagreb</derivirana_varijabla>
  </DomainObject.Predmet.ProtustrankaWithAdressOIB>
  <DomainObject.Predmet.ProtustrankaNazivFormated>
    <izvorni_sadrzaj>ATOMUS TOPO d.o.o.</izvorni_sadrzaj>
    <derivirana_varijabla naziv="DomainObject.Predmet.ProtustrankaNazivFormated_1">ATOMUS TOPO d.o.o.</derivirana_varijabla>
  </DomainObject.Predmet.ProtustrankaNazivFormated>
  <DomainObject.Predmet.ProtustrankaNazivFormatedOIB>
    <izvorni_sadrzaj>ATOMUS TOPO d.o.o., OIB 36351245446</izvorni_sadrzaj>
    <derivirana_varijabla naziv="DomainObject.Predmet.ProtustrankaNazivFormatedOIB_1">ATOMUS TOPO d.o.o., OIB 36351245446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ATOMUS TOPO d.o.o.</item>
    </izvorni_sadrzaj>
    <derivirana_varijabla naziv="DomainObject.Predmet.ProtuStrankaListFormated_1">
      <item>ATOMUS TOPO d.o.o.</item>
    </derivirana_varijabla>
  </DomainObject.Predmet.ProtuStrankaListFormated>
  <DomainObject.Predmet.ProtuStrankaListFormatedOIB>
    <izvorni_sadrzaj>
      <item>ATOMUS TOPO d.o.o., OIB 36351245446</item>
    </izvorni_sadrzaj>
    <derivirana_varijabla naziv="DomainObject.Predmet.ProtuStrankaListFormatedOIB_1">
      <item>ATOMUS TOPO d.o.o., OIB 36351245446</item>
    </derivirana_varijabla>
  </DomainObject.Predmet.ProtuStrankaListFormatedOIB>
  <DomainObject.Predmet.ProtuStrankaListFormatedWithAdress>
    <izvorni_sadrzaj>
      <item>ATOMUS TOPO d.o.o., Gundulićeva 60, 10000 Zagreb</item>
    </izvorni_sadrzaj>
    <derivirana_varijabla naziv="DomainObject.Predmet.ProtuStrankaListFormatedWithAdress_1">
      <item>ATOMUS TOPO d.o.o., Gundulićeva 60, 10000 Zagreb</item>
    </derivirana_varijabla>
  </DomainObject.Predmet.ProtuStrankaListFormatedWithAdress>
  <DomainObject.Predmet.ProtuStrankaListFormatedWithAdressOIB>
    <izvorni_sadrzaj>
      <item>ATOMUS TOPO d.o.o., OIB 36351245446, Gundulićeva 60, 10000 Zagreb</item>
    </izvorni_sadrzaj>
    <derivirana_varijabla naziv="DomainObject.Predmet.ProtuStrankaListFormatedWithAdressOIB_1">
      <item>ATOMUS TOPO d.o.o., OIB 36351245446, Gundulićeva 60, 10000 Zagreb</item>
    </derivirana_varijabla>
  </DomainObject.Predmet.ProtuStrankaListFormatedWithAdressOIB>
  <DomainObject.Predmet.ProtuStrankaListNazivFormated>
    <izvorni_sadrzaj>
      <item>ATOMUS TOPO d.o.o.</item>
    </izvorni_sadrzaj>
    <derivirana_varijabla naziv="DomainObject.Predmet.ProtuStrankaListNazivFormated_1">
      <item>ATOMUS TOPO d.o.o.</item>
    </derivirana_varijabla>
  </DomainObject.Predmet.ProtuStrankaListNazivFormated>
  <DomainObject.Predmet.ProtuStrankaListNazivFormatedOIB>
    <izvorni_sadrzaj>
      <item>ATOMUS TOPO d.o.o., OIB 36351245446</item>
    </izvorni_sadrzaj>
    <derivirana_varijabla naziv="DomainObject.Predmet.ProtuStrankaListNazivFormatedOIB_1">
      <item>ATOMUS TOPO d.o.o., OIB 36351245446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ATOMUS TOPO d.o.o.</izvorni_sadrzaj>
    <derivirana_varijabla naziv="DomainObject.Predmet.ProtustrankaIDrugi_1">ATOMUS TOPO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ATOMUS TOPO d.o.o., OIB 36351245446, Gundulićeva 60, 10000 Zagreb</izvorni_sadrzaj>
    <derivirana_varijabla naziv="DomainObject.Predmet.ProtustrankaIDrugiAdressOIB_1">ATOMUS TOPO d.o.o., OIB 36351245446, Gundulićeva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ATOMUS TOPO d.o.o.</item>
      <item>FINA Regionalni centar Zagreb</item>
    </izvorni_sadrzaj>
    <derivirana_varijabla naziv="DomainObject.Predmet.SudioniciListNaziv_1">
      <item>ATOMUS TOPO d.o.o.</item>
      <item>FINA Regionalni centar Zagreb</item>
    </derivirana_varijabla>
  </DomainObject.Predmet.SudioniciListNaziv>
  <DomainObject.Predmet.SudioniciListAdressOIB>
    <izvorni_sadrzaj>
      <item>ATOMUS TOPO d.o.o., OIB 36351245446, Gundulićeva 60,10000 Zagreb</item>
      <item>FINA Regionalni centar Zagreb, OIB 85821130368, Trg svibanjskih žrtava 1995. 1,10000 Zagreb</item>
    </izvorni_sadrzaj>
    <derivirana_varijabla naziv="DomainObject.Predmet.SudioniciListAdressOIB_1">
      <item>ATOMUS TOPO d.o.o., OIB 36351245446, Gundulićeva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36351245446</item>
      <item>, OIB 85821130368</item>
    </izvorni_sadrzaj>
    <derivirana_varijabla naziv="DomainObject.Predmet.SudioniciListNazivOIB_1">
      <item>, OIB 36351245446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St-1710/2018-4</izvorni_sadrzaj>
    <derivirana_varijabla naziv="DomainObject.PredzadnjaOdlukaIzPredmeta.Oznaka_1">St-1710/2018-4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515</properties:Words>
  <properties:Characters>2813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2019-01-08T07:59:00Z</dcterms:created>
  <dc:creator>wsadmin</dc:creator>
  <cp:lastModifiedBy>wsadmin</cp:lastModifiedBy>
  <dcterms:modified xmlns:xsi="http://www.w3.org/2001/XMLSchema-instance" xsi:type="dcterms:W3CDTF">2019-01-08T08:02:00Z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