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c8476" w14:paraId="03c8476" w:rsidRDefault="00F60889" w:rsidR="00380C3C">
      <w:pPr>
        <w15:collapsed w:val="false"/>
      </w:pPr>
      <w:bookmarkStart w:name="_GoBack" w:id="0"/>
      <w:bookmarkEnd w:id="0"/>
      <w:r>
        <w:t xml:space="preserve">                 </w:t>
      </w:r>
      <w:r w:rsidR="00380C3C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80C3C" w:rsidP="002D60CE" w:rsidR="00380C3C">
      <w:pPr>
        <w:jc w:val="both"/>
      </w:pPr>
    </w:p>
    <w:p w:rsidRDefault="00F60889" w:rsidP="002D60CE" w:rsidR="002D60CE" w:rsidRPr="00B9015B">
      <w:pPr>
        <w:jc w:val="both"/>
      </w:pPr>
      <w:r>
        <w:t xml:space="preserve">      </w:t>
      </w:r>
      <w:r w:rsidR="002D60CE"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</w:p>
    <w:p w:rsidRDefault="00B16724" w:rsidP="002D60CE" w:rsidR="002D60CE" w:rsidRPr="00B9015B">
      <w:pPr>
        <w:jc w:val="both"/>
      </w:pPr>
      <w:r>
        <w:t xml:space="preserve">        </w:t>
      </w:r>
      <w:r w:rsidR="00F60889">
        <w:t xml:space="preserve"> </w:t>
      </w:r>
      <w:r>
        <w:t xml:space="preserve">Zagreb, </w:t>
      </w:r>
      <w:r w:rsidR="002D60CE" w:rsidRPr="00B9015B">
        <w:t>Amruševa 2/II</w:t>
      </w:r>
    </w:p>
    <w:p w:rsidRDefault="00077C3F" w:rsidP="002D60CE" w:rsidR="002D60CE">
      <w:pPr>
        <w:jc w:val="both"/>
      </w:pPr>
      <w:r>
        <w:tab/>
      </w:r>
      <w:r>
        <w:tab/>
      </w:r>
      <w:r>
        <w:tab/>
      </w:r>
    </w:p>
    <w:p w:rsidRDefault="00077C3F" w:rsidP="002D60CE" w:rsidR="00077C3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89</w:t>
      </w:r>
      <w:r w:rsidRPr="00B9015B">
        <w:t>. St</w:t>
      </w:r>
      <w:r>
        <w:t>-2104/17-</w:t>
      </w:r>
      <w:r w:rsidR="003B163D">
        <w:t>15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077C3F" w:rsidP="00077C3F" w:rsidR="00077C3F" w:rsidRPr="003B163D">
      <w:pPr>
        <w:ind w:firstLine="720"/>
        <w:jc w:val="both"/>
      </w:pPr>
      <w:r w:rsidRPr="009F3D4B">
        <w:rPr>
          <w:lang w:val="pt-BR"/>
        </w:rPr>
        <w:t xml:space="preserve">Trgovački sud u Zagrebu, po </w:t>
      </w:r>
      <w:r w:rsidRPr="004E5649">
        <w:rPr>
          <w:lang w:val="pt-BR"/>
        </w:rPr>
        <w:t xml:space="preserve">sucu Nikolini Dorić Hadžisejdić, u stečajnom postupku nad dužnikom </w:t>
      </w:r>
      <w:r w:rsidRPr="004E5649">
        <w:t xml:space="preserve">MEDIJSKI PRAVAC d.o.o. za informatičke usluge i izdavaštvo, Zaprešić, Maršala Tita 24, OIB: </w:t>
      </w:r>
      <w:r w:rsidRPr="003B163D">
        <w:t>09113361892,</w:t>
      </w:r>
      <w:r w:rsidRPr="003B163D">
        <w:rPr>
          <w:lang w:val="pt-BR"/>
        </w:rPr>
        <w:t xml:space="preserve"> 29. siječnja 2019.</w:t>
      </w:r>
      <w:r w:rsidRPr="003B163D">
        <w:t>,</w:t>
      </w:r>
    </w:p>
    <w:p w:rsidRDefault="005868B1" w:rsidP="00B16724" w:rsidR="005868B1" w:rsidRPr="005868B1">
      <w:pPr>
        <w:ind w:firstLine="708"/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077C3F" w:rsidRPr="004E5649">
        <w:t>MEDIJSKI PRAVAC d.o.o. za informatičke usluge i izdavaštvo, Zaprešić, Maršala Tita 24, OIB: 09113361892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2C3072">
        <w:t>2</w:t>
      </w:r>
      <w:r w:rsidR="0090157B">
        <w:t>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077C3F">
        <w:t>2104</w:t>
      </w:r>
      <w:r w:rsidR="00535D8E" w:rsidRPr="00B9015B">
        <w:t>-</w:t>
      </w:r>
      <w:r w:rsidR="000B4BEE">
        <w:t>1</w:t>
      </w:r>
      <w:r w:rsidR="00077C3F">
        <w:t>7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065B42" w:rsidR="00065B42" w:rsidRPr="00B9015B">
      <w:r w:rsidRPr="00B9015B">
        <w:t xml:space="preserve"> </w:t>
      </w:r>
    </w:p>
    <w:p w:rsidRDefault="00077C3F" w:rsidP="00077C3F" w:rsidR="00077C3F">
      <w:pPr>
        <w:ind w:firstLine="708"/>
        <w:jc w:val="both"/>
      </w:pPr>
      <w:r w:rsidRPr="003E745D">
        <w:t>Financijska agencija podnijela je</w:t>
      </w:r>
      <w:r>
        <w:t>, 6. studenog 2015.,</w:t>
      </w:r>
      <w:r w:rsidRPr="003E745D">
        <w:t xml:space="preserve"> zahtjev za provedbu skraćenog stečajnog postupka nad dužnikom </w:t>
      </w:r>
      <w:r w:rsidRPr="004E5649">
        <w:t>MEDIJSKI PRAVAC d.o.o. za informatičke usluge i izdavaštvo, Zaprešić, Maršala Tita 24, OIB: 09113361892</w:t>
      </w:r>
      <w:r>
        <w:t>,</w:t>
      </w:r>
      <w:r w:rsidRPr="003E745D">
        <w:t xml:space="preserve"> na temelju odredbe čl. 444. st. 1. Stečajnog zakona (“Narodne</w:t>
      </w:r>
      <w:r>
        <w:t xml:space="preserve"> novine” broj 71/15, dalje: SZ), koji postupak je vođen pred ovim sudom pod poslovnim brojem St-5658/15. </w:t>
      </w:r>
    </w:p>
    <w:p w:rsidRDefault="00077C3F" w:rsidP="00726CED" w:rsidR="00726CED">
      <w:pPr>
        <w:ind w:firstLine="708"/>
        <w:jc w:val="both"/>
      </w:pPr>
      <w:r>
        <w:t>Pravomoćnim rješenjem ovoga suda poslovni broj St-5658/15 od 28. veljače 2017. obustavljen je skraćeni stečajni postupak nad dužnikom na temelju odredaba  čl. 433. SZ-a uz obrazloženje, u bitnome, kako je, ovlaštena osoba stečajnog dužnika dostavila popis imovine i obveza iz kojeg proizlazi da stečajni dužnik ima novčane tražbine prema trećim osobama u ukupnom iznosu os 266.757,65 kn</w:t>
      </w:r>
      <w:r w:rsidRPr="003B1ED6">
        <w:t xml:space="preserve">. </w:t>
      </w:r>
      <w:r>
        <w:t xml:space="preserve">U </w:t>
      </w:r>
      <w:r w:rsidRPr="003B1ED6">
        <w:t xml:space="preserve">prijedlogu za otvaranje stečajnog postupka </w:t>
      </w:r>
      <w:r>
        <w:t xml:space="preserve">se u bitnome </w:t>
      </w:r>
      <w:r w:rsidRPr="003B1ED6">
        <w:t>navodi kako kod dužnika postoji stečajni razlog jer u očevidniku redoslijeda osnova za plaćanje</w:t>
      </w:r>
      <w:r>
        <w:t xml:space="preserve"> na dan 1. rujna 2015.</w:t>
      </w:r>
      <w:r w:rsidRPr="003B1ED6">
        <w:t xml:space="preserve"> ima </w:t>
      </w:r>
      <w:r>
        <w:t>evidentirane neizvršene osnove za plaćanje u neprekinutom razdoblju od 813 dana u ukupnom iznosu od 91.869,02 kn.</w:t>
      </w:r>
    </w:p>
    <w:p w:rsidRDefault="00D64B30" w:rsidP="00D64B30" w:rsidR="00726CED">
      <w:pPr>
        <w:pStyle w:val="Tijeloteksta"/>
      </w:pPr>
      <w:r>
        <w:tab/>
        <w:t>N</w:t>
      </w:r>
      <w:r w:rsidR="00726CED">
        <w:t>a temelju odredbe čl. 115</w:t>
      </w:r>
      <w:r w:rsidR="00726CED" w:rsidRPr="00B9015B">
        <w:t>. st. 1.</w:t>
      </w:r>
      <w:r w:rsidR="00726CED" w:rsidRPr="00726CED">
        <w:t xml:space="preserve"> </w:t>
      </w:r>
      <w:r w:rsidR="00726CED" w:rsidRPr="00D64B30">
        <w:t>u vezi s odredbom čl. 433. SZ-a</w:t>
      </w:r>
      <w:r>
        <w:t xml:space="preserve"> sud je </w:t>
      </w:r>
      <w:r w:rsidR="00726CED" w:rsidRPr="00B9015B">
        <w:t>donio rješenje o pokretanju prethodnog postupka rad</w:t>
      </w:r>
      <w:r w:rsidR="00726CED">
        <w:t>i utvrđivanja pretpostavki</w:t>
      </w:r>
      <w:r w:rsidR="00726CED" w:rsidRPr="00B9015B">
        <w:t xml:space="preserve"> za otvaranje stečajnog postupka nad dužnikom.</w:t>
      </w:r>
    </w:p>
    <w:p w:rsidRDefault="00726CED" w:rsidP="00B16724" w:rsidR="000C5AEA">
      <w:pPr>
        <w:ind w:firstLine="709"/>
        <w:jc w:val="both"/>
      </w:pPr>
      <w:r>
        <w:lastRenderedPageBreak/>
        <w:t>Spisu prileži prokazni popis imovine dužnika od 2. svibnja 2016. (list 14-27 spisa) iz kojeg proizlazi da dužnik nema nekretnina, nema pokretnina, nema imovinskih prava na tuđim stvarima, ukupne novčane tražbine MEDIJSKOG</w:t>
      </w:r>
      <w:r w:rsidRPr="004E5649">
        <w:t xml:space="preserve"> PRAV</w:t>
      </w:r>
      <w:r>
        <w:t>CA</w:t>
      </w:r>
      <w:r w:rsidRPr="004E5649">
        <w:t xml:space="preserve"> d.o.o.</w:t>
      </w:r>
      <w:r>
        <w:t xml:space="preserve"> su 266.757,65 kn, od toga 182.422,12 kn u Hrvatskoj, a 84.335,53 kn izvan Hrvatske. Dužnik nema novčana sredstva na računima, račun u blokadi od 2013., dužnik nema druge imovine.</w:t>
      </w:r>
    </w:p>
    <w:p w:rsidRDefault="00726CED" w:rsidP="00726CED" w:rsidR="00726CED">
      <w:pPr>
        <w:jc w:val="both"/>
      </w:pPr>
      <w:r>
        <w:tab/>
      </w:r>
      <w:r w:rsidR="000C5AEA" w:rsidRPr="005868B1">
        <w:t>Na ročištu radi očitovanja o prijedlogu za otvaran</w:t>
      </w:r>
      <w:r>
        <w:t>je stečajnog postupka održanom 22</w:t>
      </w:r>
      <w:r w:rsidR="000C5AEA" w:rsidRPr="005868B1">
        <w:t xml:space="preserve">. </w:t>
      </w:r>
      <w:r>
        <w:t>siječnja</w:t>
      </w:r>
      <w:r w:rsidR="000C5AEA" w:rsidRPr="005868B1">
        <w:t xml:space="preserve"> 201</w:t>
      </w:r>
      <w:r>
        <w:t>9</w:t>
      </w:r>
      <w:r w:rsidR="000C5AEA" w:rsidRPr="005868B1">
        <w:t>.</w:t>
      </w:r>
      <w:r w:rsidR="000C5AEA">
        <w:t xml:space="preserve"> zastupnik po zakonu </w:t>
      </w:r>
      <w:r>
        <w:t>dužnika naveo je</w:t>
      </w:r>
      <w:r w:rsidRPr="00DF7A8C">
        <w:t xml:space="preserve"> da se ne protivi prijedlogu da se nad društvom  MEDIJSKI PRAVAC d.o.o. za informatičke usluge i izdavaštvo, Zaprešić, Maršala Tita 24, OIB: 09113361892, otvori stečaj</w:t>
      </w:r>
      <w:r>
        <w:t xml:space="preserve">. </w:t>
      </w:r>
      <w:r w:rsidRPr="000A6090">
        <w:t>Na istom ročištu spojeno je ročište radi očitovanja o prijedlogu za otvaranje stečajnog postupka sa ročištem radi rasprave o uvjetima za otvaranje stečajnog postupka te je</w:t>
      </w:r>
      <w:r>
        <w:t xml:space="preserve"> zastupnik po zakonu dužnika naveo da</w:t>
      </w:r>
      <w:r w:rsidRPr="00726CED">
        <w:t xml:space="preserve"> </w:t>
      </w:r>
      <w:r>
        <w:t>u cijelosti ostaje kod navoda iz prokaznog popisa imovine. Na poseban upit suda, a u odnosu na potraživanja dužnika koja su navedena u prokaznom popisu nav</w:t>
      </w:r>
      <w:r w:rsidR="00D64B30">
        <w:t>eo je</w:t>
      </w:r>
      <w:r>
        <w:t xml:space="preserve"> da se ista većinom odnose na potraživanja prema društvima koja su brisana</w:t>
      </w:r>
      <w:r w:rsidR="00D64B30">
        <w:t xml:space="preserve"> </w:t>
      </w:r>
      <w:r>
        <w:t>(Advantis d.o.o., EP 64 MEDIA d.o.o., Valek-commerce, Maring d.o.o., Modira d.o.o., Phoenix - lifestyle d.o.o., Vojta plan d.o.o) dok su potraživanja prema ostalim društvima u zastari (npr. potraživanje prema društvu Cvetko interijeri u iznosu od 8.540,00 kn je od 6. travnja 2009., prema društvu Solarija lukris d.o.o. u iznosu od 9.000,00 kn je od 2.srpnja 2012., potraživanje prema društvu Tomrlin d.o.o. u iznosu od 4.637,50 kn je od 6. srpnja 2012.).</w:t>
      </w:r>
    </w:p>
    <w:p w:rsidRDefault="00D64B30" w:rsidP="00D64B30" w:rsidR="00D64B30" w:rsidRPr="00D64B30">
      <w:pPr>
        <w:jc w:val="both"/>
      </w:pPr>
      <w:r>
        <w:tab/>
        <w:t xml:space="preserve">U odnosu na potraživanja dužnika prema trećima osobama valja reći da </w:t>
      </w:r>
      <w:r w:rsidRPr="00D64B30">
        <w:t>novčane tražbine prema trećim osobama (utuženim i neutuženim) sve dok se te tražbine ne namire odnosno parnice ne okončaju u korist dužnika tj. njegove stečajne mase, vjerovnici dužnika ne mogu se namiriti. U slučaju da dužnik uspije naplatiti te tražbine, prvostupanjski sud će naknadno postupiti prema odredbi čl. 289. SZ-a, što znači da će sud (ako se ispune pretpostavke iz čl. 289. SZ-a) u skladu s odredbom čl. 133. st. 5. SZ-a rješenjem o nastavku postupka radi naknadne diobe pozvati stečajne vjerovnike da u roku 30 dana stečajnom upravitelju prijave svoje tražbine i zakazati ročište na kojem će se ispitati prijavljene tražbine.</w:t>
      </w:r>
    </w:p>
    <w:p w:rsidRDefault="00726CED" w:rsidP="00DE23BB" w:rsidR="00DE23BB">
      <w:pPr>
        <w:ind w:firstLine="708"/>
        <w:jc w:val="both"/>
      </w:pPr>
      <w:r>
        <w:t>S</w:t>
      </w:r>
      <w:r w:rsidRPr="00562A50">
        <w:t>pisu prileži podnesak Raiffeisenbank Austria d</w:t>
      </w:r>
      <w:r>
        <w:t>.d. od 21. prosinca 2018. (list 33</w:t>
      </w:r>
      <w:r w:rsidRPr="00562A50">
        <w:t xml:space="preserve"> spisa) kojim dostavlja Izvješće o solventnosti (BON-2) za rač</w:t>
      </w:r>
      <w:r>
        <w:t>un dužnika HR7924840081105051930</w:t>
      </w:r>
      <w:r w:rsidRPr="00562A50">
        <w:t xml:space="preserve"> (list </w:t>
      </w:r>
      <w:r>
        <w:t>34</w:t>
      </w:r>
      <w:r w:rsidRPr="00562A50">
        <w:t xml:space="preserve"> spisa) iz kojeg </w:t>
      </w:r>
      <w:r>
        <w:t>proizlazi da je dužnik na dan 17</w:t>
      </w:r>
      <w:r w:rsidRPr="00562A50">
        <w:t xml:space="preserve">. </w:t>
      </w:r>
      <w:r>
        <w:t>prosinca</w:t>
      </w:r>
      <w:r w:rsidRPr="00562A50">
        <w:t xml:space="preserve"> 201</w:t>
      </w:r>
      <w:r>
        <w:t>8. bio u neprekidnoj blokadi 2015</w:t>
      </w:r>
      <w:r w:rsidRPr="00562A50">
        <w:t xml:space="preserve"> dan</w:t>
      </w:r>
      <w:r>
        <w:t>a u ukupnom iznosu od 120.168,35</w:t>
      </w:r>
      <w:r w:rsidRPr="00562A50">
        <w:t xml:space="preserve"> kn.</w:t>
      </w:r>
    </w:p>
    <w:p w:rsidRDefault="001861A1" w:rsidP="001861A1" w:rsidR="001861A1">
      <w:pPr>
        <w:jc w:val="both"/>
      </w:pPr>
      <w:r w:rsidRPr="00B9015B">
        <w:t xml:space="preserve">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0157B" w:rsidR="0090157B" w:rsidRPr="0065182A">
      <w:pPr>
        <w:jc w:val="both"/>
      </w:pPr>
      <w:r>
        <w:tab/>
      </w: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</w:t>
      </w:r>
      <w:r w:rsidR="001861A1">
        <w:t>-a</w:t>
      </w:r>
      <w:r>
        <w:t xml:space="preserve">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</w:t>
      </w:r>
      <w:r w:rsidR="0034597D">
        <w:t>e</w:t>
      </w:r>
      <w:r w:rsidRPr="00134F3A">
        <w:t xml:space="preserve"> prethodnog i stečajn</w:t>
      </w:r>
      <w:r w:rsidR="002C3072">
        <w:t xml:space="preserve">og postupka u ukupnom iznosu  </w:t>
      </w:r>
      <w:r w:rsidR="0090157B" w:rsidRPr="0065182A">
        <w:t xml:space="preserve">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FE48F4" w:rsidP="00FE48F4" w:rsidR="00FE48F4" w:rsidRPr="00B9015B">
      <w:pPr>
        <w:ind w:firstLine="708"/>
        <w:jc w:val="both"/>
      </w:pPr>
      <w:r>
        <w:t>I</w:t>
      </w:r>
      <w:r w:rsidRPr="0089526A">
        <w:t xml:space="preserve">majući </w:t>
      </w:r>
      <w:r w:rsidR="00E308AD">
        <w:t>na umu n</w:t>
      </w:r>
      <w:r w:rsidR="007D5514">
        <w:t>avode zastupnika po zakonu</w:t>
      </w:r>
      <w:r w:rsidR="00552D0C">
        <w:t xml:space="preserve"> dužnika</w:t>
      </w:r>
      <w:r>
        <w:t xml:space="preserve"> da dužnikova imovina </w:t>
      </w:r>
      <w:r w:rsidRPr="0089526A">
        <w:t>nije dostatna za namirenje troškova</w:t>
      </w:r>
      <w:r>
        <w:t xml:space="preserve"> prethodnog i stečajnog postupka, </w:t>
      </w:r>
      <w:r w:rsidRPr="0089526A">
        <w:t xml:space="preserve">u smislu odredbe čl. </w:t>
      </w:r>
      <w:r>
        <w:t>132. st. 1. SZ-a pozvane</w:t>
      </w:r>
      <w:r w:rsidRPr="00B9015B">
        <w:t xml:space="preserve"> su </w:t>
      </w:r>
      <w:r w:rsidRPr="00501EBB">
        <w:t>osobe koje imaju pravni interes</w:t>
      </w:r>
      <w:r>
        <w:t xml:space="preserve"> za provedbom stečajnoga postup</w:t>
      </w:r>
      <w:r w:rsidRPr="00501EBB">
        <w:t xml:space="preserve">ka nad dužnikom </w:t>
      </w:r>
      <w:r w:rsidR="007D5514" w:rsidRPr="00DF7A8C">
        <w:t>MEDIJSKI PRAVAC d.o.o. za informatičke usluge i izdavaštvo, Zaprešić, Maršala Tita 24, OIB: 09113361892</w:t>
      </w:r>
      <w:r>
        <w:rPr>
          <w:lang w:val="pt-BR"/>
        </w:rPr>
        <w:t xml:space="preserve">, </w:t>
      </w:r>
      <w:r w:rsidRPr="00B9015B">
        <w:t xml:space="preserve">predujmiti navedeni iznos  (točka I. izreke) te su upozoreni na </w:t>
      </w:r>
      <w:r w:rsidRPr="00B9015B">
        <w:lastRenderedPageBreak/>
        <w:t>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FE48F4" w:rsidP="00134F3A" w:rsidR="00FE48F4" w:rsidRPr="00134F3A">
      <w:pPr>
        <w:jc w:val="both"/>
      </w:pPr>
    </w:p>
    <w:p w:rsidRDefault="001013EE" w:rsidP="002C3072" w:rsidR="00065B42" w:rsidRPr="003B163D">
      <w:pPr>
        <w:jc w:val="center"/>
      </w:pPr>
      <w:r w:rsidRPr="00B9015B">
        <w:t xml:space="preserve"> </w:t>
      </w:r>
      <w:r w:rsidR="00526C6A">
        <w:t xml:space="preserve">U </w:t>
      </w:r>
      <w:r w:rsidR="00065B42" w:rsidRPr="003B163D">
        <w:t>Zagreb</w:t>
      </w:r>
      <w:r w:rsidR="009B3D51" w:rsidRPr="003B163D">
        <w:t>u</w:t>
      </w:r>
      <w:r w:rsidR="000E57F1" w:rsidRPr="003B163D">
        <w:t>,</w:t>
      </w:r>
      <w:r w:rsidR="000C5AEA" w:rsidRPr="003B163D">
        <w:t xml:space="preserve"> </w:t>
      </w:r>
      <w:r w:rsidR="007D5514" w:rsidRPr="003B163D">
        <w:t>29</w:t>
      </w:r>
      <w:r w:rsidR="005868B1" w:rsidRPr="003B163D">
        <w:t xml:space="preserve">. </w:t>
      </w:r>
      <w:r w:rsidR="007D5514" w:rsidRPr="003B163D">
        <w:t>siječnja</w:t>
      </w:r>
      <w:r w:rsidR="009C47FB" w:rsidRPr="003B163D">
        <w:t xml:space="preserve"> 201</w:t>
      </w:r>
      <w:r w:rsidR="007D5514" w:rsidRPr="003B163D">
        <w:t>9</w:t>
      </w:r>
      <w:r w:rsidR="00065B42" w:rsidRPr="003B163D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380C3C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0E57F1" w:rsidP="00380C3C" w:rsidR="00065B42">
      <w:pPr>
        <w:jc w:val="right"/>
      </w:pPr>
      <w:r>
        <w:t>Nikolina Dorić Hadžisejdić</w:t>
      </w:r>
      <w:r w:rsidR="00A76C6D">
        <w:t>, v.r.</w:t>
      </w:r>
    </w:p>
    <w:p w:rsidRDefault="00BB5767" w:rsidP="00380C3C" w:rsidR="00BB5767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380C3C" w:rsidP="00065B42" w:rsidR="00380C3C"/>
    <w:p w:rsidRDefault="009D54CE" w:rsidP="00065B42" w:rsidR="009D54CE"/>
    <w:p w:rsidRDefault="00A76C6D" w:rsidP="007B64C7" w:rsidR="00A76C6D">
      <w:pPr>
        <w:ind w:firstLine="708" w:left="3540"/>
        <w:jc w:val="right"/>
      </w:pPr>
      <w:r>
        <w:t>Za točnost otpravka-ovlašteni službenik:</w:t>
      </w:r>
    </w:p>
    <w:p w:rsidRDefault="00A76C6D" w:rsidP="007B64C7" w:rsidR="00A76C6D">
      <w:pPr>
        <w:ind w:firstLine="708" w:left="3540"/>
        <w:jc w:val="right"/>
      </w:pPr>
      <w:r>
        <w:t xml:space="preserve">                                       Valentina Gabud</w:t>
      </w:r>
    </w:p>
    <w:p w:rsidRDefault="009D54CE" w:rsidP="00065B42" w:rsidR="009D54CE"/>
    <w:sectPr w:rsidSect="000E57F1" w:rsidR="009D54CE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0C3C" w:rsidP="00380C3C" w:rsidR="00380C3C">
      <w:r>
        <w:separator/>
      </w:r>
    </w:p>
  </w:endnote>
  <w:endnote w:id="0" w:type="continuationSeparator">
    <w:p w:rsidRDefault="00380C3C" w:rsidP="00380C3C" w:rsidR="00380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0C3C" w:rsidP="00380C3C" w:rsidR="00380C3C">
      <w:r>
        <w:separator/>
      </w:r>
    </w:p>
  </w:footnote>
  <w:footnote w:id="0" w:type="continuationSeparator">
    <w:p w:rsidRDefault="00380C3C" w:rsidP="00380C3C" w:rsidR="00380C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0C3C" w:rsidR="00F60889" w:rsidRPr="00F60889">
    <w:pPr>
      <w:pStyle w:val="Zaglavlje"/>
      <w:rPr>
        <w:sz w:val="24"/>
      </w:rPr>
    </w:pPr>
    <w:r>
      <w:tab/>
    </w:r>
    <w:r>
      <w:tab/>
    </w:r>
    <w:r w:rsidR="009D54CE">
      <w:rPr>
        <w:sz w:val="24"/>
        <w:szCs w:val="24"/>
      </w:rPr>
      <w:t>89</w:t>
    </w:r>
    <w:r w:rsidRPr="00380C3C">
      <w:rPr>
        <w:sz w:val="24"/>
      </w:rPr>
      <w:t>. St-</w:t>
    </w:r>
    <w:r w:rsidR="00077C3F">
      <w:rPr>
        <w:sz w:val="24"/>
      </w:rPr>
      <w:t>2104/17</w:t>
    </w:r>
    <w:r w:rsidR="00526C6A">
      <w:rPr>
        <w:sz w:val="24"/>
      </w:rPr>
      <w:t>-</w:t>
    </w:r>
    <w:r w:rsidR="003B163D">
      <w:rPr>
        <w:sz w:val="24"/>
      </w:rPr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C7291"/>
    <w:multiLevelType w:val="hybridMultilevel"/>
    <w:tmpl w:val="93162F86"/>
    <w:lvl w:tplc="72EE71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17370"/>
    <w:rsid w:val="00065B42"/>
    <w:rsid w:val="00077C3F"/>
    <w:rsid w:val="000B22E7"/>
    <w:rsid w:val="000B4BEE"/>
    <w:rsid w:val="000C5AEA"/>
    <w:rsid w:val="000E335E"/>
    <w:rsid w:val="000E57F1"/>
    <w:rsid w:val="001013EE"/>
    <w:rsid w:val="00134F3A"/>
    <w:rsid w:val="001861A1"/>
    <w:rsid w:val="001955A9"/>
    <w:rsid w:val="001A762F"/>
    <w:rsid w:val="0021298E"/>
    <w:rsid w:val="002338F0"/>
    <w:rsid w:val="00233905"/>
    <w:rsid w:val="00260C00"/>
    <w:rsid w:val="002817DE"/>
    <w:rsid w:val="002C3072"/>
    <w:rsid w:val="002D5087"/>
    <w:rsid w:val="002D60CE"/>
    <w:rsid w:val="0034597D"/>
    <w:rsid w:val="00380C3C"/>
    <w:rsid w:val="003B163D"/>
    <w:rsid w:val="003D4223"/>
    <w:rsid w:val="003F3702"/>
    <w:rsid w:val="00412D47"/>
    <w:rsid w:val="004C428C"/>
    <w:rsid w:val="004F283B"/>
    <w:rsid w:val="00501EBB"/>
    <w:rsid w:val="00526C6A"/>
    <w:rsid w:val="00535D8E"/>
    <w:rsid w:val="00552D0C"/>
    <w:rsid w:val="005543BD"/>
    <w:rsid w:val="005868B1"/>
    <w:rsid w:val="005E2724"/>
    <w:rsid w:val="005F3A07"/>
    <w:rsid w:val="00602113"/>
    <w:rsid w:val="00621A20"/>
    <w:rsid w:val="00656C0A"/>
    <w:rsid w:val="00662884"/>
    <w:rsid w:val="006B1344"/>
    <w:rsid w:val="006C4B58"/>
    <w:rsid w:val="00704DD0"/>
    <w:rsid w:val="007150E9"/>
    <w:rsid w:val="00726CED"/>
    <w:rsid w:val="00736D34"/>
    <w:rsid w:val="00754CF2"/>
    <w:rsid w:val="007761CE"/>
    <w:rsid w:val="007B068E"/>
    <w:rsid w:val="007D5514"/>
    <w:rsid w:val="007E5685"/>
    <w:rsid w:val="007E6A6F"/>
    <w:rsid w:val="008B669A"/>
    <w:rsid w:val="0090157B"/>
    <w:rsid w:val="00947BCF"/>
    <w:rsid w:val="009B3D51"/>
    <w:rsid w:val="009C47FB"/>
    <w:rsid w:val="009D54CE"/>
    <w:rsid w:val="00A0793E"/>
    <w:rsid w:val="00A6064D"/>
    <w:rsid w:val="00A75EA1"/>
    <w:rsid w:val="00A75F17"/>
    <w:rsid w:val="00A76C6D"/>
    <w:rsid w:val="00A851A3"/>
    <w:rsid w:val="00AB6CDD"/>
    <w:rsid w:val="00B16724"/>
    <w:rsid w:val="00B40AF9"/>
    <w:rsid w:val="00B62E90"/>
    <w:rsid w:val="00B9015B"/>
    <w:rsid w:val="00BB5767"/>
    <w:rsid w:val="00BC0921"/>
    <w:rsid w:val="00BC67EF"/>
    <w:rsid w:val="00BE5577"/>
    <w:rsid w:val="00BF01D0"/>
    <w:rsid w:val="00BF0DDB"/>
    <w:rsid w:val="00C23ADD"/>
    <w:rsid w:val="00C40A44"/>
    <w:rsid w:val="00CF535B"/>
    <w:rsid w:val="00D340BD"/>
    <w:rsid w:val="00D3501A"/>
    <w:rsid w:val="00D64B30"/>
    <w:rsid w:val="00D677F7"/>
    <w:rsid w:val="00D70B0B"/>
    <w:rsid w:val="00D803A5"/>
    <w:rsid w:val="00DC6690"/>
    <w:rsid w:val="00DE0F86"/>
    <w:rsid w:val="00DE23BB"/>
    <w:rsid w:val="00E24B5E"/>
    <w:rsid w:val="00E308AD"/>
    <w:rsid w:val="00ED5FDE"/>
    <w:rsid w:val="00EE6CE3"/>
    <w:rsid w:val="00F175F5"/>
    <w:rsid w:val="00F24250"/>
    <w:rsid w:val="00F324F6"/>
    <w:rsid w:val="00F60889"/>
    <w:rsid w:val="00F85024"/>
    <w:rsid w:val="00FC7A95"/>
    <w:rsid w:val="00FE4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335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0C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C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C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380C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80C3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2019.</izvorni_sadrzaj>
    <derivirana_varijabla naziv="DomainObject.DatumDonosenjaOdluke_1">29.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-	predlagatelju
-	dužniku
-	zastupniku po zakonu dužnika
-	računovodstvo suda
-	e-oglasna ploča</izvorni_sadrzaj>
    <derivirana_varijabla naziv="DomainObject.Primjedba_1">DNA:
-	predlagatelju
-	dužniku
-	zastupniku po zakonu dužnika
-	računovodstvo suda
-	e-oglasna ploča</derivirana_varijabla>
  </DomainObject.Primjedba>
  <DomainObject.Oznaka>
    <izvorni_sadrzaj>St-2104/2017-15</izvorni_sadrzaj>
    <derivirana_varijabla naziv="DomainObject.Oznaka_1">St-2104/2017-15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2104</izvorni_sadrzaj>
    <derivirana_varijabla naziv="DomainObject.Predmet.Broj_1">2104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2017.</izvorni_sadrzaj>
    <derivirana_varijabla naziv="DomainObject.Predmet.DatumOsnivanja_1">26.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St-2104/2017</izvorni_sadrzaj>
    <derivirana_varijabla naziv="DomainObject.Predmet.OznakaBroj_1">St-2104/2017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MEDIJSKI PRAVAC d.o.o. zastupanog po punomoćniku Goran Vrakela</izvorni_sadrzaj>
    <derivirana_varijabla naziv="DomainObject.Predmet.ProtustrankaFormated_1">  MEDIJSKI PRAVAC d.o.o. zastupanog po punomoćniku Goran Vrakela</derivirana_varijabla>
  </DomainObject.Predmet.ProtustrankaFormated>
  <DomainObject.Predmet.ProtustrankaFormatedOIB>
    <izvorni_sadrzaj>  MEDIJSKI PRAVAC d.o.o., OIB 09113361892 zastupanog po punomoćniku Goran Vrakela</izvorni_sadrzaj>
    <derivirana_varijabla naziv="DomainObject.Predmet.ProtustrankaFormatedOIB_1">  MEDIJSKI PRAVAC d.o.o., OIB 09113361892 zastupanog po punomoćniku Goran Vrakela</derivirana_varijabla>
  </DomainObject.Predmet.ProtustrankaFormatedOIB>
  <DomainObject.Predmet.ProtustrankaFormatedWithAdress>
    <izvorni_sadrzaj> MEDIJSKI PRAVAC d.o.o., Maršala Tita 24, 10290 Zaprešić zastupanog po punomoćniku Goran Vrakela</izvorni_sadrzaj>
    <derivirana_varijabla naziv="DomainObject.Predmet.ProtustrankaFormatedWithAdress_1"> MEDIJSKI PRAVAC d.o.o., Maršala Tita 24, 10290 Zaprešić zastupanog po punomoćniku Goran Vrakela</derivirana_varijabla>
  </DomainObject.Predmet.ProtustrankaFormatedWithAdress>
  <DomainObject.Predmet.ProtustrankaFormatedWithAdressOIB>
    <izvorni_sadrzaj> MEDIJSKI PRAVAC d.o.o., OIB 09113361892, Maršala Tita 24, 10290 Zaprešić zastupanog po punomoćniku Goran Vrakela</izvorni_sadrzaj>
    <derivirana_varijabla naziv="DomainObject.Predmet.ProtustrankaFormatedWithAdressOIB_1"> MEDIJSKI PRAVAC d.o.o., OIB 09113361892, Maršala Tita 24, 10290 Zaprešić zastupanog po punomoćniku Goran Vrakela</derivirana_varijabla>
  </DomainObject.Predmet.ProtustrankaFormatedWithAdressOIB>
  <DomainObject.Predmet.ProtustrankaWithAdress>
    <izvorni_sadrzaj>MEDIJSKI PRAVAC d.o.o. Maršala Tita 24, 10290 Zaprešić</izvorni_sadrzaj>
    <derivirana_varijabla naziv="DomainObject.Predmet.ProtustrankaWithAdress_1">MEDIJSKI PRAVAC d.o.o. Maršala Tita 24, 10290 Zaprešić</derivirana_varijabla>
  </DomainObject.Predmet.ProtustrankaWithAdress>
  <DomainObject.Predmet.ProtustrankaWithAdressOIB>
    <izvorni_sadrzaj>MEDIJSKI PRAVAC d.o.o., OIB 09113361892, Maršala Tita 24, 10290 Zaprešić</izvorni_sadrzaj>
    <derivirana_varijabla naziv="DomainObject.Predmet.ProtustrankaWithAdressOIB_1">MEDIJSKI PRAVAC d.o.o., OIB 09113361892, Maršala Tita 24, 10290 Zaprešić</derivirana_varijabla>
  </DomainObject.Predmet.ProtustrankaWithAdressOIB>
  <DomainObject.Predmet.ProtustrankaNazivFormated>
    <izvorni_sadrzaj>MEDIJSKI PRAVAC d.o.o.</izvorni_sadrzaj>
    <derivirana_varijabla naziv="DomainObject.Predmet.ProtustrankaNazivFormated_1">MEDIJSKI PRAVAC d.o.o.</derivirana_varijabla>
  </DomainObject.Predmet.ProtustrankaNazivFormated>
  <DomainObject.Predmet.ProtustrankaNazivFormatedOIB>
    <izvorni_sadrzaj>MEDIJSKI PRAVAC d.o.o., OIB 09113361892</izvorni_sadrzaj>
    <derivirana_varijabla naziv="DomainObject.Predmet.ProtustrankaNazivFormatedOIB_1">MEDIJSKI PRAVAC d.o.o., OIB 09113361892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MEDIJSKI PRAVAC d.o.o. zastupanog po punomoćniku Goran Vrakela</item>
    </izvorni_sadrzaj>
    <derivirana_varijabla naziv="DomainObject.Predmet.ProtuStrankaListFormated_1">
      <item>MEDIJSKI PRAVAC d.o.o. zastupanog po punomoćniku Goran Vrakela</item>
    </derivirana_varijabla>
  </DomainObject.Predmet.ProtuStrankaListFormated>
  <DomainObject.Predmet.ProtuStrankaListFormatedOIB>
    <izvorni_sadrzaj>
      <item>MEDIJSKI PRAVAC d.o.o., OIB 09113361892 zastupanog po punomoćniku Goran Vrakela</item>
    </izvorni_sadrzaj>
    <derivirana_varijabla naziv="DomainObject.Predmet.ProtuStrankaListFormatedOIB_1">
      <item>MEDIJSKI PRAVAC d.o.o., OIB 09113361892 zastupanog po punomoćniku Goran Vrakela</item>
    </derivirana_varijabla>
  </DomainObject.Predmet.ProtuStrankaListFormatedOIB>
  <DomainObject.Predmet.ProtuStrankaListFormatedWithAdress>
    <izvorni_sadrzaj>
      <item>MEDIJSKI PRAVAC d.o.o., Maršala Tita 24, 10290 Zaprešić zastupanog po punomoćniku Goran Vrakela</item>
    </izvorni_sadrzaj>
    <derivirana_varijabla naziv="DomainObject.Predmet.ProtuStrankaListFormatedWithAdress_1">
      <item>MEDIJSKI PRAVAC d.o.o., Maršala Tita 24, 10290 Zaprešić zastupanog po punomoćniku Goran Vrakela</item>
    </derivirana_varijabla>
  </DomainObject.Predmet.ProtuStrankaListFormatedWithAdress>
  <DomainObject.Predmet.ProtuStrankaListFormatedWithAdressOIB>
    <izvorni_sadrzaj>
      <item>MEDIJSKI PRAVAC d.o.o., OIB 09113361892, Maršala Tita 24, 10290 Zaprešić zastupanog po punomoćniku Goran Vrakela</item>
    </izvorni_sadrzaj>
    <derivirana_varijabla naziv="DomainObject.Predmet.ProtuStrankaListFormatedWithAdressOIB_1">
      <item>MEDIJSKI PRAVAC d.o.o., OIB 09113361892, Maršala Tita 24, 10290 Zaprešić zastupanog po punomoćniku Goran Vrakela</item>
    </derivirana_varijabla>
  </DomainObject.Predmet.ProtuStrankaListFormatedWithAdressOIB>
  <DomainObject.Predmet.ProtuStrankaListNazivFormated>
    <izvorni_sadrzaj>
      <item>MEDIJSKI PRAVAC d.o.o.</item>
    </izvorni_sadrzaj>
    <derivirana_varijabla naziv="DomainObject.Predmet.ProtuStrankaListNazivFormated_1">
      <item>MEDIJSKI PRAVAC d.o.o.</item>
    </derivirana_varijabla>
  </DomainObject.Predmet.ProtuStrankaListNazivFormated>
  <DomainObject.Predmet.ProtuStrankaListNazivFormatedOIB>
    <izvorni_sadrzaj>
      <item>MEDIJSKI PRAVAC d.o.o., OIB 09113361892</item>
    </izvorni_sadrzaj>
    <derivirana_varijabla naziv="DomainObject.Predmet.ProtuStrankaListNazivFormatedOIB_1">
      <item>MEDIJSKI PRAVAC d.o.o., OIB 09113361892</item>
    </derivirana_varijabla>
  </DomainObject.Predmet.ProtuStrankaListNazivFormatedOIB>
  <DomainObject.Predmet.OstaliListFormated>
    <izvorni_sadrzaj>
      <item>Goran Vrakela punomoćnik sudionika u postupku MEDIJSKI PRAVAC d.o.o.</item>
    </izvorni_sadrzaj>
    <derivirana_varijabla naziv="DomainObject.Predmet.OstaliListFormated_1">
      <item>Goran Vrakela punomoćnik sudionika u postupku MEDIJSKI PRAVAC d.o.o.</item>
    </derivirana_varijabla>
  </DomainObject.Predmet.OstaliListFormated>
  <DomainObject.Predmet.OstaliListFormatedOIB>
    <izvorni_sadrzaj>
      <item>Goran Vrakela, OIB 04806025347 punomoćnik sudionika u postupku MEDIJSKI PRAVAC d.o.o.</item>
    </izvorni_sadrzaj>
    <derivirana_varijabla naziv="DomainObject.Predmet.OstaliListFormatedOIB_1">
      <item>Goran Vrakela, OIB 04806025347 punomoćnik sudionika u postupku MEDIJSKI PRAVAC d.o.o.</item>
    </derivirana_varijabla>
  </DomainObject.Predmet.OstaliListFormatedOIB>
  <DomainObject.Predmet.OstaliListFormatedWithAdress>
    <izvorni_sadrzaj>
      <item>Goran Vrakela, Maršala Tita 24, 10290 Zaprešić punomoćnik sudionika u postupku MEDIJSKI PRAVAC d.o.o.</item>
    </izvorni_sadrzaj>
    <derivirana_varijabla naziv="DomainObject.Predmet.OstaliListFormatedWithAdress_1">
      <item>Goran Vrakela, Maršala Tita 24, 10290 Zaprešić punomoćnik sudionika u postupku MEDIJSKI PRAVAC d.o.o.</item>
    </derivirana_varijabla>
  </DomainObject.Predmet.OstaliListFormatedWithAdress>
  <DomainObject.Predmet.OstaliListFormatedWithAdressOIB>
    <izvorni_sadrzaj>
      <item>Goran Vrakela, OIB 04806025347, Maršala Tita 24, 10290 Zaprešić punomoćnik sudionika u postupku MEDIJSKI PRAVAC d.o.o.</item>
    </izvorni_sadrzaj>
    <derivirana_varijabla naziv="DomainObject.Predmet.OstaliListFormatedWithAdressOIB_1">
      <item>Goran Vrakela, OIB 04806025347, Maršala Tita 24, 10290 Zaprešić punomoćnik sudionika u postupku MEDIJSKI PRAVAC d.o.o.</item>
    </derivirana_varijabla>
  </DomainObject.Predmet.OstaliListFormatedWithAdressOIB>
  <DomainObject.Predmet.OstaliListNazivFormated>
    <izvorni_sadrzaj>
      <item>Goran Vrakela</item>
    </izvorni_sadrzaj>
    <derivirana_varijabla naziv="DomainObject.Predmet.OstaliListNazivFormated_1">
      <item>Goran Vrakela</item>
    </derivirana_varijabla>
  </DomainObject.Predmet.OstaliListNazivFormated>
  <DomainObject.Predmet.OstaliListNazivFormatedOIB>
    <izvorni_sadrzaj>
      <item>Goran Vrakela, OIB 04806025347</item>
    </izvorni_sadrzaj>
    <derivirana_varijabla naziv="DomainObject.Predmet.OstaliListNazivFormatedOIB_1">
      <item>Goran Vrakela, OIB 04806025347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2019.</izvorni_sadrzaj>
    <derivirana_varijabla naziv="DomainObject.Datum_1">29. siječnja 2019.</derivirana_varijabla>
  </DomainObject.Datum>
  <DomainObject.PoslovniBrojDokumenta>
    <izvorni_sadrzaj>St-2104/2017-15</izvorni_sadrzaj>
    <derivirana_varijabla naziv="DomainObject.PoslovniBrojDokumenta_1">St-2104/2017-15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MEDIJSKI PRAVAC d.o.o.</izvorni_sadrzaj>
    <derivirana_varijabla naziv="DomainObject.Predmet.ProtustrankaIDrugi_1">MEDIJSKI PRAVAC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MEDIJSKI PRAVAC d.o.o., OIB 09113361892, Maršala Tita 24, 10290 Zaprešić</izvorni_sadrzaj>
    <derivirana_varijabla naziv="DomainObject.Predmet.ProtustrankaIDrugiAdressOIB_1">MEDIJSKI PRAVAC d.o.o., OIB 09113361892, Maršala Tita 24,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MEDIJSKI PRAVAC d.o.o.</item>
      <item>FINA Regionalni centar Zagreb</item>
      <item>Goran Vrakela</item>
    </izvorni_sadrzaj>
    <derivirana_varijabla naziv="DomainObject.Predmet.SudioniciListNaziv_1">
      <item>MEDIJSKI PRAVAC d.o.o.</item>
      <item>FINA Regionalni centar Zagreb</item>
      <item>Goran Vrakela</item>
    </derivirana_varijabla>
  </DomainObject.Predmet.SudioniciListNaziv>
  <DomainObject.Predmet.SudioniciListAdressOIB>
    <izvorni_sadrzaj>
      <item>MEDIJSKI PRAVAC d.o.o., OIB 09113361892, Maršala Tita 24,10290 Zaprešić</item>
      <item>FINA Regionalni centar Zagreb, OIB 85821130368, Trg svibanjskih žrtava 1995. br.1,10000 Zagreb</item>
      <item>Goran Vrakela, OIB 04806025347, Maršala Tita 24,10290 Zaprešić</item>
    </izvorni_sadrzaj>
    <derivirana_varijabla naziv="DomainObject.Predmet.SudioniciListAdressOIB_1">
      <item>MEDIJSKI PRAVAC d.o.o., OIB 09113361892, Maršala Tita 24,10290 Zaprešić</item>
      <item>FINA Regionalni centar Zagreb, OIB 85821130368, Trg svibanjskih žrtava 1995. br.1,10000 Zagreb</item>
      <item>Goran Vrakela, OIB 04806025347, Maršala Tita 24,10290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09113361892</item>
      <item>, OIB 85821130368</item>
      <item>, OIB 04806025347</item>
    </izvorni_sadrzaj>
    <derivirana_varijabla naziv="DomainObject.Predmet.SudioniciListNazivOIB_1">
      <item>, OIB 09113361892</item>
      <item>, OIB 85821130368</item>
      <item>, OIB 04806025347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DB2AFC-5FAA-4FE6-AEE0-6967E3FA26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1072</properties:Words>
  <properties:Characters>5829</properties:Characters>
  <properties:Lines>109</properties:Lines>
  <properties:Paragraphs>28</properties:Paragraphs>
  <properties:TotalTime>531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7177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2016-01-02T20:35:00Z</dcterms:created>
  <dc:creator>gzubak</dc:creator>
  <cp:lastModifiedBy>Valentina Gabud</cp:lastModifiedBy>
  <cp:lastPrinted>2019-01-29T14:08:00Z</cp:lastPrinted>
  <dcterms:modified xmlns:xsi="http://www.w3.org/2001/XMLSchema-instance" xsi:type="dcterms:W3CDTF">2019-01-29T14:08:00Z</dcterms:modified>
  <cp:revision>42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St-2104/2017-15 / Odluka - Rješenje (3.rješenje-poziv_vjerovnicima-čl.444.st.2_nakon_ssp.2_nakon_ssp)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