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68d47" w14:paraId="9168d47" w:rsidRDefault="00D67CD7" w:rsidP="00D67CD7" w:rsidR="00D67CD7" w:rsidRPr="004E7435">
      <w:pPr>
        <w:ind w:firstLine="708" w:left="708"/>
        <w15:collapsed w:val="false"/>
        <w:rPr>
          <w:b/>
          <w:color w:val="000000"/>
          <w:u w:val="single"/>
        </w:rPr>
      </w:pPr>
      <w:r w:rsidRPr="004E7435">
        <w:rPr>
          <w:noProof/>
          <w:color w:val="0000FF"/>
        </w:rPr>
        <w:drawing>
          <wp:inline distR="0" distL="0" distB="0" distT="0">
            <wp:extent cy="71437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r w:rsidRPr="004E7435">
        <w:rPr>
          <w:color w:val="000000"/>
        </w:rPr>
        <w:tab/>
      </w:r>
      <w:r w:rsidRPr="004E7435">
        <w:rPr>
          <w:color w:val="000000"/>
        </w:rPr>
        <w:tab/>
      </w:r>
      <w:r w:rsidRPr="004E7435">
        <w:rPr>
          <w:color w:val="000000"/>
        </w:rPr>
        <w:tab/>
      </w:r>
      <w:r w:rsidRPr="004E7435">
        <w:rPr>
          <w:color w:val="000000"/>
        </w:rPr>
        <w:tab/>
      </w:r>
      <w:r w:rsidRPr="004E7435">
        <w:rPr>
          <w:color w:val="000000"/>
        </w:rPr>
        <w:tab/>
      </w:r>
      <w:r w:rsidRPr="004E7435">
        <w:rPr>
          <w:color w:val="000000"/>
        </w:rPr>
        <w:tab/>
        <w:t xml:space="preserve"> </w:t>
      </w:r>
    </w:p>
    <w:p w:rsidRDefault="00D67CD7" w:rsidP="00D67CD7" w:rsidR="00D67CD7" w:rsidRPr="004E7435">
      <w:pPr>
        <w:rPr>
          <w:b/>
        </w:rPr>
      </w:pPr>
      <w:r w:rsidRPr="004E7435">
        <w:rPr>
          <w:color w:val="000000"/>
        </w:rPr>
        <w:t xml:space="preserve">        </w:t>
      </w:r>
      <w:r w:rsidRPr="004E7435">
        <w:rPr>
          <w:b/>
        </w:rPr>
        <w:t>REPUBLIKA HRVATSKA</w:t>
      </w:r>
    </w:p>
    <w:p w:rsidRDefault="00D67CD7" w:rsidP="00D67CD7" w:rsidR="00D67CD7" w:rsidRPr="004E7435">
      <w:pPr>
        <w:rPr>
          <w:b/>
        </w:rPr>
      </w:pPr>
      <w:r w:rsidRPr="004E7435">
        <w:rPr>
          <w:b/>
        </w:rPr>
        <w:t xml:space="preserve">     TRGOVAČKI SUD U SPLITU</w:t>
      </w:r>
    </w:p>
    <w:p w:rsidRDefault="00D67CD7" w:rsidP="00D67CD7" w:rsidR="00D67CD7" w:rsidRPr="004E7435">
      <w:pPr>
        <w:rPr>
          <w:b/>
        </w:rPr>
      </w:pPr>
      <w:r w:rsidRPr="004E7435">
        <w:rPr>
          <w:b/>
        </w:rPr>
        <w:t xml:space="preserve">   STALNA SLUŽBA DUBROVNIK</w:t>
      </w:r>
    </w:p>
    <w:p w:rsidRDefault="00D67CD7" w:rsidP="00D67CD7" w:rsidR="00D67CD7" w:rsidRPr="004E7435">
      <w:pPr>
        <w:rPr>
          <w:b/>
        </w:rPr>
      </w:pPr>
      <w:r w:rsidRPr="004E7435">
        <w:t xml:space="preserve">     </w:t>
      </w:r>
      <w:r w:rsidRPr="004E7435">
        <w:rPr>
          <w:b/>
        </w:rPr>
        <w:t>Dr. A. Starčevića 23, Dubrovnik</w:t>
      </w:r>
    </w:p>
    <w:p w:rsidRDefault="009B6353" w:rsidP="00D67CD7" w:rsidR="00D67CD7" w:rsidRPr="004E7435">
      <w:pPr>
        <w:jc w:val="right"/>
        <w:rPr>
          <w:b/>
        </w:rPr>
      </w:pPr>
      <w:proofErr w:type="spellStart"/>
      <w:r>
        <w:rPr>
          <w:b/>
        </w:rPr>
        <w:t>Posl</w:t>
      </w:r>
      <w:proofErr w:type="spellEnd"/>
      <w:r>
        <w:rPr>
          <w:b/>
        </w:rPr>
        <w:t>. br. 7-St.630</w:t>
      </w:r>
      <w:r w:rsidR="004E7435" w:rsidRPr="004E7435">
        <w:rPr>
          <w:b/>
        </w:rPr>
        <w:t>/</w:t>
      </w:r>
      <w:r w:rsidR="00D67CD7" w:rsidRPr="004E7435">
        <w:rPr>
          <w:b/>
        </w:rPr>
        <w:t>16</w:t>
      </w:r>
    </w:p>
    <w:p w:rsidRDefault="00D67CD7" w:rsidP="00D67CD7" w:rsidR="00D67CD7" w:rsidRPr="004E7435">
      <w:pPr>
        <w:jc w:val="right"/>
        <w:rPr>
          <w:b/>
        </w:rPr>
      </w:pPr>
    </w:p>
    <w:p w:rsidRDefault="00D67CD7" w:rsidP="00D67CD7" w:rsidR="00D67CD7" w:rsidRPr="004E7435">
      <w:pPr>
        <w:jc w:val="center"/>
        <w:rPr>
          <w:b/>
        </w:rPr>
      </w:pPr>
    </w:p>
    <w:p w:rsidRDefault="00D67CD7" w:rsidP="00D67CD7" w:rsidR="00D67CD7" w:rsidRPr="004E7435">
      <w:pPr>
        <w:jc w:val="center"/>
        <w:rPr>
          <w:b/>
        </w:rPr>
      </w:pPr>
      <w:r w:rsidRPr="004E7435">
        <w:rPr>
          <w:b/>
        </w:rPr>
        <w:t>R E P U B L I K A    H R V A T S K A</w:t>
      </w:r>
    </w:p>
    <w:p w:rsidRDefault="00D67CD7" w:rsidP="00D67CD7" w:rsidR="00D67CD7" w:rsidRPr="004E7435">
      <w:pPr>
        <w:jc w:val="center"/>
        <w:rPr>
          <w:b/>
        </w:rPr>
      </w:pPr>
    </w:p>
    <w:p w:rsidRDefault="00D67CD7" w:rsidP="00D67CD7" w:rsidR="00D67CD7" w:rsidRPr="004E7435">
      <w:pPr>
        <w:jc w:val="center"/>
        <w:rPr>
          <w:b/>
        </w:rPr>
      </w:pPr>
      <w:r w:rsidRPr="004E7435">
        <w:rPr>
          <w:b/>
        </w:rPr>
        <w:t>R J E Š E N J E</w:t>
      </w:r>
    </w:p>
    <w:p w:rsidRDefault="00D67CD7" w:rsidP="00D67CD7" w:rsidR="00D67CD7" w:rsidRPr="004E7435">
      <w:pPr>
        <w:jc w:val="center"/>
        <w:rPr>
          <w:b/>
        </w:rPr>
      </w:pPr>
    </w:p>
    <w:p w:rsidRDefault="00D67CD7" w:rsidP="00D67CD7" w:rsidR="00D67CD7" w:rsidRPr="003266FB">
      <w:pPr>
        <w:jc w:val="center"/>
        <w:rPr>
          <w:b/>
        </w:rPr>
      </w:pPr>
    </w:p>
    <w:p w:rsidRDefault="00D67CD7" w:rsidP="00D67CD7" w:rsidR="00D67CD7" w:rsidRPr="003266FB">
      <w:pPr>
        <w:jc w:val="both"/>
      </w:pPr>
      <w:r w:rsidRPr="003266FB">
        <w:tab/>
        <w:t>Trgovački sud u Splitu, Stalna služba u Dubrovniku, po stečajnom sucu tog suda Diani Butigan Granić, kao sucu pojedincu, u stečajnom postupku nad dužnikom</w:t>
      </w:r>
      <w:r w:rsidR="004E7435" w:rsidRPr="003266FB">
        <w:t xml:space="preserve"> </w:t>
      </w:r>
      <w:r w:rsidR="009B6353" w:rsidRPr="003266FB">
        <w:t xml:space="preserve">KIRNJA d.o.o. u stečaju, Topolo, </w:t>
      </w:r>
      <w:proofErr w:type="spellStart"/>
      <w:r w:rsidR="009B6353" w:rsidRPr="003266FB">
        <w:t>Štedrica</w:t>
      </w:r>
      <w:proofErr w:type="spellEnd"/>
      <w:r w:rsidR="009B6353" w:rsidRPr="003266FB">
        <w:t>, OIB: 05238898093</w:t>
      </w:r>
      <w:r w:rsidR="00721B68" w:rsidRPr="003266FB">
        <w:t xml:space="preserve">, </w:t>
      </w:r>
      <w:r w:rsidRPr="003266FB">
        <w:t xml:space="preserve">zastupano po stečajnom upravitelju </w:t>
      </w:r>
      <w:r w:rsidR="009B6353" w:rsidRPr="003266FB">
        <w:t xml:space="preserve">Marko Lonac, Dubrovnik, </w:t>
      </w:r>
      <w:proofErr w:type="spellStart"/>
      <w:r w:rsidR="009B6353" w:rsidRPr="003266FB">
        <w:t>Brdasta</w:t>
      </w:r>
      <w:proofErr w:type="spellEnd"/>
      <w:r w:rsidR="009B6353" w:rsidRPr="003266FB">
        <w:t xml:space="preserve"> 12., OIB: 43471049776</w:t>
      </w:r>
      <w:r w:rsidR="00721B68" w:rsidRPr="003266FB">
        <w:t xml:space="preserve">, </w:t>
      </w:r>
      <w:r w:rsidR="004E7435" w:rsidRPr="003266FB">
        <w:t xml:space="preserve"> izvan </w:t>
      </w:r>
      <w:r w:rsidR="00721B68" w:rsidRPr="003266FB">
        <w:t xml:space="preserve">ročišta, dana </w:t>
      </w:r>
      <w:r w:rsidR="009B6353" w:rsidRPr="003266FB">
        <w:t>27</w:t>
      </w:r>
      <w:r w:rsidR="00721B68" w:rsidRPr="003266FB">
        <w:t xml:space="preserve">. </w:t>
      </w:r>
      <w:r w:rsidR="009B6353" w:rsidRPr="003266FB">
        <w:t>veljače</w:t>
      </w:r>
      <w:r w:rsidR="003266FB" w:rsidRPr="003266FB">
        <w:t xml:space="preserve"> 2017</w:t>
      </w:r>
      <w:r w:rsidRPr="003266FB">
        <w:t>. godine</w:t>
      </w:r>
    </w:p>
    <w:p w:rsidRDefault="00D67CD7" w:rsidP="00D67CD7" w:rsidR="00D67CD7" w:rsidRPr="003266FB">
      <w:pPr>
        <w:jc w:val="both"/>
      </w:pPr>
    </w:p>
    <w:p w:rsidRDefault="00D67CD7" w:rsidP="00D67CD7" w:rsidR="00D67CD7" w:rsidRPr="003266FB">
      <w:pPr>
        <w:jc w:val="both"/>
      </w:pPr>
    </w:p>
    <w:p w:rsidRDefault="00D67CD7" w:rsidP="00D67CD7" w:rsidR="00D67CD7" w:rsidRPr="003266FB">
      <w:pPr>
        <w:jc w:val="center"/>
        <w:rPr>
          <w:b/>
        </w:rPr>
      </w:pPr>
      <w:r w:rsidRPr="003266FB">
        <w:rPr>
          <w:b/>
        </w:rPr>
        <w:t>r i j e š i o    j e</w:t>
      </w:r>
    </w:p>
    <w:p w:rsidRDefault="00D67CD7" w:rsidP="00D67CD7" w:rsidR="00D67CD7" w:rsidRPr="003266FB">
      <w:pPr>
        <w:jc w:val="center"/>
        <w:rPr>
          <w:b/>
        </w:rPr>
      </w:pPr>
    </w:p>
    <w:p w:rsidRDefault="009B6353" w:rsidP="009B6353" w:rsidR="009B6353" w:rsidRPr="003266FB">
      <w:pPr>
        <w:jc w:val="both"/>
      </w:pPr>
    </w:p>
    <w:p w:rsidRDefault="00D67CD7" w:rsidP="003266FB" w:rsidR="003266FB" w:rsidRPr="003266FB">
      <w:pPr>
        <w:pStyle w:val="Odlomakpopisa"/>
        <w:numPr>
          <w:ilvl w:val="0"/>
          <w:numId w:val="3"/>
        </w:numPr>
        <w:jc w:val="both"/>
        <w:rPr>
          <w:b/>
        </w:rPr>
      </w:pPr>
      <w:r w:rsidRPr="003266FB">
        <w:t xml:space="preserve">Obustavlja se i zaključuje stečajni postupak nad dužnikom </w:t>
      </w:r>
      <w:r w:rsidR="009B6353" w:rsidRPr="003266FB">
        <w:t xml:space="preserve">KIRNJA d.o.o. u stečaju, Topolo, </w:t>
      </w:r>
      <w:proofErr w:type="spellStart"/>
      <w:r w:rsidR="009B6353" w:rsidRPr="003266FB">
        <w:t>Štedrica</w:t>
      </w:r>
      <w:proofErr w:type="spellEnd"/>
      <w:r w:rsidR="009B6353" w:rsidRPr="003266FB">
        <w:t>, OIB: 05238898093</w:t>
      </w:r>
      <w:r w:rsidR="004E7435" w:rsidRPr="003266FB">
        <w:t xml:space="preserve">, </w:t>
      </w:r>
      <w:r w:rsidRPr="003266FB">
        <w:t xml:space="preserve">zastupano po stečajnom upravitelju </w:t>
      </w:r>
      <w:r w:rsidR="009B6353" w:rsidRPr="003266FB">
        <w:t xml:space="preserve">Marko Lonac, Dubrovnik, </w:t>
      </w:r>
      <w:proofErr w:type="spellStart"/>
      <w:r w:rsidR="009B6353" w:rsidRPr="003266FB">
        <w:t>Brdasta</w:t>
      </w:r>
      <w:proofErr w:type="spellEnd"/>
      <w:r w:rsidR="009B6353" w:rsidRPr="003266FB">
        <w:t xml:space="preserve"> 12., OIB: 43471049776.</w:t>
      </w:r>
    </w:p>
    <w:p w:rsidRDefault="009B6353" w:rsidP="009B6353" w:rsidR="009B6353" w:rsidRPr="003266FB">
      <w:pPr>
        <w:pStyle w:val="Odlomakpopisa"/>
        <w:ind w:left="705"/>
        <w:jc w:val="both"/>
        <w:rPr>
          <w:b/>
        </w:rPr>
      </w:pPr>
    </w:p>
    <w:p w:rsidRDefault="003266FB" w:rsidP="003266FB" w:rsidR="003266FB" w:rsidRPr="003266FB">
      <w:pPr>
        <w:pStyle w:val="Odlomakpopisa"/>
        <w:numPr>
          <w:ilvl w:val="0"/>
          <w:numId w:val="3"/>
        </w:numPr>
        <w:jc w:val="both"/>
        <w:rPr>
          <w:b/>
        </w:rPr>
      </w:pPr>
      <w:r w:rsidRPr="003266FB">
        <w:t xml:space="preserve">Nastavlja se postupak u korist stečajne mase stečajnog dužnika u stečajnom postupku nad dužnikom KIRNJA d.o.o. u stečaju, Topolo, </w:t>
      </w:r>
      <w:proofErr w:type="spellStart"/>
      <w:r w:rsidRPr="003266FB">
        <w:t>Štedrica</w:t>
      </w:r>
      <w:proofErr w:type="spellEnd"/>
      <w:r w:rsidRPr="003266FB">
        <w:t xml:space="preserve">, OIB: 05238898093zastupano po stečajnom upravitelju Marko Lonac, Dubrovnik, </w:t>
      </w:r>
      <w:proofErr w:type="spellStart"/>
      <w:r w:rsidRPr="003266FB">
        <w:t>Brdasta</w:t>
      </w:r>
      <w:proofErr w:type="spellEnd"/>
      <w:r w:rsidRPr="003266FB">
        <w:t xml:space="preserve"> 12., OIB: 43471049776.</w:t>
      </w:r>
    </w:p>
    <w:p w:rsidRDefault="003266FB" w:rsidP="003266FB" w:rsidR="003266FB">
      <w:pPr>
        <w:pStyle w:val="Odlomakpopisa"/>
        <w:ind w:left="1080"/>
        <w:jc w:val="both"/>
      </w:pPr>
    </w:p>
    <w:p w:rsidRDefault="00D67CD7" w:rsidP="009B6353" w:rsidR="00D67CD7" w:rsidRPr="003266FB">
      <w:pPr>
        <w:pStyle w:val="Odlomakpopisa"/>
        <w:numPr>
          <w:ilvl w:val="0"/>
          <w:numId w:val="3"/>
        </w:numPr>
        <w:jc w:val="both"/>
      </w:pPr>
      <w:r w:rsidRPr="003266FB">
        <w:t>Ovo rješenje i osnova zaključenja stečajnog postupka objavit će se na e oglasnoj ploči.</w:t>
      </w:r>
    </w:p>
    <w:p w:rsidRDefault="00D67CD7" w:rsidP="00D67CD7" w:rsidR="00D67CD7" w:rsidRPr="003266FB">
      <w:pPr>
        <w:ind w:hanging="705" w:left="705"/>
        <w:jc w:val="both"/>
        <w:rPr>
          <w:b/>
        </w:rPr>
      </w:pPr>
    </w:p>
    <w:p w:rsidRDefault="00D67CD7" w:rsidP="009B6353" w:rsidR="00D67CD7" w:rsidRPr="003266FB">
      <w:pPr>
        <w:pStyle w:val="Odlomakpopisa"/>
        <w:numPr>
          <w:ilvl w:val="0"/>
          <w:numId w:val="3"/>
        </w:numPr>
        <w:jc w:val="both"/>
      </w:pPr>
      <w:r w:rsidRPr="003266FB">
        <w:t>Po pravomoćnosti ovog rješenja registarski odjel Trgovačkog suda u Splitu, Stalna služba u Dubrovniku provest će brisanje dužnika iz registra.</w:t>
      </w:r>
    </w:p>
    <w:p w:rsidRDefault="00D67CD7" w:rsidP="00D67CD7" w:rsidR="00D67CD7" w:rsidRPr="003266FB">
      <w:pPr>
        <w:ind w:hanging="705" w:left="705"/>
        <w:jc w:val="both"/>
      </w:pPr>
    </w:p>
    <w:p w:rsidRDefault="00D67CD7" w:rsidP="009B6353" w:rsidR="00D67CD7" w:rsidRPr="003266FB">
      <w:pPr>
        <w:pStyle w:val="Odlomakpopisa"/>
        <w:numPr>
          <w:ilvl w:val="0"/>
          <w:numId w:val="3"/>
        </w:numPr>
        <w:jc w:val="both"/>
      </w:pPr>
      <w:r w:rsidRPr="003266FB">
        <w:t xml:space="preserve">Ovlašćuje se stečajni upravitelj zastupati stečajnu masu, pokrenuti i voditi u ime stečajne mase protiv dužnika stečajne mase postupke radi prikupljanja imovine koja ulazi u stečajnu masu.  </w:t>
      </w:r>
    </w:p>
    <w:p w:rsidRDefault="00D67CD7" w:rsidP="00D67CD7" w:rsidR="00D67CD7" w:rsidRPr="003266FB">
      <w:pPr>
        <w:jc w:val="both"/>
      </w:pPr>
    </w:p>
    <w:p w:rsidRDefault="00D67CD7" w:rsidP="00D67CD7" w:rsidR="00D67CD7" w:rsidRPr="003266FB">
      <w:pPr>
        <w:jc w:val="both"/>
      </w:pPr>
    </w:p>
    <w:p w:rsidRDefault="003266FB" w:rsidP="00D67CD7" w:rsidR="003266FB">
      <w:pPr>
        <w:jc w:val="center"/>
        <w:rPr>
          <w:b/>
        </w:rPr>
      </w:pPr>
    </w:p>
    <w:p w:rsidRDefault="003266FB" w:rsidP="00D67CD7" w:rsidR="003266FB">
      <w:pPr>
        <w:jc w:val="center"/>
        <w:rPr>
          <w:b/>
        </w:rPr>
      </w:pPr>
    </w:p>
    <w:p w:rsidRDefault="003266FB" w:rsidP="00D67CD7" w:rsidR="003266FB">
      <w:pPr>
        <w:jc w:val="center"/>
        <w:rPr>
          <w:b/>
        </w:rPr>
      </w:pPr>
    </w:p>
    <w:p w:rsidRDefault="003266FB" w:rsidP="00D67CD7" w:rsidR="003266FB">
      <w:pPr>
        <w:jc w:val="center"/>
        <w:rPr>
          <w:b/>
        </w:rPr>
      </w:pPr>
    </w:p>
    <w:p w:rsidRDefault="00D67CD7" w:rsidP="00D67CD7" w:rsidR="00D67CD7" w:rsidRPr="003266FB">
      <w:pPr>
        <w:jc w:val="center"/>
        <w:rPr>
          <w:b/>
        </w:rPr>
      </w:pPr>
      <w:r w:rsidRPr="003266FB">
        <w:rPr>
          <w:b/>
        </w:rPr>
        <w:lastRenderedPageBreak/>
        <w:t>Obrazloženje</w:t>
      </w:r>
    </w:p>
    <w:p w:rsidRDefault="00D67CD7" w:rsidP="00D67CD7" w:rsidR="00D67CD7" w:rsidRPr="003266FB">
      <w:pPr>
        <w:jc w:val="center"/>
        <w:rPr>
          <w:b/>
        </w:rPr>
      </w:pPr>
    </w:p>
    <w:p w:rsidRDefault="00D67CD7" w:rsidP="00D67CD7" w:rsidR="00D67CD7" w:rsidRPr="003266FB">
      <w:pPr>
        <w:jc w:val="both"/>
      </w:pPr>
      <w:r w:rsidRPr="003266FB">
        <w:tab/>
        <w:t>Rješen</w:t>
      </w:r>
      <w:r w:rsidR="009B6353" w:rsidRPr="003266FB">
        <w:t xml:space="preserve">jem ovog suda </w:t>
      </w:r>
      <w:proofErr w:type="spellStart"/>
      <w:r w:rsidR="009B6353" w:rsidRPr="003266FB">
        <w:t>posl</w:t>
      </w:r>
      <w:proofErr w:type="spellEnd"/>
      <w:r w:rsidR="009B6353" w:rsidRPr="003266FB">
        <w:t>. br. 7-St.630</w:t>
      </w:r>
      <w:r w:rsidR="00DE5D2B" w:rsidRPr="003266FB">
        <w:t xml:space="preserve">/2016 od </w:t>
      </w:r>
      <w:r w:rsidR="009B6353" w:rsidRPr="003266FB">
        <w:t>6</w:t>
      </w:r>
      <w:r w:rsidRPr="003266FB">
        <w:t xml:space="preserve">. </w:t>
      </w:r>
      <w:r w:rsidR="009B6353" w:rsidRPr="003266FB">
        <w:t>srpnja</w:t>
      </w:r>
      <w:r w:rsidRPr="003266FB">
        <w:t xml:space="preserve"> 2016. godine otvoren je stečajni postupak nad dužnikom </w:t>
      </w:r>
      <w:r w:rsidR="009B6353" w:rsidRPr="003266FB">
        <w:t xml:space="preserve">KIRNJA d.o.o. u stečaju, Topolo, </w:t>
      </w:r>
      <w:proofErr w:type="spellStart"/>
      <w:r w:rsidR="009B6353" w:rsidRPr="003266FB">
        <w:t>Štedrica</w:t>
      </w:r>
      <w:proofErr w:type="spellEnd"/>
      <w:r w:rsidR="009B6353" w:rsidRPr="003266FB">
        <w:t>, OIB: 05238898093.</w:t>
      </w:r>
    </w:p>
    <w:p w:rsidRDefault="00D67CD7" w:rsidP="00D67CD7" w:rsidR="00D67CD7" w:rsidRPr="003266FB">
      <w:pPr>
        <w:ind w:firstLine="708"/>
        <w:jc w:val="both"/>
      </w:pPr>
      <w:r w:rsidRPr="003266FB">
        <w:t>Prema izvješću stečajnog upravitelj</w:t>
      </w:r>
      <w:r w:rsidR="00F15681" w:rsidRPr="003266FB">
        <w:t xml:space="preserve">a dostavio u spis (list spisa </w:t>
      </w:r>
      <w:r w:rsidR="009B6353" w:rsidRPr="003266FB">
        <w:t>171</w:t>
      </w:r>
      <w:r w:rsidRPr="003266FB">
        <w:t>) proizlazi da dužnik nema imovine koja ulazi u stečajnu masu, pa je stečajni upravitelj predložio sukladno čl. 293. Stečajnog zakona obustaviti i zaključiti ovaj stečajni postupak.</w:t>
      </w:r>
    </w:p>
    <w:p w:rsidRDefault="00D67CD7" w:rsidP="00D67CD7" w:rsidR="00D67CD7" w:rsidRPr="003266FB">
      <w:pPr>
        <w:jc w:val="both"/>
      </w:pPr>
      <w:r w:rsidRPr="003266FB">
        <w:t xml:space="preserve">  </w:t>
      </w:r>
    </w:p>
    <w:p w:rsidRDefault="00D67CD7" w:rsidP="00D67CD7" w:rsidR="00D67CD7" w:rsidRPr="003266FB">
      <w:pPr>
        <w:ind w:firstLine="708"/>
        <w:jc w:val="both"/>
      </w:pPr>
      <w:r w:rsidRPr="003266FB">
        <w:t>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Poziv na očitovanje objavit će se na mrežnoj stranici e-Oglasna ploča sudova i stečajni postupak se neće obustaviti i zaključiti ako vjerovnici koji su se protivili obustavi postupka solidarno predujme dostatan iznos novca za namirenje troškova postupka u roku koji im sud odredi rješenjem.</w:t>
      </w:r>
    </w:p>
    <w:p w:rsidRDefault="00D67CD7" w:rsidP="00D67CD7" w:rsidR="00D67CD7" w:rsidRPr="003266FB">
      <w:pPr>
        <w:ind w:firstLine="708"/>
        <w:jc w:val="both"/>
      </w:pPr>
    </w:p>
    <w:p w:rsidRDefault="00D67CD7" w:rsidP="00D67CD7" w:rsidR="00D67CD7" w:rsidRPr="003266FB">
      <w:pPr>
        <w:ind w:firstLine="708"/>
        <w:jc w:val="both"/>
      </w:pPr>
      <w:r w:rsidRPr="003266FB">
        <w:t xml:space="preserve">Na </w:t>
      </w:r>
      <w:r w:rsidR="009B6353" w:rsidRPr="003266FB">
        <w:t>skupštini vjerovnika</w:t>
      </w:r>
      <w:r w:rsidRPr="003266FB">
        <w:t xml:space="preserve"> održano</w:t>
      </w:r>
      <w:r w:rsidR="009B6353" w:rsidRPr="003266FB">
        <w:t>j 16</w:t>
      </w:r>
      <w:r w:rsidRPr="003266FB">
        <w:t xml:space="preserve">. </w:t>
      </w:r>
      <w:r w:rsidR="009B6353" w:rsidRPr="003266FB">
        <w:t>prosinca</w:t>
      </w:r>
      <w:r w:rsidRPr="003266FB">
        <w:t xml:space="preserve"> 2016. godine stečajni vjerovnici donijeli su</w:t>
      </w:r>
      <w:r w:rsidR="00F15681" w:rsidRPr="003266FB">
        <w:t xml:space="preserve"> </w:t>
      </w:r>
      <w:r w:rsidRPr="003266FB">
        <w:t>odluku da se stečajni postupak obustavi i zaključi sukladno čl. 293. Stečajnog zakona.</w:t>
      </w:r>
      <w:r w:rsidR="00F15681" w:rsidRPr="003266FB">
        <w:t xml:space="preserve"> S obzirom da se svi vjerovnici nisu izjasnili o prijedlogu za obustavu i zaključenje postupka sud je rješenj</w:t>
      </w:r>
      <w:r w:rsidR="009B6353" w:rsidRPr="003266FB">
        <w:t>em od 22</w:t>
      </w:r>
      <w:r w:rsidR="00F15681" w:rsidRPr="003266FB">
        <w:t xml:space="preserve">. </w:t>
      </w:r>
      <w:r w:rsidR="009B6353" w:rsidRPr="003266FB">
        <w:t>studenog</w:t>
      </w:r>
      <w:r w:rsidR="00F15681" w:rsidRPr="003266FB">
        <w:t xml:space="preserve"> 2016. godine pozvao na izjašnjenje vjerovnike stečajne mase, stečajnog upravitelja i skupštinu vjerovnika. </w:t>
      </w:r>
    </w:p>
    <w:p w:rsidRDefault="009B6353" w:rsidP="00D67CD7" w:rsidR="009B6353" w:rsidRPr="003266FB">
      <w:pPr>
        <w:ind w:firstLine="708"/>
        <w:jc w:val="both"/>
      </w:pPr>
    </w:p>
    <w:p w:rsidRDefault="00D67CD7" w:rsidP="00D67CD7" w:rsidR="00D67CD7" w:rsidRPr="003266FB">
      <w:pPr>
        <w:ind w:firstLine="708"/>
        <w:jc w:val="both"/>
      </w:pPr>
      <w:r w:rsidRPr="003266FB">
        <w:t>Zbog izloženog, na temelju spomenutih propisa, odlučeno je kao u izreci.</w:t>
      </w:r>
    </w:p>
    <w:p w:rsidRDefault="004E7435" w:rsidP="00D67CD7" w:rsidR="004E7435" w:rsidRPr="003266FB">
      <w:pPr>
        <w:ind w:firstLine="708"/>
        <w:jc w:val="both"/>
      </w:pPr>
    </w:p>
    <w:p w:rsidRDefault="00D67CD7" w:rsidP="00D67CD7" w:rsidR="00D67CD7" w:rsidRPr="003266FB">
      <w:pPr>
        <w:tabs>
          <w:tab w:pos="360" w:val="left"/>
        </w:tabs>
        <w:jc w:val="both"/>
        <w:rPr>
          <w:b/>
        </w:rPr>
      </w:pPr>
    </w:p>
    <w:p w:rsidRDefault="00D67CD7" w:rsidP="00D67CD7" w:rsidR="00D67CD7" w:rsidRPr="003266FB">
      <w:pPr>
        <w:jc w:val="center"/>
        <w:rPr>
          <w:b/>
        </w:rPr>
      </w:pPr>
      <w:r w:rsidRPr="003266FB">
        <w:rPr>
          <w:b/>
        </w:rPr>
        <w:t xml:space="preserve">U Dubrovniku, </w:t>
      </w:r>
      <w:r w:rsidR="009B6353" w:rsidRPr="003266FB">
        <w:rPr>
          <w:b/>
        </w:rPr>
        <w:t>2</w:t>
      </w:r>
      <w:r w:rsidR="000B228C">
        <w:rPr>
          <w:b/>
        </w:rPr>
        <w:t>7</w:t>
      </w:r>
      <w:r w:rsidR="00721B68" w:rsidRPr="003266FB">
        <w:rPr>
          <w:b/>
        </w:rPr>
        <w:t xml:space="preserve">. </w:t>
      </w:r>
      <w:r w:rsidR="003266FB" w:rsidRPr="003266FB">
        <w:rPr>
          <w:b/>
        </w:rPr>
        <w:t>veljače</w:t>
      </w:r>
      <w:r w:rsidR="004E7435" w:rsidRPr="003266FB">
        <w:rPr>
          <w:b/>
        </w:rPr>
        <w:t xml:space="preserve"> </w:t>
      </w:r>
      <w:r w:rsidR="003266FB" w:rsidRPr="003266FB">
        <w:rPr>
          <w:b/>
        </w:rPr>
        <w:t xml:space="preserve"> 2017</w:t>
      </w:r>
      <w:r w:rsidRPr="003266FB">
        <w:rPr>
          <w:b/>
        </w:rPr>
        <w:t>. godine</w:t>
      </w:r>
    </w:p>
    <w:p w:rsidRDefault="004E7435" w:rsidP="00D67CD7" w:rsidR="004E7435" w:rsidRPr="003266FB">
      <w:pPr>
        <w:jc w:val="center"/>
        <w:rPr>
          <w:b/>
        </w:rPr>
      </w:pPr>
    </w:p>
    <w:p w:rsidRDefault="00D67CD7" w:rsidP="00D67CD7" w:rsidR="00D67CD7" w:rsidRPr="003266FB">
      <w:pPr>
        <w:jc w:val="both"/>
      </w:pPr>
    </w:p>
    <w:p w:rsidRDefault="00A861F3" w:rsidP="00D67CD7" w:rsidR="00D67CD7" w:rsidRPr="003266FB">
      <w:pPr>
        <w:jc w:val="both"/>
        <w:rPr>
          <w:b/>
        </w:rPr>
      </w:pPr>
      <w:r w:rsidRPr="003266FB">
        <w:tab/>
      </w:r>
      <w:r w:rsidRPr="003266FB">
        <w:tab/>
      </w:r>
      <w:r w:rsidRPr="003266FB">
        <w:tab/>
      </w:r>
      <w:r w:rsidRPr="003266FB">
        <w:tab/>
      </w:r>
      <w:r w:rsidRPr="003266FB">
        <w:tab/>
      </w:r>
      <w:r w:rsidRPr="003266FB">
        <w:tab/>
      </w:r>
      <w:r w:rsidRPr="003266FB">
        <w:tab/>
      </w:r>
      <w:r w:rsidRPr="003266FB">
        <w:tab/>
      </w:r>
      <w:r w:rsidR="00D67CD7" w:rsidRPr="003266FB">
        <w:rPr>
          <w:b/>
        </w:rPr>
        <w:t>Stečajni sudac:</w:t>
      </w:r>
    </w:p>
    <w:p w:rsidRDefault="00D67CD7" w:rsidP="00D67CD7" w:rsidR="00D67CD7" w:rsidRPr="003266FB">
      <w:pPr>
        <w:jc w:val="both"/>
        <w:rPr>
          <w:b/>
        </w:rPr>
      </w:pPr>
    </w:p>
    <w:p w:rsidRDefault="00A861F3" w:rsidP="00D67CD7" w:rsidR="00D67CD7" w:rsidRPr="003266FB">
      <w:pPr>
        <w:jc w:val="both"/>
        <w:rPr>
          <w:b/>
        </w:rPr>
      </w:pPr>
      <w:r w:rsidRPr="003266FB">
        <w:rPr>
          <w:b/>
        </w:rPr>
        <w:tab/>
      </w:r>
      <w:r w:rsidRPr="003266FB">
        <w:rPr>
          <w:b/>
        </w:rPr>
        <w:tab/>
      </w:r>
      <w:r w:rsidRPr="003266FB">
        <w:rPr>
          <w:b/>
        </w:rPr>
        <w:tab/>
      </w:r>
      <w:r w:rsidRPr="003266FB">
        <w:rPr>
          <w:b/>
        </w:rPr>
        <w:tab/>
      </w:r>
      <w:r w:rsidRPr="003266FB">
        <w:rPr>
          <w:b/>
        </w:rPr>
        <w:tab/>
      </w:r>
      <w:r w:rsidRPr="003266FB">
        <w:rPr>
          <w:b/>
        </w:rPr>
        <w:tab/>
      </w:r>
      <w:r w:rsidRPr="003266FB">
        <w:rPr>
          <w:b/>
        </w:rPr>
        <w:tab/>
      </w:r>
      <w:r w:rsidRPr="003266FB">
        <w:rPr>
          <w:b/>
        </w:rPr>
        <w:tab/>
      </w:r>
      <w:r w:rsidR="004E7435" w:rsidRPr="003266FB">
        <w:rPr>
          <w:b/>
        </w:rPr>
        <w:t>Diana Butigan Granić</w:t>
      </w:r>
      <w:r w:rsidR="007D1E44">
        <w:rPr>
          <w:b/>
        </w:rPr>
        <w:t xml:space="preserve">, v.r. </w:t>
      </w:r>
      <w:bookmarkStart w:name="_GoBack" w:id="0"/>
      <w:bookmarkEnd w:id="0"/>
    </w:p>
    <w:p w:rsidRDefault="00D67CD7" w:rsidP="00D67CD7" w:rsidR="00D67CD7" w:rsidRPr="003266FB">
      <w:pPr>
        <w:jc w:val="both"/>
        <w:rPr>
          <w:b/>
        </w:rPr>
      </w:pPr>
    </w:p>
    <w:p w:rsidRDefault="00D67CD7" w:rsidP="00D67CD7" w:rsidR="00D67CD7" w:rsidRPr="003266FB">
      <w:pPr>
        <w:jc w:val="both"/>
        <w:rPr>
          <w:b/>
        </w:rPr>
      </w:pPr>
    </w:p>
    <w:p w:rsidRDefault="00D67CD7" w:rsidP="00D67CD7" w:rsidR="00D67CD7" w:rsidRPr="003266FB">
      <w:pPr>
        <w:jc w:val="both"/>
        <w:rPr>
          <w:b/>
        </w:rPr>
      </w:pPr>
    </w:p>
    <w:p w:rsidRDefault="00D67CD7" w:rsidP="00D67CD7" w:rsidR="00D67CD7" w:rsidRPr="003266FB">
      <w:pPr>
        <w:jc w:val="both"/>
        <w:rPr>
          <w:b/>
        </w:rPr>
      </w:pPr>
      <w:r w:rsidRPr="003266FB">
        <w:rPr>
          <w:b/>
        </w:rPr>
        <w:t>POUKA O PRAVNOM LIJEKU</w:t>
      </w:r>
    </w:p>
    <w:p w:rsidRDefault="00D67CD7" w:rsidP="00D67CD7" w:rsidR="00D67CD7" w:rsidRPr="003266FB">
      <w:pPr>
        <w:jc w:val="both"/>
      </w:pPr>
      <w:r w:rsidRPr="003266FB">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D67CD7" w:rsidP="00D67CD7" w:rsidR="00D67CD7" w:rsidRPr="003266FB">
      <w:pPr>
        <w:jc w:val="both"/>
        <w:rPr>
          <w:b/>
        </w:rPr>
      </w:pPr>
    </w:p>
    <w:p w:rsidRDefault="00D67CD7" w:rsidP="00D67CD7" w:rsidR="00D67CD7" w:rsidRPr="003266FB">
      <w:pPr>
        <w:jc w:val="both"/>
        <w:rPr>
          <w:b/>
        </w:rPr>
      </w:pPr>
    </w:p>
    <w:p w:rsidRDefault="00D67CD7" w:rsidP="00D67CD7" w:rsidR="00D67CD7" w:rsidRPr="003266FB">
      <w:pPr>
        <w:jc w:val="both"/>
        <w:rPr>
          <w:b/>
        </w:rPr>
      </w:pPr>
      <w:r w:rsidRPr="003266FB">
        <w:rPr>
          <w:b/>
        </w:rPr>
        <w:t>DN-a :</w:t>
      </w:r>
    </w:p>
    <w:p w:rsidRDefault="00D67CD7" w:rsidP="00D67CD7" w:rsidR="00D67CD7" w:rsidRPr="003266FB">
      <w:pPr>
        <w:numPr>
          <w:ilvl w:val="0"/>
          <w:numId w:val="1"/>
        </w:numPr>
        <w:tabs>
          <w:tab w:pos="0" w:val="num"/>
          <w:tab w:pos="142" w:val="left"/>
        </w:tabs>
        <w:ind w:firstLine="0" w:left="0"/>
        <w:jc w:val="both"/>
      </w:pPr>
      <w:r w:rsidRPr="003266FB">
        <w:t>predlagatelju FINA, e-oglasna ploče,</w:t>
      </w:r>
    </w:p>
    <w:p w:rsidRDefault="00690F9D" w:rsidP="00D67CD7" w:rsidR="00D67CD7" w:rsidRPr="003266FB">
      <w:pPr>
        <w:numPr>
          <w:ilvl w:val="0"/>
          <w:numId w:val="1"/>
        </w:numPr>
        <w:tabs>
          <w:tab w:pos="0" w:val="num"/>
          <w:tab w:pos="142" w:val="left"/>
        </w:tabs>
        <w:ind w:firstLine="0" w:left="0"/>
        <w:jc w:val="both"/>
      </w:pPr>
      <w:r>
        <w:t xml:space="preserve">stečajnom upravitelju – e-oglasna ploča </w:t>
      </w:r>
    </w:p>
    <w:p w:rsidRDefault="002F5FD6" w:rsidP="00D67CD7" w:rsidR="00D67CD7" w:rsidRPr="003266FB">
      <w:pPr>
        <w:numPr>
          <w:ilvl w:val="0"/>
          <w:numId w:val="1"/>
        </w:numPr>
        <w:tabs>
          <w:tab w:pos="0" w:val="num"/>
          <w:tab w:pos="142" w:val="left"/>
        </w:tabs>
        <w:ind w:firstLine="0" w:left="0"/>
        <w:jc w:val="both"/>
      </w:pPr>
      <w:r>
        <w:t xml:space="preserve">Porezna uprava </w:t>
      </w:r>
    </w:p>
    <w:p w:rsidRDefault="00D67CD7" w:rsidP="00D67CD7" w:rsidR="00D67CD7" w:rsidRPr="003266FB">
      <w:pPr>
        <w:numPr>
          <w:ilvl w:val="0"/>
          <w:numId w:val="1"/>
        </w:numPr>
        <w:tabs>
          <w:tab w:pos="0" w:val="num"/>
          <w:tab w:pos="142" w:val="left"/>
        </w:tabs>
        <w:ind w:firstLine="0" w:left="0"/>
        <w:jc w:val="both"/>
      </w:pPr>
      <w:r w:rsidRPr="003266FB">
        <w:t>ŽDO Dubr</w:t>
      </w:r>
      <w:r w:rsidR="00690F9D">
        <w:t xml:space="preserve">ovnik, Građansko-upravni odjel – e-oglasna ploča </w:t>
      </w:r>
    </w:p>
    <w:p w:rsidRDefault="00D67CD7" w:rsidP="00D67CD7" w:rsidR="00D67CD7" w:rsidRPr="003266FB">
      <w:pPr>
        <w:numPr>
          <w:ilvl w:val="0"/>
          <w:numId w:val="1"/>
        </w:numPr>
        <w:tabs>
          <w:tab w:pos="0" w:val="num"/>
          <w:tab w:pos="142" w:val="left"/>
        </w:tabs>
        <w:ind w:firstLine="0" w:left="0"/>
        <w:jc w:val="both"/>
      </w:pPr>
      <w:r w:rsidRPr="003266FB">
        <w:t>mrežna stranica e-Oglasna ploča sudova,</w:t>
      </w:r>
    </w:p>
    <w:p w:rsidRDefault="00D67CD7" w:rsidP="00B55DF9" w:rsidR="003D45F9" w:rsidRPr="003266FB">
      <w:pPr>
        <w:numPr>
          <w:ilvl w:val="0"/>
          <w:numId w:val="1"/>
        </w:numPr>
        <w:tabs>
          <w:tab w:pos="0" w:val="num"/>
          <w:tab w:pos="142" w:val="left"/>
        </w:tabs>
        <w:ind w:firstLine="0" w:left="0"/>
        <w:jc w:val="both"/>
      </w:pPr>
      <w:r w:rsidRPr="003266FB">
        <w:t>registru ovog suda.</w:t>
      </w:r>
    </w:p>
    <w:sectPr w:rsidSect="004E7435" w:rsidR="003D45F9" w:rsidRPr="003266FB">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7435" w:rsidP="004E7435" w:rsidR="004E7435">
      <w:r>
        <w:separator/>
      </w:r>
    </w:p>
  </w:endnote>
  <w:endnote w:id="0" w:type="continuationSeparator">
    <w:p w:rsidRDefault="004E7435" w:rsidP="004E7435" w:rsidR="004E74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7435" w:rsidP="004E7435" w:rsidR="004E7435">
      <w:r>
        <w:separator/>
      </w:r>
    </w:p>
  </w:footnote>
  <w:footnote w:id="0" w:type="continuationSeparator">
    <w:p w:rsidRDefault="004E7435" w:rsidP="004E7435" w:rsidR="004E74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46883171"/>
      <w:docPartObj>
        <w:docPartGallery w:val="Page Numbers (Top of Page)"/>
        <w:docPartUnique/>
      </w:docPartObj>
    </w:sdtPr>
    <w:sdtEndPr/>
    <w:sdtContent>
      <w:p w:rsidRDefault="004E7435" w:rsidP="004E7435" w:rsidR="004E7435">
        <w:pPr>
          <w:pStyle w:val="Zaglavlje"/>
          <w:ind w:firstLine="4248"/>
          <w:jc w:val="center"/>
        </w:pPr>
        <w:r>
          <w:fldChar w:fldCharType="begin"/>
        </w:r>
        <w:r>
          <w:instrText>PAGE   \* MERGEFORMAT</w:instrText>
        </w:r>
        <w:r>
          <w:fldChar w:fldCharType="separate"/>
        </w:r>
        <w:r w:rsidR="007D1E44">
          <w:rPr>
            <w:noProof/>
          </w:rPr>
          <w:t>2</w:t>
        </w:r>
        <w:r>
          <w:fldChar w:fldCharType="end"/>
        </w:r>
        <w:r w:rsidR="003266FB">
          <w:t xml:space="preserve"> </w:t>
        </w:r>
        <w:r w:rsidR="003266FB">
          <w:tab/>
        </w:r>
        <w:r w:rsidR="003266FB">
          <w:tab/>
          <w:t>Posl.br. 7.St.630</w:t>
        </w:r>
        <w:r>
          <w:t>/16</w:t>
        </w:r>
      </w:p>
    </w:sdtContent>
  </w:sdt>
  <w:p w:rsidRDefault="004E7435" w:rsidR="004E743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77A88"/>
    <w:multiLevelType w:val="hybridMultilevel"/>
    <w:tmpl w:val="C8CCDC5C"/>
    <w:lvl w:tplc="5FE8E61E" w:ilvl="0">
      <w:start w:val="1"/>
      <w:numFmt w:val="upperRoman"/>
      <w:lvlText w:val="%1."/>
      <w:lvlJc w:val="left"/>
      <w:pPr>
        <w:ind w:hanging="720" w:left="1080"/>
      </w:pPr>
      <w:rPr>
        <w:rFonts w:hint="default"/>
        <w:b/>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230EFD"/>
    <w:multiLevelType w:val="hybridMultilevel"/>
    <w:tmpl w:val="A2BC7D30"/>
    <w:lvl w:tplc="43EC07B2" w:ilvl="0">
      <w:start w:val="1"/>
      <w:numFmt w:val="upperRoman"/>
      <w:lvlText w:val="%1."/>
      <w:lvlJc w:val="left"/>
      <w:pPr>
        <w:ind w:hanging="720" w:left="1080"/>
      </w:pPr>
      <w:rPr>
        <w:rFonts w:hint="default"/>
        <w:b/>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7CD7"/>
    <w:rsid w:val="000B228C"/>
    <w:rsid w:val="00277BA6"/>
    <w:rsid w:val="002F5FD6"/>
    <w:rsid w:val="003266FB"/>
    <w:rsid w:val="003D45F9"/>
    <w:rsid w:val="004E7435"/>
    <w:rsid w:val="00690F9D"/>
    <w:rsid w:val="00721B68"/>
    <w:rsid w:val="007D1E44"/>
    <w:rsid w:val="00813DE1"/>
    <w:rsid w:val="009B6353"/>
    <w:rsid w:val="00A861F3"/>
    <w:rsid w:val="00B55DF9"/>
    <w:rsid w:val="00D67CD7"/>
    <w:rsid w:val="00DE5D2B"/>
    <w:rsid w:val="00F15681"/>
    <w:rsid w:val="00F53F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7CD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7CD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7CD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E7435"/>
    <w:pPr>
      <w:tabs>
        <w:tab w:pos="4536" w:val="center"/>
        <w:tab w:pos="9072" w:val="right"/>
      </w:tabs>
    </w:pPr>
  </w:style>
  <w:style w:customStyle="true" w:styleId="ZaglavljeChar" w:type="character">
    <w:name w:val="Zaglavlje Char"/>
    <w:basedOn w:val="Zadanifontodlomka"/>
    <w:link w:val="Zaglavlje"/>
    <w:uiPriority w:val="99"/>
    <w:rsid w:val="004E743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E7435"/>
    <w:pPr>
      <w:tabs>
        <w:tab w:pos="4536" w:val="center"/>
        <w:tab w:pos="9072" w:val="right"/>
      </w:tabs>
    </w:pPr>
  </w:style>
  <w:style w:customStyle="true" w:styleId="PodnojeChar" w:type="character">
    <w:name w:val="Podnožje Char"/>
    <w:basedOn w:val="Zadanifontodlomka"/>
    <w:link w:val="Podnoje"/>
    <w:uiPriority w:val="99"/>
    <w:rsid w:val="004E743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B6353"/>
    <w:pPr>
      <w:ind w:left="720"/>
      <w:contextualSpacing/>
    </w:pPr>
  </w:style>
  <w:style w:styleId="Tekstrezerviranogmjesta" w:type="character">
    <w:name w:val="Placeholder Text"/>
    <w:basedOn w:val="Zadanifontodlomka"/>
    <w:uiPriority w:val="99"/>
    <w:semiHidden/>
    <w:rsid w:val="002F5FD6"/>
    <w:rPr>
      <w:color w:val="808080"/>
      <w:bdr w:space="0" w:sz="0" w:color="auto" w:val="none"/>
      <w:shd w:fill="CCFFFF" w:color="auto" w:val="clear"/>
    </w:rPr>
  </w:style>
  <w:style w:customStyle="true" w:styleId="eSPISCCParagraphDefaultFont" w:type="character">
    <w:name w:val="eSPIS_CC_Paragraph Default Font"/>
    <w:basedOn w:val="Zadanifontodlomka"/>
    <w:rsid w:val="002F5FD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F5FD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F5FD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F5FD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7CD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7CD7"/>
    <w:rPr>
      <w:rFonts w:ascii="Tahoma" w:cs="Tahoma" w:hAnsi="Tahoma"/>
      <w:sz w:val="16"/>
      <w:szCs w:val="16"/>
    </w:rPr>
  </w:style>
  <w:style w:customStyle="1" w:styleId="TekstbaloniaChar" w:type="character">
    <w:name w:val="Tekst balončića Char"/>
    <w:basedOn w:val="Zadanifontodlomka"/>
    <w:link w:val="Tekstbalonia"/>
    <w:uiPriority w:val="99"/>
    <w:semiHidden/>
    <w:rsid w:val="00D67CD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E7435"/>
    <w:pPr>
      <w:tabs>
        <w:tab w:pos="4536" w:val="center"/>
        <w:tab w:pos="9072" w:val="right"/>
      </w:tabs>
    </w:pPr>
  </w:style>
  <w:style w:customStyle="1" w:styleId="ZaglavljeChar" w:type="character">
    <w:name w:val="Zaglavlje Char"/>
    <w:basedOn w:val="Zadanifontodlomka"/>
    <w:link w:val="Zaglavlje"/>
    <w:uiPriority w:val="99"/>
    <w:rsid w:val="004E743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E7435"/>
    <w:pPr>
      <w:tabs>
        <w:tab w:pos="4536" w:val="center"/>
        <w:tab w:pos="9072" w:val="right"/>
      </w:tabs>
    </w:pPr>
  </w:style>
  <w:style w:customStyle="1" w:styleId="PodnojeChar" w:type="character">
    <w:name w:val="Podnožje Char"/>
    <w:basedOn w:val="Zadanifontodlomka"/>
    <w:link w:val="Podnoje"/>
    <w:uiPriority w:val="99"/>
    <w:rsid w:val="004E743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B6353"/>
    <w:pPr>
      <w:ind w:left="720"/>
      <w:contextualSpacing/>
    </w:pPr>
  </w:style>
  <w:style w:styleId="Tekstrezerviranogmjesta" w:type="character">
    <w:name w:val="Placeholder Text"/>
    <w:basedOn w:val="Zadanifontodlomka"/>
    <w:uiPriority w:val="99"/>
    <w:semiHidden/>
    <w:rsid w:val="002F5FD6"/>
    <w:rPr>
      <w:color w:val="808080"/>
      <w:bdr w:color="auto" w:space="0" w:sz="0" w:val="none"/>
      <w:shd w:color="auto" w:fill="CCFFFF" w:val="clear"/>
    </w:rPr>
  </w:style>
  <w:style w:customStyle="1" w:styleId="eSPISCCParagraphDefaultFont" w:type="character">
    <w:name w:val="eSPIS_CC_Paragraph Default Font"/>
    <w:basedOn w:val="Zadanifontodlomka"/>
    <w:rsid w:val="002F5FD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F5FD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F5FD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F5FD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8190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St-630/2016-44</izvorni_sadrzaj>
    <derivirana_varijabla naziv="DomainObject.Oznaka_1">St-630/2016-44</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veljače 2017.</izvorni_sadrzaj>
    <derivirana_varijabla naziv="DomainObject.Predmet.DatumRjesavanja_1">27.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St-630/2016</izvorni_sadrzaj>
    <derivirana_varijabla naziv="DomainObject.Predmet.OznakaBroj_1">St-630/2016</derivirana_varijabla>
  </DomainObject.Predmet.OznakaBroj>
  <DomainObject.Predmet.OznakaBrojOptuznogAkta>
    <izvorni_sadrzaj/>
    <derivirana_varijabla naziv="DomainObject.Predmet.OznakaBrojOptuznogAkta_1"/>
  </DomainObject.Predmet.OznakaBrojOptuznogAkta>
  <DomainObject.Predmet.PredmetRijesio.Ime>
    <izvorni_sadrzaj>Diana</izvorni_sadrzaj>
    <derivirana_varijabla naziv="DomainObject.Predmet.PredmetRijesio.Ime_1">Diana</derivirana_varijabla>
  </DomainObject.Predmet.PredmetRijesio.Ime>
  <DomainObject.Predmet.PredmetRijesio.Oib>
    <izvorni_sadrzaj>01208405406</izvorni_sadrzaj>
    <derivirana_varijabla naziv="DomainObject.Predmet.PredmetRijesio.Oib_1">01208405406</derivirana_varijabla>
  </DomainObject.Predmet.PredmetRijesio.Oib>
  <DomainObject.Predmet.PredmetRijesio.Prezime>
    <izvorni_sadrzaj>Butigan Granić</izvorni_sadrzaj>
    <derivirana_varijabla naziv="DomainObject.Predmet.PredmetRijesio.Prezime_1">Butigan Granić</derivirana_varijabla>
  </DomainObject.Predmet.PredmetRijesio.Prezime>
  <DomainObject.Predmet.PrimjedbaSuca>
    <izvorni_sadrzaj/>
    <derivirana_varijabla naziv="DomainObject.Predmet.PrimjedbaSuca_1"/>
  </DomainObject.Predmet.PrimjedbaSuca>
  <DomainObject.Predmet.ProtustrankaFormated>
    <izvorni_sadrzaj>  KIRNJA d.o.o. za trgovinu, turizam i ugostiteljstvo</izvorni_sadrzaj>
    <derivirana_varijabla naziv="DomainObject.Predmet.ProtustrankaFormated_1">  KIRNJA d.o.o. za trgovinu, turizam i ugostiteljstvo</derivirana_varijabla>
  </DomainObject.Predmet.ProtustrankaFormated>
  <DomainObject.Predmet.ProtustrankaFormatedOIB>
    <izvorni_sadrzaj>  KIRNJA d.o.o. za trgovinu, turizam i ugostiteljstvo, OIB 05238898093</izvorni_sadrzaj>
    <derivirana_varijabla naziv="DomainObject.Predmet.ProtustrankaFormatedOIB_1">  KIRNJA d.o.o. za trgovinu, turizam i ugostiteljstvo, OIB 05238898093</derivirana_varijabla>
  </DomainObject.Predmet.ProtustrankaFormatedOIB>
  <DomainObject.Predmet.ProtustrankaFormatedWithAdress>
    <izvorni_sadrzaj> KIRNJA d.o.o. za trgovinu, turizam i ugostiteljstvo, Štedrica, 20205 Topolo</izvorni_sadrzaj>
    <derivirana_varijabla naziv="DomainObject.Predmet.ProtustrankaFormatedWithAdress_1"> KIRNJA d.o.o. za trgovinu, turizam i ugostiteljstvo, Štedrica, 20205 Topolo</derivirana_varijabla>
  </DomainObject.Predmet.ProtustrankaFormatedWithAdress>
  <DomainObject.Predmet.ProtustrankaFormatedWithAdressOIB>
    <izvorni_sadrzaj> KIRNJA d.o.o. za trgovinu, turizam i ugostiteljstvo, OIB 05238898093, Štedrica, 20205 Topolo</izvorni_sadrzaj>
    <derivirana_varijabla naziv="DomainObject.Predmet.ProtustrankaFormatedWithAdressOIB_1"> KIRNJA d.o.o. za trgovinu, turizam i ugostiteljstvo, OIB 05238898093, Štedrica, 20205 Topolo</derivirana_varijabla>
  </DomainObject.Predmet.ProtustrankaFormatedWithAdressOIB>
  <DomainObject.Predmet.ProtustrankaWithAdress>
    <izvorni_sadrzaj>KIRNJA d.o.o. za trgovinu, turizam i ugostiteljstvo Štedrica, 20205 Topolo</izvorni_sadrzaj>
    <derivirana_varijabla naziv="DomainObject.Predmet.ProtustrankaWithAdress_1">KIRNJA d.o.o. za trgovinu, turizam i ugostiteljstvo Štedrica, 20205 Topolo</derivirana_varijabla>
  </DomainObject.Predmet.ProtustrankaWithAdress>
  <DomainObject.Predmet.ProtustrankaWithAdressOIB>
    <izvorni_sadrzaj>KIRNJA d.o.o. za trgovinu, turizam i ugostiteljstvo, OIB 05238898093, Štedrica, 20205 Topolo</izvorni_sadrzaj>
    <derivirana_varijabla naziv="DomainObject.Predmet.ProtustrankaWithAdressOIB_1">KIRNJA d.o.o. za trgovinu, turizam i ugostiteljstvo, OIB 05238898093, Štedrica, 20205 Topolo</derivirana_varijabla>
  </DomainObject.Predmet.ProtustrankaWithAdressOIB>
  <DomainObject.Predmet.ProtustrankaNazivFormated>
    <izvorni_sadrzaj>KIRNJA d.o.o. za trgovinu, turizam i ugostiteljstvo</izvorni_sadrzaj>
    <derivirana_varijabla naziv="DomainObject.Predmet.ProtustrankaNazivFormated_1">KIRNJA d.o.o. za trgovinu, turizam i ugostiteljstvo</derivirana_varijabla>
  </DomainObject.Predmet.ProtustrankaNazivFormated>
  <DomainObject.Predmet.ProtustrankaNazivFormatedOIB>
    <izvorni_sadrzaj>KIRNJA d.o.o. za trgovinu, turizam i ugostiteljstvo, OIB 05238898093</izvorni_sadrzaj>
    <derivirana_varijabla naziv="DomainObject.Predmet.ProtustrankaNazivFormatedOIB_1">KIRNJA d.o.o. za trgovinu, turizam i ugostiteljstvo, OIB 05238898093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VODOVOD I KANALIZACIJA, društvo s ograničenom odgovornošću za vodoopskrbu, odvodnju i pročišćavanje otpadnih voda; GRAD DUBROVNIK; GRAD SPLIT; GRAD ZAGREB</izvorni_sadrzaj>
    <derivirana_varijabla naziv="DomainObject.Predmet.StrankaFormated_1">  FINA, RC SPLIT, Podružnica Dubrovnik; VODOVOD I KANALIZACIJA, društvo s ograničenom odgovornošću za vodoopskrbu, odvodnju i pročišćavanje otpadnih voda; GRAD DUBROVNIK; GRAD SPLIT; GRAD ZAGREB</derivirana_varijabla>
  </DomainObject.Predmet.StrankaFormated>
  <DomainObject.Predmet.StrankaFormatedOIB>
    <izvorni_sadrzaj>  FINA, RC SPLIT, Podružnica Dubrovnik, OIB 85821130368; VODOVOD I KANALIZACIJA, društvo s ograničenom odgovornošću za vodoopskrbu, odvodnju i pročišćavanje otpadnih voda, OIB 56826138353; GRAD DUBROVNIK, OIB 21712494719; GRAD SPLIT, OIB 78755598868; GRAD ZAGREB, OIB 61817894937</izvorni_sadrzaj>
    <derivirana_varijabla naziv="DomainObject.Predmet.StrankaFormatedOIB_1">  FINA, RC SPLIT, Podružnica Dubrovnik, OIB 85821130368; VODOVOD I KANALIZACIJA, društvo s ograničenom odgovornošću za vodoopskrbu, odvodnju i pročišćavanje otpadnih voda, OIB 56826138353; GRAD DUBROVNIK, OIB 21712494719; GRAD SPLIT, OIB 78755598868; GRAD ZAGREB, OIB 61817894937</derivirana_varijabla>
  </DomainObject.Predmet.StrankaFormatedOIB>
  <DomainObject.Predmet.StrankaFormatedWithAdress>
    <izvorni_sadrzaj> FINA, RC SPLIT, Podružnica Dubrovnik, Vukovarska 2, 20000 Dubrovnik; VODOVOD I KANALIZACIJA, društvo s ograničenom odgovornošću za vodoopskrbu, odvodnju i pročišćavanje otpadnih voda, Biokovska 3, 21000 Split; GRAD DUBROVNIK, Pred Dvorom 1, 20000 Dubrovnik; GRAD SPLIT, Obala kneza Branimira 17, 21000 Split; GRAD ZAGREB, Trg Stjepana Radića 1, 10000 Zagreb</izvorni_sadrzaj>
    <derivirana_varijabla naziv="DomainObject.Predmet.StrankaFormatedWithAdress_1"> FINA, RC SPLIT, Podružnica Dubrovnik, Vukovarska 2, 20000 Dubrovnik; VODOVOD I KANALIZACIJA, društvo s ograničenom odgovornošću za vodoopskrbu, odvodnju i pročišćavanje otpadnih voda, Biokovska 3, 21000 Split; GRAD DUBROVNIK, Pred Dvorom 1, 20000 Dubrovnik; GRAD SPLIT, Obala kneza Branimira 17, 21000 Split; GRAD ZAGREB, Trg Stjepana Radića 1, 10000 Zagreb</derivirana_varijabla>
  </DomainObject.Predmet.StrankaFormatedWithAdress>
  <DomainObject.Predmet.StrankaFormatedWithAdressOIB>
    <izvorni_sadrzaj> FINA, RC SPLIT, Podružnica Dubrovnik, OIB 85821130368, Vukovarska 2, 20000 Dubrovnik; VODOVOD I KANALIZACIJA, društvo s ograničenom odgovornošću za vodoopskrbu, odvodnju i pročišćavanje otpadnih voda, OIB 56826138353, Biokovska 3, 21000 Split; GRAD DUBROVNIK, OIB 21712494719, Pred Dvorom 1, 20000 Dubrovnik; GRAD SPLIT, OIB 78755598868, Obala kneza Branimira 17, 21000 Split; GRAD ZAGREB, OIB 61817894937, Trg Stjepana Radića 1, 10000 Zagreb</izvorni_sadrzaj>
    <derivirana_varijabla naziv="DomainObject.Predmet.StrankaFormatedWithAdressOIB_1"> FINA, RC SPLIT, Podružnica Dubrovnik, OIB 85821130368, Vukovarska 2, 20000 Dubrovnik; VODOVOD I KANALIZACIJA, društvo s ograničenom odgovornošću za vodoopskrbu, odvodnju i pročišćavanje otpadnih voda, OIB 56826138353, Biokovska 3, 21000 Split; GRAD DUBROVNIK, OIB 21712494719, Pred Dvorom 1, 20000 Dubrovnik; GRAD SPLIT, OIB 78755598868, Obala kneza Branimira 17, 21000 Split; GRAD ZAGREB, OIB 61817894937, Trg Stjepana Radića 1, 10000 Zagreb</derivirana_varijabla>
  </DomainObject.Predmet.StrankaFormatedWithAdressOIB>
  <DomainObject.Predmet.StrankaWithAdress>
    <izvorni_sadrzaj>FINA, RC SPLIT, Podružnica Dubrovnik Vukovarska 2,20000 Dubrovnik,VODOVOD I KANALIZACIJA, društvo s ograničenom odgovornošću za vodoopskrbu, odvodnju i pročišćavanje otpadnih voda Biokovska 3,21000 Split,GRAD DUBROVNIK Pred Dvorom 1,20000 Dubrovnik,GRAD SPLIT Obala kneza Branimira 17,21000 Split,GRAD ZAGREB Trg Stjepana Radića 1,10000 Zagreb</izvorni_sadrzaj>
    <derivirana_varijabla naziv="DomainObject.Predmet.StrankaWithAdress_1">FINA, RC SPLIT, Podružnica Dubrovnik Vukovarska 2,20000 Dubrovnik,VODOVOD I KANALIZACIJA, društvo s ograničenom odgovornošću za vodoopskrbu, odvodnju i pročišćavanje otpadnih voda Biokovska 3,21000 Split,GRAD DUBROVNIK Pred Dvorom 1,20000 Dubrovnik,GRAD SPLIT Obala kneza Branimira 17,21000 Split,GRAD ZAGREB Trg Stjepana Radića 1,10000 Zagreb</derivirana_varijabla>
  </DomainObject.Predmet.StrankaWithAdress>
  <DomainObject.Predmet.StrankaWithAdressOIB>
    <izvorni_sadrzaj>FINA, RC SPLIT, Podružnica Dubrovnik, OIB 85821130368, Vukovarska 2,20000 Dubrovnik,VODOVOD I KANALIZACIJA, društvo s ograničenom odgovornošću za vodoopskrbu, odvodnju i pročišćavanje otpadnih voda, OIB 56826138353, Biokovska 3,21000 Split,GRAD DUBROVNIK, OIB 21712494719, Pred Dvorom 1,20000 Dubrovnik,GRAD SPLIT, OIB 78755598868, Obala kneza Branimira 17,21000 Split,GRAD ZAGREB, OIB 61817894937, Trg Stjepana Radića 1,10000 Zagreb</izvorni_sadrzaj>
    <derivirana_varijabla naziv="DomainObject.Predmet.StrankaWithAdressOIB_1">FINA, RC SPLIT, Podružnica Dubrovnik, OIB 85821130368, Vukovarska 2,20000 Dubrovnik,VODOVOD I KANALIZACIJA, društvo s ograničenom odgovornošću za vodoopskrbu, odvodnju i pročišćavanje otpadnih voda, OIB 56826138353, Biokovska 3,21000 Split,GRAD DUBROVNIK, OIB 21712494719, Pred Dvorom 1,20000 Dubrovnik,GRAD SPLIT, OIB 78755598868, Obala kneza Branimira 17,21000 Split,GRAD ZAGREB, OIB 61817894937, Trg Stjepana Radića 1,10000 Zagreb</derivirana_varijabla>
  </DomainObject.Predmet.StrankaWithAdressOIB>
  <DomainObject.Predmet.StrankaNazivFormated>
    <izvorni_sadrzaj>FINA, RC SPLIT, Podružnica Dubrovnik,VODOVOD I KANALIZACIJA, društvo s ograničenom odgovornošću za vodoopskrbu, odvodnju i pročišćavanje otpadnih voda,GRAD DUBROVNIK,GRAD SPLIT,GRAD ZAGREB</izvorni_sadrzaj>
    <derivirana_varijabla naziv="DomainObject.Predmet.StrankaNazivFormated_1">FINA, RC SPLIT, Podružnica Dubrovnik,VODOVOD I KANALIZACIJA, društvo s ograničenom odgovornošću za vodoopskrbu, odvodnju i pročišćavanje otpadnih voda,GRAD DUBROVNIK,GRAD SPLIT,GRAD ZAGREB</derivirana_varijabla>
  </DomainObject.Predmet.StrankaNazivFormated>
  <DomainObject.Predmet.StrankaNazivFormatedOIB>
    <izvorni_sadrzaj>FINA, RC SPLIT, Podružnica Dubrovnik, OIB 85821130368,VODOVOD I KANALIZACIJA, društvo s ograničenom odgovornošću za vodoopskrbu, odvodnju i pročišćavanje otpadnih voda, OIB 56826138353,GRAD DUBROVNIK, OIB 21712494719,GRAD SPLIT, OIB 78755598868,GRAD ZAGREB, OIB 61817894937</izvorni_sadrzaj>
    <derivirana_varijabla naziv="DomainObject.Predmet.StrankaNazivFormatedOIB_1">FINA, RC SPLIT, Podružnica Dubrovnik, OIB 85821130368,VODOVOD I KANALIZACIJA, društvo s ograničenom odgovornošću za vodoopskrbu, odvodnju i pročišćavanje otpadnih voda, OIB 56826138353,GRAD DUBROVNIK, OIB 21712494719,GRAD SPLIT, OIB 78755598868,GRAD ZAGREB, OIB 61817894937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80103.52</izvorni_sadrzaj>
    <derivirana_varijabla naziv="DomainObject.Predmet.TrenutnaVrijednost_1">80103.52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tem>VODOVOD I KANALIZACIJA, društvo s ograničenom odgovornošću za vodoopskrbu, odvodnju i pročišćavanje otpadnih voda</item>
      <item>GRAD DUBROVNIK</item>
      <item>GRAD SPLIT</item>
      <item>GRAD ZAGREB</item>
    </izvorni_sadrzaj>
    <derivirana_varijabla naziv="DomainObject.Predmet.StrankaListFormated_1">
      <item>FINA, RC SPLIT, Podružnica Dubrovnik</item>
      <item>VODOVOD I KANALIZACIJA, društvo s ograničenom odgovornošću za vodoopskrbu, odvodnju i pročišćavanje otpadnih voda</item>
      <item>GRAD DUBROVNIK</item>
      <item>GRAD SPLIT</item>
      <item>GRAD ZAGREB</item>
    </derivirana_varijabla>
  </DomainObject.Predmet.StrankaListFormated>
  <DomainObject.Predmet.StrankaListFormatedOIB>
    <izvorni_sadrzaj>
      <item>FINA, RC SPLIT, Podružnica Dubrovnik, OIB 85821130368</item>
      <item>VODOVOD I KANALIZACIJA, društvo s ograničenom odgovornošću za vodoopskrbu, odvodnju i pročišćavanje otpadnih voda, OIB 56826138353</item>
      <item>GRAD DUBROVNIK, OIB 21712494719</item>
      <item>GRAD SPLIT, OIB 78755598868</item>
      <item>GRAD ZAGREB, OIB 61817894937</item>
    </izvorni_sadrzaj>
    <derivirana_varijabla naziv="DomainObject.Predmet.StrankaListFormatedOIB_1">
      <item>FINA, RC SPLIT, Podružnica Dubrovnik, OIB 85821130368</item>
      <item>VODOVOD I KANALIZACIJA, društvo s ograničenom odgovornošću za vodoopskrbu, odvodnju i pročišćavanje otpadnih voda, OIB 56826138353</item>
      <item>GRAD DUBROVNIK, OIB 21712494719</item>
      <item>GRAD SPLIT, OIB 78755598868</item>
      <item>GRAD ZAGREB, OIB 61817894937</item>
    </derivirana_varijabla>
  </DomainObject.Predmet.StrankaListFormatedOIB>
  <DomainObject.Predmet.StrankaListFormatedWithAdress>
    <izvorni_sadrzaj>
      <item>FINA, RC SPLIT, Podružnica Dubrovnik, Vukovarska 2, 20000 Dubrovnik</item>
      <item>VODOVOD I KANALIZACIJA, društvo s ograničenom odgovornošću za vodoopskrbu, odvodnju i pročišćavanje otpadnih voda, Biokovska 3, 21000 Split</item>
      <item>GRAD DUBROVNIK, Pred Dvorom 1, 20000 Dubrovnik</item>
      <item>GRAD SPLIT, Obala kneza Branimira 17, 21000 Split</item>
      <item>GRAD ZAGREB, Trg Stjepana Radića 1, 10000 Zagreb</item>
    </izvorni_sadrzaj>
    <derivirana_varijabla naziv="DomainObject.Predmet.StrankaListFormatedWithAdress_1">
      <item>FINA, RC SPLIT, Podružnica Dubrovnik, Vukovarska 2, 20000 Dubrovnik</item>
      <item>VODOVOD I KANALIZACIJA, društvo s ograničenom odgovornošću za vodoopskrbu, odvodnju i pročišćavanje otpadnih voda, Biokovska 3, 21000 Split</item>
      <item>GRAD DUBROVNIK, Pred Dvorom 1, 20000 Dubrovnik</item>
      <item>GRAD SPLIT, Obala kneza Branimira 17, 21000 Split</item>
      <item>GRAD ZAGREB, Trg Stjepana Radića 1, 10000 Zagreb</item>
    </derivirana_varijabla>
  </DomainObject.Predmet.StrankaListFormatedWithAdress>
  <DomainObject.Predmet.StrankaListFormatedWithAdressOIB>
    <izvorni_sadrzaj>
      <item>FINA, RC SPLIT, Podružnica Dubrovnik, OIB 85821130368, Vukovarska 2, 20000 Dubrovnik</item>
      <item>VODOVOD I KANALIZACIJA, društvo s ograničenom odgovornošću za vodoopskrbu, odvodnju i pročišćavanje otpadnih voda, OIB 56826138353, Biokovska 3, 21000 Split</item>
      <item>GRAD DUBROVNIK, OIB 21712494719, Pred Dvorom 1, 20000 Dubrovnik</item>
      <item>GRAD SPLIT, OIB 78755598868, Obala kneza Branimira 17, 21000 Split</item>
      <item>GRAD ZAGREB, OIB 61817894937, Trg Stjepana Radića 1, 10000 Zagreb</item>
    </izvorni_sadrzaj>
    <derivirana_varijabla naziv="DomainObject.Predmet.StrankaListFormatedWithAdressOIB_1">
      <item>FINA, RC SPLIT, Podružnica Dubrovnik, OIB 85821130368, Vukovarska 2, 20000 Dubrovnik</item>
      <item>VODOVOD I KANALIZACIJA, društvo s ograničenom odgovornošću za vodoopskrbu, odvodnju i pročišćavanje otpadnih voda, OIB 56826138353, Biokovska 3, 21000 Split</item>
      <item>GRAD DUBROVNIK, OIB 21712494719, Pred Dvorom 1, 20000 Dubrovnik</item>
      <item>GRAD SPLIT, OIB 78755598868, Obala kneza Branimira 17, 21000 Split</item>
      <item>GRAD ZAGREB, OIB 61817894937, Trg Stjepana Radića 1, 10000 Zagreb</item>
    </derivirana_varijabla>
  </DomainObject.Predmet.StrankaListFormatedWithAdressOIB>
  <DomainObject.Predmet.StrankaListNazivFormated>
    <izvorni_sadrzaj>
      <item>FINA, RC SPLIT, Podružnica Dubrovnik</item>
      <item>VODOVOD I KANALIZACIJA, društvo s ograničenom odgovornošću za vodoopskrbu, odvodnju i pročišćavanje otpadnih voda</item>
      <item>GRAD DUBROVNIK</item>
      <item>GRAD SPLIT</item>
      <item>GRAD ZAGREB</item>
    </izvorni_sadrzaj>
    <derivirana_varijabla naziv="DomainObject.Predmet.StrankaListNazivFormated_1">
      <item>FINA, RC SPLIT, Podružnica Dubrovnik</item>
      <item>VODOVOD I KANALIZACIJA, društvo s ograničenom odgovornošću za vodoopskrbu, odvodnju i pročišćavanje otpadnih voda</item>
      <item>GRAD DUBROVNIK</item>
      <item>GRAD SPLIT</item>
      <item>GRAD ZAGREB</item>
    </derivirana_varijabla>
  </DomainObject.Predmet.StrankaListNazivFormated>
  <DomainObject.Predmet.StrankaListNazivFormatedOIB>
    <izvorni_sadrzaj>
      <item>FINA, RC SPLIT, Podružnica Dubrovnik, OIB 85821130368</item>
      <item>VODOVOD I KANALIZACIJA, društvo s ograničenom odgovornošću za vodoopskrbu, odvodnju i pročišćavanje otpadnih voda, OIB 56826138353</item>
      <item>GRAD DUBROVNIK, OIB 21712494719</item>
      <item>GRAD SPLIT, OIB 78755598868</item>
      <item>GRAD ZAGREB, OIB 61817894937</item>
    </izvorni_sadrzaj>
    <derivirana_varijabla naziv="DomainObject.Predmet.StrankaListNazivFormatedOIB_1">
      <item>FINA, RC SPLIT, Podružnica Dubrovnik, OIB 85821130368</item>
      <item>VODOVOD I KANALIZACIJA, društvo s ograničenom odgovornošću za vodoopskrbu, odvodnju i pročišćavanje otpadnih voda, OIB 56826138353</item>
      <item>GRAD DUBROVNIK, OIB 21712494719</item>
      <item>GRAD SPLIT, OIB 78755598868</item>
      <item>GRAD ZAGREB, OIB 61817894937</item>
    </derivirana_varijabla>
  </DomainObject.Predmet.StrankaListNazivFormatedOIB>
  <DomainObject.Predmet.ProtuStrankaListFormated>
    <izvorni_sadrzaj>
      <item>KIRNJA d.o.o. za trgovinu, turizam i ugostiteljstvo</item>
    </izvorni_sadrzaj>
    <derivirana_varijabla naziv="DomainObject.Predmet.ProtuStrankaListFormated_1">
      <item>KIRNJA d.o.o. za trgovinu, turizam i ugostiteljstvo</item>
    </derivirana_varijabla>
  </DomainObject.Predmet.ProtuStrankaListFormated>
  <DomainObject.Predmet.ProtuStrankaListFormatedOIB>
    <izvorni_sadrzaj>
      <item>KIRNJA d.o.o. za trgovinu, turizam i ugostiteljstvo, OIB 05238898093</item>
    </izvorni_sadrzaj>
    <derivirana_varijabla naziv="DomainObject.Predmet.ProtuStrankaListFormatedOIB_1">
      <item>KIRNJA d.o.o. za trgovinu, turizam i ugostiteljstvo, OIB 05238898093</item>
    </derivirana_varijabla>
  </DomainObject.Predmet.ProtuStrankaListFormatedOIB>
  <DomainObject.Predmet.ProtuStrankaListFormatedWithAdress>
    <izvorni_sadrzaj>
      <item>KIRNJA d.o.o. za trgovinu, turizam i ugostiteljstvo, Štedrica, 20205 Topolo</item>
    </izvorni_sadrzaj>
    <derivirana_varijabla naziv="DomainObject.Predmet.ProtuStrankaListFormatedWithAdress_1">
      <item>KIRNJA d.o.o. za trgovinu, turizam i ugostiteljstvo, Štedrica, 20205 Topolo</item>
    </derivirana_varijabla>
  </DomainObject.Predmet.ProtuStrankaListFormatedWithAdress>
  <DomainObject.Predmet.ProtuStrankaListFormatedWithAdressOIB>
    <izvorni_sadrzaj>
      <item>KIRNJA d.o.o. za trgovinu, turizam i ugostiteljstvo, OIB 05238898093, Štedrica, 20205 Topolo</item>
    </izvorni_sadrzaj>
    <derivirana_varijabla naziv="DomainObject.Predmet.ProtuStrankaListFormatedWithAdressOIB_1">
      <item>KIRNJA d.o.o. za trgovinu, turizam i ugostiteljstvo, OIB 05238898093, Štedrica, 20205 Topolo</item>
    </derivirana_varijabla>
  </DomainObject.Predmet.ProtuStrankaListFormatedWithAdressOIB>
  <DomainObject.Predmet.ProtuStrankaListNazivFormated>
    <izvorni_sadrzaj>
      <item>KIRNJA d.o.o. za trgovinu, turizam i ugostiteljstvo</item>
    </izvorni_sadrzaj>
    <derivirana_varijabla naziv="DomainObject.Predmet.ProtuStrankaListNazivFormated_1">
      <item>KIRNJA d.o.o. za trgovinu, turizam i ugostiteljstvo</item>
    </derivirana_varijabla>
  </DomainObject.Predmet.ProtuStrankaListNazivFormated>
  <DomainObject.Predmet.ProtuStrankaListNazivFormatedOIB>
    <izvorni_sadrzaj>
      <item>KIRNJA d.o.o. za trgovinu, turizam i ugostiteljstvo, OIB 05238898093</item>
    </izvorni_sadrzaj>
    <derivirana_varijabla naziv="DomainObject.Predmet.ProtuStrankaListNazivFormatedOIB_1">
      <item>KIRNJA d.o.o. za trgovinu, turizam i ugostiteljstvo, OIB 05238898093</item>
    </derivirana_varijabla>
  </DomainObject.Predmet.ProtuStrankaListNazivFormatedOIB>
  <DomainObject.Predmet.OstaliListFormated>
    <izvorni_sadrzaj>
      <item>zz Pero Šare</item>
      <item>Božidar Šare</item>
      <item>Milomir Gustin</item>
      <item>DraganJosip Knežević</item>
      <item>Tihan Hilje</item>
      <item>odv. Goran Vidović</item>
      <item>st.up. Marko Lonac</item>
    </izvorni_sadrzaj>
    <derivirana_varijabla naziv="DomainObject.Predmet.OstaliListFormated_1">
      <item>zz Pero Šare</item>
      <item>Božidar Šare</item>
      <item>Milomir Gustin</item>
      <item>DraganJosip Knežević</item>
      <item>Tihan Hilje</item>
      <item>odv. Goran Vidović</item>
      <item>st.up. Marko Lonac</item>
    </derivirana_varijabla>
  </DomainObject.Predmet.OstaliListFormated>
  <DomainObject.Predmet.OstaliListFormatedOIB>
    <izvorni_sadrzaj>
      <item>zz Pero Šare</item>
      <item>Božidar Šare</item>
      <item>Milomir Gustin</item>
      <item>DraganJosip Knežević</item>
      <item>Tihan Hilje</item>
      <item>odv. Goran Vidović</item>
      <item>st.up. Marko Lonac</item>
    </izvorni_sadrzaj>
    <derivirana_varijabla naziv="DomainObject.Predmet.OstaliListFormatedOIB_1">
      <item>zz Pero Šare</item>
      <item>Božidar Šare</item>
      <item>Milomir Gustin</item>
      <item>DraganJosip Knežević</item>
      <item>Tihan Hilje</item>
      <item>odv. Goran Vidović</item>
      <item>st.up. Marko Lonac</item>
    </derivirana_varijabla>
  </DomainObject.Predmet.OstaliListFormatedOIB>
  <DomainObject.Predmet.OstaliListFormatedWithAdress>
    <izvorni_sadrzaj>
      <item>zz Pero Šare</item>
      <item>Božidar Šare</item>
      <item>Milomir Gustin</item>
      <item>DraganJosip Knežević</item>
      <item>Tihan Hilje</item>
      <item>odv. Goran Vidović</item>
      <item>st.up. Marko Lonac</item>
    </izvorni_sadrzaj>
    <derivirana_varijabla naziv="DomainObject.Predmet.OstaliListFormatedWithAdress_1">
      <item>zz Pero Šare</item>
      <item>Božidar Šare</item>
      <item>Milomir Gustin</item>
      <item>DraganJosip Knežević</item>
      <item>Tihan Hilje</item>
      <item>odv. Goran Vidović</item>
      <item>st.up. Marko Lonac</item>
    </derivirana_varijabla>
  </DomainObject.Predmet.OstaliListFormatedWithAdress>
  <DomainObject.Predmet.OstaliListFormatedWithAdressOIB>
    <izvorni_sadrzaj>
      <item>zz Pero Šare</item>
      <item>Božidar Šare</item>
      <item>Milomir Gustin</item>
      <item>DraganJosip Knežević</item>
      <item>Tihan Hilje</item>
      <item>odv. Goran Vidović</item>
      <item>st.up. Marko Lonac</item>
    </izvorni_sadrzaj>
    <derivirana_varijabla naziv="DomainObject.Predmet.OstaliListFormatedWithAdressOIB_1">
      <item>zz Pero Šare</item>
      <item>Božidar Šare</item>
      <item>Milomir Gustin</item>
      <item>DraganJosip Knežević</item>
      <item>Tihan Hilje</item>
      <item>odv. Goran Vidović</item>
      <item>st.up. Marko Lonac</item>
    </derivirana_varijabla>
  </DomainObject.Predmet.OstaliListFormatedWithAdressOIB>
  <DomainObject.Predmet.OstaliListNazivFormated>
    <izvorni_sadrzaj>
      <item>zz Pero Šare</item>
      <item>Božidar Šare</item>
      <item>Milomir Gustin</item>
      <item>DraganJosip Knežević</item>
      <item>Tihan Hilje</item>
      <item>odv. Goran Vidović</item>
      <item>st.up. Marko Lonac</item>
    </izvorni_sadrzaj>
    <derivirana_varijabla naziv="DomainObject.Predmet.OstaliListNazivFormated_1">
      <item>zz Pero Šare</item>
      <item>Božidar Šare</item>
      <item>Milomir Gustin</item>
      <item>DraganJosip Knežević</item>
      <item>Tihan Hilje</item>
      <item>odv. Goran Vidović</item>
      <item>st.up. Marko Lonac</item>
    </derivirana_varijabla>
  </DomainObject.Predmet.OstaliListNazivFormated>
  <DomainObject.Predmet.OstaliListNazivFormatedOIB>
    <izvorni_sadrzaj>
      <item>zz Pero Šare</item>
      <item>Božidar Šare</item>
      <item>Milomir Gustin</item>
      <item>DraganJosip Knežević</item>
      <item>Tihan Hilje</item>
      <item>odv. Goran Vidović</item>
      <item>st.up. Marko Lonac</item>
    </izvorni_sadrzaj>
    <derivirana_varijabla naziv="DomainObject.Predmet.OstaliListNazivFormatedOIB_1">
      <item>zz Pero Šare</item>
      <item>Božidar Šare</item>
      <item>Milomir Gustin</item>
      <item>DraganJosip Knežević</item>
      <item>Tihan Hilje</item>
      <item>odv. Goran Vidović</item>
      <item>st.up. Marko Lonac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St-630/2016-44</izvorni_sadrzaj>
    <derivirana_varijabla naziv="DomainObject.PoslovniBrojDokumenta_1">St-630/2016-44</derivirana_varijabla>
  </DomainObject.PoslovniBrojDokumenta>
  <DomainObject.Predmet.StrankaIDrugi>
    <izvorni_sadrzaj>FINA, RC SPLIT, Podružnica Dubrovnik i dr.</izvorni_sadrzaj>
    <derivirana_varijabla naziv="DomainObject.Predmet.StrankaIDrugi_1">FINA, RC SPLIT, Podružnica Dubrovnik i dr.</derivirana_varijabla>
  </DomainObject.Predmet.StrankaIDrugi>
  <DomainObject.Predmet.ProtustrankaIDrugi>
    <izvorni_sadrzaj>KIRNJA d.o.o. za trgovinu, turizam i ugostiteljstvo</izvorni_sadrzaj>
    <derivirana_varijabla naziv="DomainObject.Predmet.ProtustrankaIDrugi_1">KIRNJA d.o.o. za trgovinu, turizam i ugostiteljstvo</derivirana_varijabla>
  </DomainObject.Predmet.ProtustrankaIDrugi>
  <DomainObject.Predmet.StrankaIDrugiAdressOIB>
    <izvorni_sadrzaj>FINA, RC SPLIT, Podružnica Dubrovnik, OIB 85821130368, Vukovarska 2, 20000 Dubrovnik i dr.</izvorni_sadrzaj>
    <derivirana_varijabla naziv="DomainObject.Predmet.StrankaIDrugiAdressOIB_1">FINA, RC SPLIT, Podružnica Dubrovnik, OIB 85821130368, Vukovarska 2, 20000 Dubrovnik i dr.</derivirana_varijabla>
  </DomainObject.Predmet.StrankaIDrugiAdressOIB>
  <DomainObject.Predmet.ProtustrankaIDrugiAdressOIB>
    <izvorni_sadrzaj>KIRNJA d.o.o. za trgovinu, turizam i ugostiteljstvo, OIB 05238898093, Štedrica, 20205 Topolo</izvorni_sadrzaj>
    <derivirana_varijabla naziv="DomainObject.Predmet.ProtustrankaIDrugiAdressOIB_1">KIRNJA d.o.o. za trgovinu, turizam i ugostiteljstvo, OIB 05238898093, Štedrica, 20205 Topolo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veljače 2017.</izvorni_sadrzaj>
    <derivirana_varijabla naziv="DomainObject.Predmet.OdlukaRjesenje.DatumDonosenjaOdluke_1">27. veljače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St-630/2016-44</izvorni_sadrzaj>
    <derivirana_varijabla naziv="DomainObject.Predmet.OdlukaRjesenje.Oznaka_1">St-630/2016-44</derivirana_varijabla>
  </DomainObject.Predmet.OdlukaRjesenje.Oznaka>
  <DomainObject.Predmet.SudioniciListNaziv>
    <izvorni_sadrzaj>
      <item>FINA, RC SPLIT, Podružnica Dubrovnik</item>
      <item>KIRNJA d.o.o. za trgovinu, turizam i ugostiteljstvo</item>
      <item>zz Pero Šare</item>
      <item>Božidar Šare</item>
      <item>Milomir Gustin</item>
      <item>DraganJosip Knežević</item>
      <item>Tihan Hilje</item>
      <item>odv. Goran Vidović</item>
      <item>st.up. Marko Lonac</item>
      <item>VODOVOD I KANALIZACIJA, društvo s ograničenom odgovornošću za vodoopskrbu, odvodnju i pročišćavanje otpadnih voda</item>
      <item>GRAD DUBROVNIK</item>
      <item>GRAD SPLIT</item>
      <item>GRAD ZAGREB</item>
    </izvorni_sadrzaj>
    <derivirana_varijabla naziv="DomainObject.Predmet.SudioniciListNaziv_1">
      <item>FINA, RC SPLIT, Podružnica Dubrovnik</item>
      <item>KIRNJA d.o.o. za trgovinu, turizam i ugostiteljstvo</item>
      <item>zz Pero Šare</item>
      <item>Božidar Šare</item>
      <item>Milomir Gustin</item>
      <item>DraganJosip Knežević</item>
      <item>Tihan Hilje</item>
      <item>odv. Goran Vidović</item>
      <item>st.up. Marko Lonac</item>
      <item>VODOVOD I KANALIZACIJA, društvo s ograničenom odgovornošću za vodoopskrbu, odvodnju i pročišćavanje otpadnih voda</item>
      <item>GRAD DUBROVNIK</item>
      <item>GRAD SPLIT</item>
      <item>GRAD ZAGREB</item>
    </derivirana_varijabla>
  </DomainObject.Predmet.SudioniciListNaziv>
  <DomainObject.Predmet.SudioniciListAdressOIB>
    <izvorni_sadrzaj>
      <item>FINA, RC SPLIT, Podružnica Dubrovnik, OIB 85821130368, Vukovarska 2,20000 Dubrovnik</item>
      <item>KIRNJA d.o.o. za trgovinu, turizam i ugostiteljstvo, OIB 05238898093, Štedrica,20205 Topolo</item>
      <item>zz Pero Šare</item>
      <item>Božidar Šare</item>
      <item>Milomir Gustin</item>
      <item>DraganJosip Knežević</item>
      <item>Tihan Hilje</item>
      <item>odv. Goran Vidović</item>
      <item>st.up. Marko Lonac</item>
      <item>VODOVOD I KANALIZACIJA, društvo s ograničenom odgovornošću za vodoopskrbu, odvodnju i pročišćavanje otpadnih voda, OIB 56826138353, Biokovska 3,21000 Split</item>
      <item>GRAD DUBROVNIK, OIB 21712494719, Pred Dvorom 1,20000 Dubrovnik</item>
      <item>GRAD SPLIT, OIB 78755598868, Obala kneza Branimira 17,21000 Split</item>
      <item>GRAD ZAGREB, OIB 61817894937, Trg Stjepana Radića 1,10000 Zagreb</item>
    </izvorni_sadrzaj>
    <derivirana_varijabla naziv="DomainObject.Predmet.SudioniciListAdressOIB_1">
      <item>FINA, RC SPLIT, Podružnica Dubrovnik, OIB 85821130368, Vukovarska 2,20000 Dubrovnik</item>
      <item>KIRNJA d.o.o. za trgovinu, turizam i ugostiteljstvo, OIB 05238898093, Štedrica,20205 Topolo</item>
      <item>zz Pero Šare</item>
      <item>Božidar Šare</item>
      <item>Milomir Gustin</item>
      <item>DraganJosip Knežević</item>
      <item>Tihan Hilje</item>
      <item>odv. Goran Vidović</item>
      <item>st.up. Marko Lonac</item>
      <item>VODOVOD I KANALIZACIJA, društvo s ograničenom odgovornošću za vodoopskrbu, odvodnju i pročišćavanje otpadnih voda, OIB 56826138353, Biokovska 3,21000 Split</item>
      <item>GRAD DUBROVNIK, OIB 21712494719, Pred Dvorom 1,20000 Dubrovnik</item>
      <item>GRAD SPLIT, OIB 78755598868, Obala kneza Branimira 17,21000 Split</item>
      <item>GRAD ZAGREB, OIB 61817894937, Trg Stjepana Radića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05238898093</item>
      <item>, OIB null</item>
      <item>, OIB null</item>
      <item>, OIB null</item>
      <item>, OIB null</item>
      <item>, OIB null</item>
      <item>, OIB null</item>
      <item>, OIB null</item>
      <item>, OIB 56826138353</item>
      <item>, OIB 21712494719</item>
      <item>, OIB 78755598868</item>
      <item>, OIB 61817894937</item>
    </izvorni_sadrzaj>
    <derivirana_varijabla naziv="DomainObject.Predmet.SudioniciListNazivOIB_1">
      <item>, OIB 85821130368</item>
      <item>, OIB 05238898093</item>
      <item>, OIB null</item>
      <item>, OIB null</item>
      <item>, OIB null</item>
      <item>, OIB null</item>
      <item>, OIB null</item>
      <item>, OIB null</item>
      <item>, OIB null</item>
      <item>, OIB 56826138353</item>
      <item>, OIB 21712494719</item>
      <item>, OIB 78755598868</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AF7D11-6F9E-4C17-ADC2-0DC1D49535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561</properties:Words>
  <properties:Characters>3147</properties:Characters>
  <properties:Lines>97</properties:Lines>
  <properties:Paragraphs>32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2017-02-27T12:07:00Z</dcterms:created>
  <dc:creator>Diana Butigan Granić</dc:creator>
  <cp:lastModifiedBy>Mara Marčinko</cp:lastModifiedBy>
  <cp:lastPrinted>2017-03-01T07:21:00Z</cp:lastPrinted>
  <dcterms:modified xmlns:xsi="http://www.w3.org/2001/XMLSchema-instance" xsi:type="dcterms:W3CDTF">2017-03-01T07:31:00Z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St-630/2016-44 / Odluka - Rješenje - obustava i zaključenje stečajnog postupka zbog nedostatnosti stečajne mase</vt:lpwstr>
  </prop:property>
  <prop:property name="CC_coloring" pid="4" fmtid="{D5CDD505-2E9C-101B-9397-08002B2CF9AE}">
    <vt:bool>true</vt:bool>
  </prop:property>
  <prop:property name="BrojStranica" pid="5" fmtid="{D5CDD505-2E9C-101B-9397-08002B2CF9AE}">
    <vt:i4>2</vt:i4>
  </prop:property>
</prop:Properties>
</file>