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53e4" w14:paraId="5eb53e4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42768">
        <w:t>420</w:t>
      </w:r>
      <w:r w:rsidR="00BE14DE">
        <w:t>/</w:t>
      </w:r>
      <w:r w:rsidR="00245588">
        <w:t>16-</w:t>
      </w:r>
      <w:r w:rsidR="00E42768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73336">
        <w:t>DELVINA j.d.o.o., Brodarica, Aleksandra Curavića 6,</w:t>
      </w:r>
      <w:r w:rsidR="00973336" w:rsidRPr="007A679F">
        <w:t xml:space="preserve"> OIB: </w:t>
      </w:r>
      <w:r w:rsidR="00973336">
        <w:t>04334899604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F5B72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73336">
        <w:t>DELVINA j.d.o.o., Brodarica, Aleksandra Curavića 6,</w:t>
      </w:r>
      <w:r w:rsidR="00973336" w:rsidRPr="007A679F">
        <w:t xml:space="preserve"> OIB: </w:t>
      </w:r>
      <w:r w:rsidR="00973336">
        <w:t>04334899604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961D95" w:rsidR="00A70A5D">
      <w:pPr>
        <w:jc w:val="center"/>
      </w:pPr>
      <w:r>
        <w:t>1</w:t>
      </w:r>
      <w:r w:rsidR="00912BD3">
        <w:t>5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42768">
        <w:t>10,15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</w:t>
      </w:r>
      <w:r w:rsidR="00912BD3">
        <w:t>5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42768">
        <w:t>10,17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60403">
        <w:t>DELVINA j.d.o.o., Brodarica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E2372D">
        <w:t>17. ožujka 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2372D">
        <w:t>120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B60403">
        <w:t>47.267,76</w:t>
      </w:r>
      <w:r w:rsidR="00245588" w:rsidRPr="006A6907">
        <w:t xml:space="preserve"> kun</w:t>
      </w:r>
      <w:r w:rsidR="00E2372D">
        <w:t>a</w:t>
      </w:r>
      <w:r w:rsidR="00673D65" w:rsidRPr="006A6907">
        <w:t xml:space="preserve">, te da ima </w:t>
      </w:r>
      <w:r w:rsidR="00E2372D">
        <w:t>tri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F5B72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60403">
        <w:t>DELVINA j.d.o.o., Brodarica</w:t>
      </w:r>
      <w:r w:rsidR="00B60403" w:rsidRPr="00F60CD9">
        <w:t xml:space="preserve"> </w:t>
      </w:r>
      <w:r w:rsidR="0020610B" w:rsidRPr="00F60CD9">
        <w:t>i za član</w:t>
      </w:r>
      <w:r w:rsidR="00DE51EF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B60403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 w:rsidRPr="00BD4B52">
        <w:rPr>
          <w:szCs w:val="24"/>
          <w:shd w:fill="F8F8F8" w:color="auto" w:val="clear"/>
        </w:rPr>
        <w:t xml:space="preserve">SHKURTE QENAJ </w:t>
      </w:r>
      <w:r>
        <w:rPr>
          <w:szCs w:val="24"/>
          <w:shd w:fill="F8F8F8" w:color="auto" w:val="clear"/>
        </w:rPr>
        <w:t>iz Brodarice, Radnička 14</w:t>
      </w:r>
      <w:r w:rsidR="00651F68" w:rsidRPr="00EF5B72">
        <w:rPr>
          <w:szCs w:val="24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940E3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E42768">
      <w:t>-420/16-4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940E3"/>
    <w:rsid w:val="001A1D49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72E9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665B"/>
    <w:rsid w:val="009450AA"/>
    <w:rsid w:val="00961D95"/>
    <w:rsid w:val="00963059"/>
    <w:rsid w:val="00963DDA"/>
    <w:rsid w:val="00965B5A"/>
    <w:rsid w:val="0096677F"/>
    <w:rsid w:val="00973336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3FC5"/>
    <w:rsid w:val="00B45A65"/>
    <w:rsid w:val="00B46913"/>
    <w:rsid w:val="00B50997"/>
    <w:rsid w:val="00B51EDD"/>
    <w:rsid w:val="00B560AE"/>
    <w:rsid w:val="00B60403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51EF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2372D"/>
    <w:rsid w:val="00E42768"/>
    <w:rsid w:val="00E50151"/>
    <w:rsid w:val="00E523CF"/>
    <w:rsid w:val="00E54133"/>
    <w:rsid w:val="00E55A5C"/>
    <w:rsid w:val="00E613DA"/>
    <w:rsid w:val="00E61BA1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F0D65-C340-4E7E-824C-12A4A73F4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1991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2016-03-29T08:00:00Z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2016-03-31T07:25:00Z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