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6707" w14:paraId="6546707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ED23B2">
        <w:rPr>
          <w:noProof/>
        </w:rPr>
        <w:t xml:space="preserve">  </w:t>
      </w:r>
      <w:r w:rsidR="0048758A">
        <w:rPr>
          <w:noProof/>
        </w:rPr>
        <w:t xml:space="preserve">  </w:t>
      </w:r>
      <w:r w:rsidR="00ED23B2">
        <w:rPr>
          <w:noProof/>
        </w:rPr>
        <w:t xml:space="preserve"> </w:t>
      </w:r>
      <w:r w:rsidR="0048758A" w:rsidRPr="0048758A">
        <w:rPr>
          <w:noProof/>
        </w:rPr>
        <w:t xml:space="preserve">Broj: </w:t>
      </w:r>
      <w:r w:rsidR="00EC2371" w:rsidRPr="00EC2371">
        <w:rPr>
          <w:noProof/>
        </w:rPr>
        <w:t>2/St-1513/2017-</w:t>
      </w:r>
      <w:r w:rsidR="00453B9F">
        <w:rPr>
          <w:noProof/>
        </w:rPr>
        <w:t>15</w:t>
      </w:r>
    </w:p>
    <w:p w:rsidRDefault="008F2532" w:rsidP="00E66F62" w:rsidR="008F2532">
      <w:pPr>
        <w:jc w:val="both"/>
        <w:rPr>
          <w:noProof/>
        </w:rPr>
      </w:pPr>
    </w:p>
    <w:p w:rsidRDefault="00A741BB" w:rsidP="00A741BB" w:rsid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8F2532" w:rsidP="00E66F62" w:rsidR="008F253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>u</w:t>
      </w:r>
      <w:r w:rsidR="005612D3">
        <w:rPr>
          <w:noProof/>
        </w:rPr>
        <w:t xml:space="preserve"> </w:t>
      </w:r>
      <w:r w:rsidR="00A741BB" w:rsidRPr="00A741BB">
        <w:rPr>
          <w:noProof/>
        </w:rPr>
        <w:t xml:space="preserve">stečajnom postupku nad </w:t>
      </w:r>
      <w:r w:rsidR="00B3589B">
        <w:rPr>
          <w:noProof/>
        </w:rPr>
        <w:t>stečajnom masom stečajnog</w:t>
      </w:r>
      <w:r w:rsidR="00A741BB" w:rsidRPr="00A741BB">
        <w:rPr>
          <w:noProof/>
        </w:rPr>
        <w:t xml:space="preserve"> dužnik</w:t>
      </w:r>
      <w:r w:rsidR="00B3589B">
        <w:rPr>
          <w:noProof/>
        </w:rPr>
        <w:t>a</w:t>
      </w:r>
      <w:r w:rsidRPr="00E66F62">
        <w:rPr>
          <w:noProof/>
        </w:rPr>
        <w:t xml:space="preserve">  </w:t>
      </w:r>
      <w:r w:rsidR="00EC2371" w:rsidRPr="00EC2371">
        <w:t>KRAJIĆ d.o.o., Slavonski Brod, Dr. Mile Budaka 1, OIB: 64897412886</w:t>
      </w:r>
      <w:r w:rsidRPr="00E66F62">
        <w:rPr>
          <w:b/>
          <w:bCs/>
          <w:noProof/>
        </w:rPr>
        <w:t xml:space="preserve">, </w:t>
      </w:r>
      <w:r w:rsidR="00147ADC">
        <w:rPr>
          <w:b/>
          <w:bCs/>
          <w:noProof/>
        </w:rPr>
        <w:br/>
      </w:r>
      <w:r w:rsidRPr="00E66F62">
        <w:rPr>
          <w:noProof/>
        </w:rPr>
        <w:t xml:space="preserve">dana </w:t>
      </w:r>
      <w:r w:rsidR="00EC2371">
        <w:rPr>
          <w:noProof/>
        </w:rPr>
        <w:t>21</w:t>
      </w:r>
      <w:r w:rsidRPr="00E66F62">
        <w:rPr>
          <w:noProof/>
        </w:rPr>
        <w:t xml:space="preserve">. </w:t>
      </w:r>
      <w:r w:rsidR="00625F4F">
        <w:rPr>
          <w:noProof/>
        </w:rPr>
        <w:t>siječnja</w:t>
      </w:r>
      <w:r w:rsidRPr="00E66F62">
        <w:rPr>
          <w:noProof/>
        </w:rPr>
        <w:t xml:space="preserve"> </w:t>
      </w:r>
      <w:r w:rsidR="00625F4F">
        <w:rPr>
          <w:noProof/>
        </w:rPr>
        <w:t>2019</w:t>
      </w:r>
      <w:r w:rsidRPr="00E66F62">
        <w:rPr>
          <w:noProof/>
        </w:rPr>
        <w:t>.</w:t>
      </w: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A8714A" w:rsidP="00F83360" w:rsidR="002611EB">
      <w:pPr>
        <w:pStyle w:val="Bezproreda"/>
        <w:ind w:firstLine="708"/>
        <w:jc w:val="both"/>
      </w:pPr>
      <w:r>
        <w:t xml:space="preserve">I. </w:t>
      </w:r>
      <w:r w:rsidR="00B31CB1">
        <w:t>O</w:t>
      </w:r>
      <w:r w:rsidR="002611EB">
        <w:t xml:space="preserve">dređuje se nagrada </w:t>
      </w:r>
      <w:r w:rsidR="008F2532">
        <w:t>stečajno</w:t>
      </w:r>
      <w:r w:rsidR="00966F27">
        <w:t xml:space="preserve">j </w:t>
      </w:r>
      <w:r w:rsidR="008F2532">
        <w:t>upravitelj</w:t>
      </w:r>
      <w:r w:rsidR="00966F27">
        <w:t>ici</w:t>
      </w:r>
      <w:r w:rsidR="00C3678B">
        <w:t xml:space="preserve"> </w:t>
      </w:r>
      <w:r w:rsidR="00EC2371" w:rsidRPr="00EC2371">
        <w:t>Marijana Božić iz Osijeka, Sjenjak 50, OIB: 73513875321</w:t>
      </w:r>
      <w:r w:rsidR="007D5005">
        <w:t xml:space="preserve"> </w:t>
      </w:r>
      <w:r w:rsidR="002611EB">
        <w:t>i to:</w:t>
      </w:r>
      <w:r w:rsidR="00EC2371">
        <w:t xml:space="preserve"> </w:t>
      </w:r>
    </w:p>
    <w:p w:rsidRDefault="00A8714A" w:rsidP="00F83360" w:rsidR="00A741BB">
      <w:pPr>
        <w:ind w:firstLine="708"/>
        <w:jc w:val="both"/>
      </w:pPr>
      <w:r>
        <w:t xml:space="preserve">- </w:t>
      </w:r>
      <w:r w:rsidR="00A741BB">
        <w:t xml:space="preserve">U iznosu od </w:t>
      </w:r>
      <w:r w:rsidR="00966F27">
        <w:t>3.000,00</w:t>
      </w:r>
      <w:r w:rsidR="00A741BB">
        <w:t xml:space="preserve"> kn </w:t>
      </w:r>
      <w:r w:rsidR="005612D3">
        <w:t>bruto</w:t>
      </w:r>
      <w:r w:rsidR="008F2532">
        <w:t xml:space="preserve"> </w:t>
      </w:r>
    </w:p>
    <w:p w:rsidRDefault="00A8714A" w:rsidP="00EC2371" w:rsidR="008F2532">
      <w:pPr>
        <w:ind w:firstLine="708"/>
        <w:jc w:val="both"/>
      </w:pPr>
      <w:r>
        <w:t xml:space="preserve">II. </w:t>
      </w:r>
      <w:r w:rsidR="008F2532">
        <w:t xml:space="preserve">Određuje se naknada </w:t>
      </w:r>
      <w:r w:rsidR="00CF3C03">
        <w:t xml:space="preserve">ukupnog putnog </w:t>
      </w:r>
      <w:r w:rsidR="008F2532">
        <w:t>trošk</w:t>
      </w:r>
      <w:r w:rsidR="00CF3C03">
        <w:t>a</w:t>
      </w:r>
      <w:r w:rsidR="008F2532">
        <w:t xml:space="preserve"> stečajno</w:t>
      </w:r>
      <w:r w:rsidR="00C3678B">
        <w:t>m</w:t>
      </w:r>
      <w:r w:rsidR="008F2532">
        <w:t xml:space="preserve"> upravitelj</w:t>
      </w:r>
      <w:r w:rsidR="00C3678B">
        <w:t xml:space="preserve">u </w:t>
      </w:r>
      <w:r w:rsidR="008F2532">
        <w:t xml:space="preserve">u iznosu od </w:t>
      </w:r>
      <w:r w:rsidR="000A1C32">
        <w:t>673,13</w:t>
      </w:r>
      <w:r w:rsidR="0012472C">
        <w:t xml:space="preserve"> kn</w:t>
      </w:r>
      <w:r w:rsidR="00CF3C03">
        <w:t xml:space="preserve">, kao i materijalni trošak u iznosu od </w:t>
      </w:r>
      <w:r w:rsidR="000A1C32">
        <w:t>151</w:t>
      </w:r>
      <w:r w:rsidR="00CF3C03">
        <w:t>,</w:t>
      </w:r>
      <w:r w:rsidR="000A1C32">
        <w:t>80</w:t>
      </w:r>
      <w:r w:rsidR="00CF3C03">
        <w:t xml:space="preserve"> kn.</w:t>
      </w:r>
    </w:p>
    <w:p w:rsidRDefault="000A1C32" w:rsidP="00EC2371" w:rsidR="000A1C32" w:rsidRPr="000A1C32">
      <w:pPr>
        <w:ind w:firstLine="708"/>
        <w:jc w:val="both"/>
        <w:rPr>
          <w:color w:themeColor="text1" w:val="000000"/>
        </w:rPr>
      </w:pPr>
      <w:r>
        <w:t>III. Nalaže se računovodstvu suda isplatiti stečajnoj upraviteljici iznose pod točkama I. i II. ovoga rješenja na žiro – račun</w:t>
      </w:r>
      <w:r w:rsidR="00757D8E">
        <w:t xml:space="preserve"> </w:t>
      </w:r>
      <w:r w:rsidR="00757D8E" w:rsidRPr="00757D8E">
        <w:rPr>
          <w:color w:themeColor="text1" w:val="000000"/>
        </w:rPr>
        <w:t>broj</w:t>
      </w:r>
      <w:r w:rsidRPr="00757D8E">
        <w:rPr>
          <w:color w:themeColor="text1" w:val="000000"/>
        </w:rPr>
        <w:t xml:space="preserve">, IBAN: HR0625000093105337582 iz sredstava </w:t>
      </w:r>
      <w:r w:rsidRPr="000A1C32">
        <w:rPr>
          <w:color w:themeColor="text1" w:val="000000"/>
        </w:rPr>
        <w:t xml:space="preserve">fonda za namirenje troškova stečajnog postupka. </w:t>
      </w:r>
    </w:p>
    <w:p w:rsidRDefault="00CF3C03" w:rsidP="00F83360" w:rsidR="00CF3C03">
      <w:pPr>
        <w:ind w:firstLine="708"/>
        <w:jc w:val="both"/>
      </w:pP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0A1C32" w:rsidP="00C3678B" w:rsidR="000A1C32">
      <w:pPr>
        <w:ind w:firstLine="708"/>
        <w:jc w:val="both"/>
      </w:pPr>
    </w:p>
    <w:p w:rsidRDefault="00C3678B" w:rsidP="00C3678B" w:rsidR="000A1C32">
      <w:pPr>
        <w:ind w:firstLine="708"/>
        <w:jc w:val="both"/>
      </w:pPr>
      <w:r>
        <w:t>Stečajn</w:t>
      </w:r>
      <w:r w:rsidR="000A1C32">
        <w:t>a</w:t>
      </w:r>
      <w:r>
        <w:t xml:space="preserve"> upravitelj</w:t>
      </w:r>
      <w:r w:rsidR="000A1C32">
        <w:t>ica</w:t>
      </w:r>
      <w:r>
        <w:t xml:space="preserve"> </w:t>
      </w:r>
      <w:r w:rsidR="000A1C32">
        <w:t>podnijela</w:t>
      </w:r>
      <w:r w:rsidR="008F2532">
        <w:t xml:space="preserve"> </w:t>
      </w:r>
      <w:r w:rsidR="00706612">
        <w:t xml:space="preserve">je zahtjev za </w:t>
      </w:r>
      <w:r w:rsidR="008F2532">
        <w:t>isplatu nagrade kao i naknadu</w:t>
      </w:r>
      <w:r w:rsidR="00CF3C03">
        <w:t xml:space="preserve"> troška, s tim da potražuju nagradu </w:t>
      </w:r>
      <w:r w:rsidR="000A1C32">
        <w:t>temeljem čl. 94. SZ-a i čl. 4. Uredbe o kriterijima i načinu obračuna i</w:t>
      </w:r>
      <w:r w:rsidR="005B38E3">
        <w:t xml:space="preserve"> </w:t>
      </w:r>
      <w:r w:rsidR="000A1C32">
        <w:t xml:space="preserve">plaćanja nagrade stečajnim upraviteljima, te ujedno da joj se isplate troškovi u iznosu od 824,93 kn i to: biljezi 20,00 kn, izrada pečata 105,00 kn, poštarina 28,80 kn, trošak prijevoza – bruto </w:t>
      </w:r>
      <w:r w:rsidR="005B38E3">
        <w:t xml:space="preserve">603,13 kn i cestarina 70,00 kn. Budući je postupak okončan rješenjem St-1153/2017-13 od 3. prosinca 2018. gdje je obustavljen i zaključen stečajni postupak nad stečajnim dužnikom temeljem odredbi čl. 293. SZ-a, dakle nije bilo unovčenja stečajne imovine to je temeljem čl. 4. Uredbe o kriterijima i načinu obračuna i plaćanja nagrade stečajnim upraviteljima odlučeno kao u točki I. izreke ovog rješenja, a o troškovima materijalnim i troškovima prijevozima odlučeno je temeljem priloženih računa i putnih naloga kao u točki II. </w:t>
      </w:r>
    </w:p>
    <w:p w:rsidRDefault="00406554" w:rsidP="00C3678B" w:rsidR="00406554">
      <w:pPr>
        <w:ind w:firstLine="708"/>
        <w:jc w:val="both"/>
      </w:pPr>
      <w:r>
        <w:t>S obzirom na navedeno odlučeno je kao u izreci.</w:t>
      </w:r>
    </w:p>
    <w:p w:rsidRDefault="0012472C" w:rsidP="00EB654B" w:rsidR="0012472C">
      <w:pPr>
        <w:ind w:firstLine="708"/>
        <w:jc w:val="both"/>
      </w:pPr>
    </w:p>
    <w:p w:rsidRDefault="007C4DB2" w:rsidP="00B47D50" w:rsidR="00280142" w:rsidRPr="007C4DB2">
      <w:pPr>
        <w:jc w:val="center"/>
      </w:pPr>
      <w:r w:rsidRPr="007C4DB2">
        <w:t>U Slavonskom Brodu</w:t>
      </w:r>
      <w:r w:rsidR="00280142" w:rsidRPr="007C4DB2">
        <w:t xml:space="preserve"> </w:t>
      </w:r>
      <w:r w:rsidR="00EC2371">
        <w:t>21</w:t>
      </w:r>
      <w:r w:rsidR="00280142" w:rsidRPr="007C4DB2">
        <w:t xml:space="preserve">. </w:t>
      </w:r>
      <w:r w:rsidR="00625F4F">
        <w:t>siječnja</w:t>
      </w:r>
      <w:r w:rsidR="00280142" w:rsidRPr="007C4DB2">
        <w:t xml:space="preserve"> 201</w:t>
      </w:r>
      <w:r w:rsidR="00625F4F">
        <w:t>9</w:t>
      </w:r>
      <w:r w:rsidR="00280142" w:rsidRPr="007C4DB2">
        <w:t>.</w:t>
      </w:r>
    </w:p>
    <w:p w:rsidRDefault="00280142" w:rsidP="00280142" w:rsidR="00280142">
      <w:pPr>
        <w:jc w:val="both"/>
      </w:pPr>
      <w:r w:rsidRPr="00CA6B10">
        <w:t xml:space="preserve">                                                                                                                   S U D A C:</w:t>
      </w:r>
    </w:p>
    <w:p w:rsidRDefault="00022DE7" w:rsidP="00280142" w:rsidR="00022DE7" w:rsidRPr="00CA6B10">
      <w:pPr>
        <w:jc w:val="both"/>
      </w:pPr>
    </w:p>
    <w:p w:rsidRDefault="00280142" w:rsidP="00280142" w:rsidR="00022DE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NAPUTAK O PRAVNOM LIJEKU:        </w:t>
      </w:r>
      <w:r w:rsidR="007C4DB2" w:rsidRPr="00A17341">
        <w:rPr>
          <w:sz w:val="22"/>
          <w:szCs w:val="22"/>
        </w:rPr>
        <w:t xml:space="preserve">                                        </w:t>
      </w:r>
      <w:r w:rsidRPr="00A17341">
        <w:rPr>
          <w:sz w:val="22"/>
          <w:szCs w:val="22"/>
        </w:rPr>
        <w:t xml:space="preserve">     </w:t>
      </w:r>
      <w:r w:rsidR="007C4DB2" w:rsidRPr="00A17341">
        <w:rPr>
          <w:sz w:val="22"/>
          <w:szCs w:val="22"/>
        </w:rPr>
        <w:t xml:space="preserve">  </w:t>
      </w:r>
      <w:r w:rsidR="00EB654B" w:rsidRPr="00A17341">
        <w:rPr>
          <w:sz w:val="22"/>
          <w:szCs w:val="22"/>
        </w:rPr>
        <w:t xml:space="preserve">      </w:t>
      </w:r>
      <w:r w:rsidRPr="00A17341">
        <w:rPr>
          <w:sz w:val="22"/>
          <w:szCs w:val="22"/>
        </w:rPr>
        <w:t>Davorin Pavičić</w:t>
      </w:r>
    </w:p>
    <w:p w:rsidRDefault="00280142" w:rsidP="00280142" w:rsidR="009E26A7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 xml:space="preserve">Protiv ovog rješenje </w:t>
      </w:r>
      <w:r w:rsidR="007C4DB2" w:rsidRPr="00A17341">
        <w:rPr>
          <w:sz w:val="22"/>
          <w:szCs w:val="22"/>
        </w:rPr>
        <w:t>dopuštena</w:t>
      </w:r>
      <w:r w:rsidR="009E26A7" w:rsidRPr="00A17341">
        <w:rPr>
          <w:sz w:val="22"/>
          <w:szCs w:val="22"/>
        </w:rPr>
        <w:t xml:space="preserve"> je</w:t>
      </w:r>
      <w:r w:rsidR="007C4DB2" w:rsidRPr="00A17341">
        <w:rPr>
          <w:sz w:val="22"/>
          <w:szCs w:val="22"/>
        </w:rPr>
        <w:t xml:space="preserve"> </w:t>
      </w:r>
      <w:r w:rsidRPr="00A17341">
        <w:rPr>
          <w:sz w:val="22"/>
          <w:szCs w:val="22"/>
        </w:rPr>
        <w:t xml:space="preserve"> žalba</w:t>
      </w:r>
    </w:p>
    <w:p w:rsidRDefault="009E26A7" w:rsidP="00280142" w:rsidR="0028014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u roku od 8 dana</w:t>
      </w:r>
      <w:r w:rsidR="007C4DB2" w:rsidRPr="00A17341">
        <w:rPr>
          <w:sz w:val="22"/>
          <w:szCs w:val="22"/>
        </w:rPr>
        <w:t>.</w:t>
      </w:r>
      <w:r w:rsidRPr="00A17341">
        <w:rPr>
          <w:sz w:val="22"/>
          <w:szCs w:val="22"/>
        </w:rPr>
        <w:t xml:space="preserve"> Žalba se podnosi VTS RH</w:t>
      </w:r>
    </w:p>
    <w:p w:rsidRDefault="009E26A7" w:rsidP="00280142" w:rsidR="007C4DB2" w:rsidRPr="00A17341">
      <w:pPr>
        <w:jc w:val="both"/>
        <w:rPr>
          <w:sz w:val="22"/>
          <w:szCs w:val="22"/>
        </w:rPr>
      </w:pPr>
      <w:r w:rsidRPr="00A17341">
        <w:rPr>
          <w:sz w:val="22"/>
          <w:szCs w:val="22"/>
        </w:rPr>
        <w:t>putem ovoga suda u 3 primjerka.</w:t>
      </w:r>
    </w:p>
    <w:p w:rsidRDefault="00B47D50" w:rsidP="00280142" w:rsidR="00B47D50">
      <w:pPr>
        <w:jc w:val="both"/>
        <w:rPr>
          <w:b/>
          <w:sz w:val="20"/>
          <w:szCs w:val="20"/>
        </w:rPr>
      </w:pPr>
    </w:p>
    <w:p w:rsidRDefault="00B47D50" w:rsidP="00280142" w:rsidR="00B47D50" w:rsidRPr="00CA6B10">
      <w:pPr>
        <w:jc w:val="both"/>
        <w:rPr>
          <w:b/>
          <w:sz w:val="20"/>
          <w:szCs w:val="20"/>
        </w:rPr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B47D50" w:rsidR="00B47D50">
      <w:pPr>
        <w:pStyle w:val="Odlomakpopisa"/>
        <w:numPr>
          <w:ilvl w:val="0"/>
          <w:numId w:val="5"/>
        </w:numPr>
        <w:jc w:val="both"/>
      </w:pPr>
      <w:r>
        <w:t>Stečajno</w:t>
      </w:r>
      <w:r w:rsidR="005B38E3">
        <w:t>j upraviteljici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B" w:rsidP="00205682" w:rsidR="0066240B">
      <w:r>
        <w:separator/>
      </w:r>
    </w:p>
  </w:endnote>
  <w:endnote w:id="0" w:type="continuationSeparator">
    <w:p w:rsidRDefault="0066240B" w:rsidP="00205682" w:rsidR="00662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B062D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B" w:rsidP="00205682" w:rsidR="0066240B">
      <w:r>
        <w:separator/>
      </w:r>
    </w:p>
  </w:footnote>
  <w:footnote w:id="0" w:type="continuationSeparator">
    <w:p w:rsidRDefault="0066240B" w:rsidP="00205682" w:rsidR="00662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62D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22DE7"/>
    <w:rsid w:val="00044535"/>
    <w:rsid w:val="00060ACD"/>
    <w:rsid w:val="00095504"/>
    <w:rsid w:val="000A1C32"/>
    <w:rsid w:val="000B062D"/>
    <w:rsid w:val="000B5B5D"/>
    <w:rsid w:val="000D3074"/>
    <w:rsid w:val="000D7308"/>
    <w:rsid w:val="000E3F38"/>
    <w:rsid w:val="000E7F6A"/>
    <w:rsid w:val="0012472C"/>
    <w:rsid w:val="001303DC"/>
    <w:rsid w:val="00144AC0"/>
    <w:rsid w:val="00147ADC"/>
    <w:rsid w:val="001C4738"/>
    <w:rsid w:val="001E2C0E"/>
    <w:rsid w:val="001E7F84"/>
    <w:rsid w:val="001F1959"/>
    <w:rsid w:val="00205682"/>
    <w:rsid w:val="0022185E"/>
    <w:rsid w:val="00250942"/>
    <w:rsid w:val="002575A9"/>
    <w:rsid w:val="002611EB"/>
    <w:rsid w:val="002734B8"/>
    <w:rsid w:val="00280142"/>
    <w:rsid w:val="002A051B"/>
    <w:rsid w:val="002C3A93"/>
    <w:rsid w:val="00302C74"/>
    <w:rsid w:val="00332905"/>
    <w:rsid w:val="00353480"/>
    <w:rsid w:val="00387946"/>
    <w:rsid w:val="003A746F"/>
    <w:rsid w:val="003B56A6"/>
    <w:rsid w:val="00406554"/>
    <w:rsid w:val="00411C01"/>
    <w:rsid w:val="00416B21"/>
    <w:rsid w:val="00453B9F"/>
    <w:rsid w:val="004743FC"/>
    <w:rsid w:val="0048758A"/>
    <w:rsid w:val="00525932"/>
    <w:rsid w:val="00533481"/>
    <w:rsid w:val="005612D3"/>
    <w:rsid w:val="005771B1"/>
    <w:rsid w:val="005B38E3"/>
    <w:rsid w:val="005C381C"/>
    <w:rsid w:val="006013CE"/>
    <w:rsid w:val="00606325"/>
    <w:rsid w:val="00625CCD"/>
    <w:rsid w:val="00625F4F"/>
    <w:rsid w:val="0066240B"/>
    <w:rsid w:val="006A06A7"/>
    <w:rsid w:val="006A1166"/>
    <w:rsid w:val="006D0B22"/>
    <w:rsid w:val="006D6EE8"/>
    <w:rsid w:val="006E7700"/>
    <w:rsid w:val="00702D43"/>
    <w:rsid w:val="00704C5A"/>
    <w:rsid w:val="00706612"/>
    <w:rsid w:val="0073706B"/>
    <w:rsid w:val="00757D8E"/>
    <w:rsid w:val="00785600"/>
    <w:rsid w:val="00794C09"/>
    <w:rsid w:val="007A2DA0"/>
    <w:rsid w:val="007C4DB2"/>
    <w:rsid w:val="007C6A9C"/>
    <w:rsid w:val="007D5005"/>
    <w:rsid w:val="007F1573"/>
    <w:rsid w:val="00802A71"/>
    <w:rsid w:val="0080602C"/>
    <w:rsid w:val="00817F3B"/>
    <w:rsid w:val="008268CF"/>
    <w:rsid w:val="0084232E"/>
    <w:rsid w:val="008452E8"/>
    <w:rsid w:val="008619ED"/>
    <w:rsid w:val="00874C95"/>
    <w:rsid w:val="008E3F56"/>
    <w:rsid w:val="008E5A5B"/>
    <w:rsid w:val="008F2532"/>
    <w:rsid w:val="00904DF6"/>
    <w:rsid w:val="00910B53"/>
    <w:rsid w:val="00915364"/>
    <w:rsid w:val="00916FED"/>
    <w:rsid w:val="00963BA0"/>
    <w:rsid w:val="00966F27"/>
    <w:rsid w:val="0097355E"/>
    <w:rsid w:val="009A2B26"/>
    <w:rsid w:val="009B731C"/>
    <w:rsid w:val="009C193D"/>
    <w:rsid w:val="009E26A7"/>
    <w:rsid w:val="00A01042"/>
    <w:rsid w:val="00A17341"/>
    <w:rsid w:val="00A27F6A"/>
    <w:rsid w:val="00A41137"/>
    <w:rsid w:val="00A5379B"/>
    <w:rsid w:val="00A741BB"/>
    <w:rsid w:val="00A8714A"/>
    <w:rsid w:val="00AB03B8"/>
    <w:rsid w:val="00AB330F"/>
    <w:rsid w:val="00AB3616"/>
    <w:rsid w:val="00AD28B0"/>
    <w:rsid w:val="00B05E01"/>
    <w:rsid w:val="00B31CB1"/>
    <w:rsid w:val="00B3589B"/>
    <w:rsid w:val="00B47D50"/>
    <w:rsid w:val="00B77B1F"/>
    <w:rsid w:val="00B946FF"/>
    <w:rsid w:val="00BA58FB"/>
    <w:rsid w:val="00BB78B4"/>
    <w:rsid w:val="00BE38EA"/>
    <w:rsid w:val="00C1294E"/>
    <w:rsid w:val="00C16586"/>
    <w:rsid w:val="00C278EF"/>
    <w:rsid w:val="00C3678B"/>
    <w:rsid w:val="00C3687D"/>
    <w:rsid w:val="00C37287"/>
    <w:rsid w:val="00C50C61"/>
    <w:rsid w:val="00C64CCE"/>
    <w:rsid w:val="00C6653B"/>
    <w:rsid w:val="00C838EB"/>
    <w:rsid w:val="00C90A10"/>
    <w:rsid w:val="00C926BC"/>
    <w:rsid w:val="00CA6B10"/>
    <w:rsid w:val="00CB769A"/>
    <w:rsid w:val="00CC0247"/>
    <w:rsid w:val="00CC6FC0"/>
    <w:rsid w:val="00CE0988"/>
    <w:rsid w:val="00CE507D"/>
    <w:rsid w:val="00CF3C03"/>
    <w:rsid w:val="00D35CD5"/>
    <w:rsid w:val="00D508D5"/>
    <w:rsid w:val="00D64578"/>
    <w:rsid w:val="00DB7BC6"/>
    <w:rsid w:val="00DC0E27"/>
    <w:rsid w:val="00E219EC"/>
    <w:rsid w:val="00E33F81"/>
    <w:rsid w:val="00E66F62"/>
    <w:rsid w:val="00E72437"/>
    <w:rsid w:val="00E81AD2"/>
    <w:rsid w:val="00EB654B"/>
    <w:rsid w:val="00EC2371"/>
    <w:rsid w:val="00EC65A5"/>
    <w:rsid w:val="00ED23B2"/>
    <w:rsid w:val="00ED3E23"/>
    <w:rsid w:val="00F00CAE"/>
    <w:rsid w:val="00F23512"/>
    <w:rsid w:val="00F32C0F"/>
    <w:rsid w:val="00F81C90"/>
    <w:rsid w:val="00F83360"/>
    <w:rsid w:val="00F85B32"/>
    <w:rsid w:val="00F863AC"/>
    <w:rsid w:val="00F9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6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6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Bezproreda" w:type="paragraph">
    <w:name w:val="No Spacing"/>
    <w:uiPriority w:val="1"/>
    <w:qFormat/>
    <w:rsid w:val="00A871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6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6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St-1513/2017</izvorni_sadrzaj>
    <derivirana_varijabla naziv="DomainObject.Predmet.OznakaBroj_1">St-1513/2017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_1">
      <item>ŽDO SLAV. BROD punomoćnik sudionika u postupku REPUBLIKA HRVATSKA-MINISTARSTVO FINANCIJA</item>
      <item>Marijana Božić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OIB_1">
      <item>ŽDO SLAV. BROD punomoćnik sudionika u postupku REPUBLIKA HRVATSKA-MINISTARSTVO FINANCIJA</item>
      <item>Marijana Božić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_1">
      <item>ŽDO SLAV. BROD punomoćnik sudionika u postupku REPUBLIKA HRVATSKA-MINISTARSTVO FINANCIJA</item>
      <item>Marijana Božić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OIB_1">
      <item>ŽDO SLAV. BROD punomoćnik sudionika u postupku REPUBLIKA HRVATSKA-MINISTARSTVO FINANCIJA</item>
      <item>Marijana Božić</item>
      <item>Vesna Lazarić</item>
    </derivirana_varijabla>
  </DomainObject.Predmet.OstaliListFormatedWithAdressOIB>
  <DomainObject.Predmet.OstaliListNazivFormated>
    <izvorni_sadrzaj>
      <item>ŽDO SLAV. BROD</item>
      <item>Marijana Božić</item>
      <item>Vesna Lazarić</item>
    </izvorni_sadrzaj>
    <derivirana_varijabla naziv="DomainObject.Predmet.OstaliListNazivFormated_1">
      <item>ŽDO SLAV. BROD</item>
      <item>Marijana Božić</item>
      <item>Vesna Lazarić</item>
    </derivirana_varijabla>
  </DomainObject.Predmet.OstaliListNazivFormated>
  <DomainObject.Predmet.OstaliListNazivFormatedOIB>
    <izvorni_sadrzaj>
      <item>ŽDO SLAV. BROD</item>
      <item>Marijana Božić</item>
      <item>Vesna Lazarić</item>
    </izvorni_sadrzaj>
    <derivirana_varijabla naziv="DomainObject.Predmet.OstaliListNazivFormatedOIB_1">
      <item>ŽDO SLAV. BROD</item>
      <item>Marijana Božić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>20. prosinca 2018.</izvorni_sadrzaj>
    <derivirana_varijabla naziv="DomainObject.Predmet.OdlukaRjesenje.DatumPravomocnosti_1">20. prosinca 2018.</derivirana_varijabla>
  </DomainObject.Predmet.OdlukaRjesenje.DatumPravomocnosti>
  <DomainObject.Predmet.OdlukaRjesenje.Oznaka>
    <izvorni_sadrzaj>St-1513/2017-13</izvorni_sadrzaj>
    <derivirana_varijabla naziv="DomainObject.Predmet.OdlukaRjesenje.Oznaka_1">St-1513/2017-13</derivirana_varijabla>
  </DomainObject.Predmet.OdlukaRjesenje.Oznaka>
  <DomainObject.Predmet.SudioniciListNaziv>
    <izvorni_sadrzaj>
      <item>KRAJIĆ d.o.o. proizvodnja, trgovina i usluge</item>
      <item>REPUBLIKA HRVATSKA-MINISTARSTVO FINANCIJA</item>
      <item>ŽDO SLAV. BROD</item>
      <item>Marijana Božić</item>
      <item>Vesna Lazarić</item>
    </izvorni_sadrzaj>
    <derivirana_varijabla naziv="DomainObject.Predmet.SudioniciListNaziv_1">
      <item>KRAJIĆ d.o.o. proizvodnja, trgovina i usluge</item>
      <item>REPUBLIKA HRVATSKA-MINISTARSTVO FINANCIJA</item>
      <item>ŽDO SLAV. BROD</item>
      <item>Marijana Božić</item>
      <item>Vesna Lazarić</item>
    </derivirana_varijabla>
  </DomainObject.Predmet.SudioniciListNaziv>
  <DomainObject.Predmet.SudioniciListAdressOIB>
    <izvorni_sadrzaj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izvorni_sadrzaj>
    <derivirana_varijabla naziv="DomainObject.Predmet.SudioniciListAdressOIB_1"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64897412886</item>
      <item>, OIB 18683136487</item>
      <item>, OIB null</item>
      <item>, OIB null</item>
      <item>, OIB null</item>
    </izvorni_sadrzaj>
    <derivirana_varijabla naziv="DomainObject.Predmet.SudioniciListNazivOIB_1">
      <item>, OIB 64897412886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St-1513/2017-12</izvorni_sadrzaj>
    <derivirana_varijabla naziv="DomainObject.PredzadnjaOdlukaIzPredmeta.Oznaka_1">St-1513/2017-12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1829</properties:Characters>
  <properties:Lines>82</properties:Lines>
  <properties:Paragraphs>25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2019-01-21T08:08:00Z</dcterms:created>
  <dc:creator>Blaženka Čonka</dc:creator>
  <cp:lastModifiedBy>wsadmin</cp:lastModifiedBy>
  <cp:lastPrinted>2019-01-18T09:18:00Z</cp:lastPrinted>
  <dcterms:modified xmlns:xsi="http://www.w3.org/2001/XMLSchema-instance" xsi:type="dcterms:W3CDTF">2019-01-21T08:55:00Z</dcterms:modified>
  <cp:revision>11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