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1aa85e" w14:paraId="e1aa85e" w:rsidRDefault="009F0790" w:rsidP="009F0790" w:rsidR="009F0790" w:rsidRPr="009F0790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 w:rsidRPr="009F0790">
        <w:rPr>
          <w:noProof/>
          <w:color w:val="0000FF"/>
          <w:sz w:val="22"/>
          <w:szCs w:val="22"/>
        </w:rPr>
        <w:drawing>
          <wp:inline distR="0" distL="0" distB="0" distT="0">
            <wp:extent cy="733425" cx="552450"/>
            <wp:effectExtent b="9525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0790" w:rsidP="009F0790" w:rsidR="009F0790" w:rsidRPr="009F0790">
      <w:pPr>
        <w:rPr>
          <w:b/>
          <w:sz w:val="22"/>
          <w:szCs w:val="22"/>
        </w:rPr>
      </w:pPr>
      <w:r w:rsidRPr="009F0790">
        <w:rPr>
          <w:color w:val="000000"/>
          <w:sz w:val="22"/>
          <w:szCs w:val="22"/>
        </w:rPr>
        <w:t xml:space="preserve">        </w:t>
      </w:r>
      <w:r w:rsidRPr="009F0790">
        <w:rPr>
          <w:b/>
          <w:sz w:val="22"/>
          <w:szCs w:val="22"/>
        </w:rPr>
        <w:t>REPUBLIKA HRVATSKA</w:t>
      </w:r>
    </w:p>
    <w:p w:rsidRDefault="009F0790" w:rsidP="009F0790" w:rsidR="009F0790" w:rsidRPr="009F0790">
      <w:pPr>
        <w:rPr>
          <w:b/>
          <w:sz w:val="22"/>
          <w:szCs w:val="22"/>
        </w:rPr>
      </w:pPr>
      <w:r w:rsidRPr="009F0790">
        <w:rPr>
          <w:b/>
          <w:sz w:val="22"/>
          <w:szCs w:val="22"/>
        </w:rPr>
        <w:t xml:space="preserve">     TRGOVAČKI SUD U SPLITU</w:t>
      </w:r>
    </w:p>
    <w:p w:rsidRDefault="009F0790" w:rsidP="009F0790" w:rsidR="009F0790" w:rsidRPr="009F0790">
      <w:pPr>
        <w:rPr>
          <w:b/>
          <w:sz w:val="22"/>
          <w:szCs w:val="22"/>
        </w:rPr>
      </w:pPr>
      <w:r w:rsidRPr="009F0790">
        <w:rPr>
          <w:b/>
          <w:sz w:val="22"/>
          <w:szCs w:val="22"/>
        </w:rPr>
        <w:t xml:space="preserve">   STALNA SLUŽBA DUBROVNIK </w:t>
      </w:r>
    </w:p>
    <w:p w:rsidRDefault="009F0790" w:rsidP="009F0790" w:rsidR="009F0790" w:rsidRPr="009F0790">
      <w:pPr>
        <w:rPr>
          <w:b/>
          <w:sz w:val="22"/>
          <w:szCs w:val="22"/>
        </w:rPr>
      </w:pPr>
      <w:r w:rsidRPr="009F0790">
        <w:rPr>
          <w:b/>
          <w:sz w:val="22"/>
          <w:szCs w:val="22"/>
        </w:rPr>
        <w:t xml:space="preserve">           Dr. Ante Starčevića 23</w:t>
      </w:r>
    </w:p>
    <w:p w:rsidRDefault="00517A7C" w:rsidP="00517A7C" w:rsidR="00517A7C" w:rsidRPr="00211AE3">
      <w:pPr>
        <w:jc w:val="right"/>
        <w:rPr>
          <w:b/>
          <w:sz w:val="22"/>
          <w:szCs w:val="22"/>
        </w:rPr>
      </w:pPr>
      <w:r w:rsidRPr="00211AE3">
        <w:rPr>
          <w:b/>
          <w:sz w:val="22"/>
          <w:szCs w:val="22"/>
        </w:rPr>
        <w:t>Posl. br. 6-St.</w:t>
      </w:r>
      <w:r w:rsidR="00646B51">
        <w:rPr>
          <w:b/>
          <w:sz w:val="22"/>
          <w:szCs w:val="22"/>
        </w:rPr>
        <w:t>427</w:t>
      </w:r>
      <w:r w:rsidRPr="00211AE3">
        <w:rPr>
          <w:b/>
          <w:sz w:val="22"/>
          <w:szCs w:val="22"/>
        </w:rPr>
        <w:t>/201</w:t>
      </w:r>
      <w:r w:rsidR="004F7F23">
        <w:rPr>
          <w:b/>
          <w:sz w:val="22"/>
          <w:szCs w:val="22"/>
        </w:rPr>
        <w:t>4</w:t>
      </w:r>
      <w:r>
        <w:rPr>
          <w:b/>
          <w:sz w:val="22"/>
          <w:szCs w:val="22"/>
        </w:rPr>
        <w:t>-</w:t>
      </w:r>
      <w:r w:rsidR="004F7F23">
        <w:rPr>
          <w:b/>
          <w:sz w:val="22"/>
          <w:szCs w:val="22"/>
        </w:rPr>
        <w:t>5</w:t>
      </w:r>
      <w:r w:rsidR="00EB61B5">
        <w:rPr>
          <w:b/>
          <w:sz w:val="22"/>
          <w:szCs w:val="22"/>
        </w:rPr>
        <w:t>4</w:t>
      </w:r>
    </w:p>
    <w:p w:rsidRDefault="00517A7C" w:rsidP="00517A7C" w:rsidR="00517A7C" w:rsidRPr="00211AE3">
      <w:pPr>
        <w:jc w:val="right"/>
        <w:rPr>
          <w:b/>
          <w:sz w:val="22"/>
          <w:szCs w:val="22"/>
        </w:rPr>
      </w:pPr>
    </w:p>
    <w:p w:rsidRDefault="00517A7C" w:rsidP="00517A7C" w:rsidR="00517A7C">
      <w:pPr>
        <w:jc w:val="center"/>
        <w:rPr>
          <w:b/>
          <w:sz w:val="22"/>
          <w:szCs w:val="22"/>
        </w:rPr>
      </w:pPr>
      <w:r w:rsidRPr="00211AE3">
        <w:rPr>
          <w:b/>
          <w:sz w:val="22"/>
          <w:szCs w:val="22"/>
        </w:rPr>
        <w:t xml:space="preserve">R </w:t>
      </w:r>
      <w:r>
        <w:rPr>
          <w:b/>
          <w:sz w:val="22"/>
          <w:szCs w:val="22"/>
        </w:rPr>
        <w:t>E P U B L I K A    H R V A T S K A</w:t>
      </w:r>
    </w:p>
    <w:p w:rsidRDefault="00517A7C" w:rsidP="00517A7C" w:rsidR="00517A7C">
      <w:pPr>
        <w:jc w:val="center"/>
        <w:rPr>
          <w:b/>
          <w:sz w:val="22"/>
          <w:szCs w:val="22"/>
        </w:rPr>
      </w:pPr>
    </w:p>
    <w:p w:rsidRDefault="00517A7C" w:rsidP="00517A7C" w:rsidR="00517A7C" w:rsidRPr="00211AE3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R J E</w:t>
      </w:r>
      <w:r w:rsidRPr="00211AE3">
        <w:rPr>
          <w:b/>
          <w:sz w:val="22"/>
          <w:szCs w:val="22"/>
        </w:rPr>
        <w:t xml:space="preserve"> Š E N J E</w:t>
      </w:r>
    </w:p>
    <w:p w:rsidRDefault="00517A7C" w:rsidP="00517A7C" w:rsidR="00517A7C" w:rsidRPr="00211AE3">
      <w:pPr>
        <w:jc w:val="center"/>
        <w:rPr>
          <w:b/>
          <w:sz w:val="22"/>
          <w:szCs w:val="22"/>
        </w:rPr>
      </w:pPr>
    </w:p>
    <w:p w:rsidRDefault="00517A7C" w:rsidP="00517A7C" w:rsidR="00517A7C" w:rsidRPr="006420BB">
      <w:pPr>
        <w:ind w:firstLine="708"/>
        <w:jc w:val="both"/>
        <w:rPr>
          <w:sz w:val="22"/>
          <w:szCs w:val="22"/>
        </w:rPr>
      </w:pPr>
      <w:r w:rsidRPr="006420BB">
        <w:rPr>
          <w:sz w:val="22"/>
          <w:szCs w:val="22"/>
        </w:rPr>
        <w:t xml:space="preserve">Trgovački sud u Splitu, Stalna služba u Dubrovniku, po stečajnom sucu tog suda Srđanu Gavraniću, kao sucu pojedincu, </w:t>
      </w:r>
      <w:r w:rsidR="004F7F23" w:rsidRPr="00736BD2">
        <w:rPr>
          <w:sz w:val="22"/>
          <w:szCs w:val="22"/>
        </w:rPr>
        <w:t>u stečajnom postupku na</w:t>
      </w:r>
      <w:r w:rsidR="004F7F23">
        <w:rPr>
          <w:sz w:val="22"/>
          <w:szCs w:val="22"/>
        </w:rPr>
        <w:t xml:space="preserve">d </w:t>
      </w:r>
      <w:r w:rsidR="004F7F23" w:rsidRPr="00736BD2">
        <w:rPr>
          <w:sz w:val="22"/>
          <w:szCs w:val="22"/>
        </w:rPr>
        <w:t>dužnik</w:t>
      </w:r>
      <w:r w:rsidR="004F7F23">
        <w:rPr>
          <w:sz w:val="22"/>
          <w:szCs w:val="22"/>
        </w:rPr>
        <w:t>om</w:t>
      </w:r>
      <w:r w:rsidR="004F7F23" w:rsidRPr="00736BD2">
        <w:rPr>
          <w:sz w:val="22"/>
          <w:szCs w:val="22"/>
        </w:rPr>
        <w:t xml:space="preserve"> </w:t>
      </w:r>
      <w:r w:rsidR="00646B51">
        <w:rPr>
          <w:sz w:val="22"/>
          <w:szCs w:val="22"/>
        </w:rPr>
        <w:t>KAPI d.o.o. za trgovinu i usluge, Metković, Andrije Hebranga 9c, MBS: 060270497, OIB: 71822815473</w:t>
      </w:r>
      <w:r w:rsidR="00646B51" w:rsidRPr="004C0353">
        <w:rPr>
          <w:sz w:val="22"/>
          <w:szCs w:val="22"/>
        </w:rPr>
        <w:t xml:space="preserve">, </w:t>
      </w:r>
      <w:r w:rsidR="00646B51">
        <w:rPr>
          <w:sz w:val="22"/>
          <w:szCs w:val="22"/>
        </w:rPr>
        <w:t>zastupano po stečajnom upravitelju Jozu Bagariću iz Metkovića</w:t>
      </w:r>
      <w:r w:rsidR="004F7F23">
        <w:rPr>
          <w:sz w:val="22"/>
          <w:szCs w:val="22"/>
        </w:rPr>
        <w:t xml:space="preserve">, </w:t>
      </w:r>
      <w:r w:rsidR="004F7F23" w:rsidRPr="00736BD2">
        <w:rPr>
          <w:sz w:val="22"/>
          <w:szCs w:val="22"/>
        </w:rPr>
        <w:t xml:space="preserve">izvan ročišta, dana </w:t>
      </w:r>
      <w:r w:rsidR="00EB61B5">
        <w:rPr>
          <w:sz w:val="22"/>
          <w:szCs w:val="22"/>
        </w:rPr>
        <w:t>1</w:t>
      </w:r>
      <w:r w:rsidR="004F7F23">
        <w:rPr>
          <w:sz w:val="22"/>
          <w:szCs w:val="22"/>
        </w:rPr>
        <w:t>7</w:t>
      </w:r>
      <w:r w:rsidR="004F7F23" w:rsidRPr="00736BD2">
        <w:rPr>
          <w:sz w:val="22"/>
          <w:szCs w:val="22"/>
        </w:rPr>
        <w:t xml:space="preserve">. </w:t>
      </w:r>
      <w:r w:rsidR="00EB61B5">
        <w:rPr>
          <w:sz w:val="22"/>
          <w:szCs w:val="22"/>
        </w:rPr>
        <w:t xml:space="preserve">studenog </w:t>
      </w:r>
      <w:r w:rsidR="004F7F23" w:rsidRPr="00736BD2">
        <w:rPr>
          <w:sz w:val="22"/>
          <w:szCs w:val="22"/>
        </w:rPr>
        <w:t>2015. godine</w:t>
      </w:r>
    </w:p>
    <w:p w:rsidRDefault="00B70172" w:rsidP="00B70172" w:rsidR="00B70172">
      <w:pPr>
        <w:jc w:val="both"/>
        <w:rPr>
          <w:sz w:val="22"/>
          <w:szCs w:val="22"/>
        </w:rPr>
      </w:pPr>
    </w:p>
    <w:p w:rsidRDefault="00A0184A" w:rsidP="00B70172" w:rsidR="00A0184A" w:rsidRPr="004B708E">
      <w:pPr>
        <w:jc w:val="both"/>
        <w:rPr>
          <w:sz w:val="22"/>
          <w:szCs w:val="22"/>
        </w:rPr>
      </w:pPr>
    </w:p>
    <w:p w:rsidRDefault="00FD1E2F" w:rsidP="00B70172" w:rsidR="00B70172" w:rsidRPr="004B708E">
      <w:pPr>
        <w:jc w:val="center"/>
        <w:rPr>
          <w:b/>
          <w:sz w:val="22"/>
          <w:szCs w:val="22"/>
        </w:rPr>
      </w:pPr>
      <w:r w:rsidRPr="004B708E">
        <w:rPr>
          <w:b/>
          <w:sz w:val="22"/>
          <w:szCs w:val="22"/>
        </w:rPr>
        <w:t xml:space="preserve">r i j e š i o </w:t>
      </w:r>
      <w:r w:rsidR="00B70172" w:rsidRPr="004B708E">
        <w:rPr>
          <w:b/>
          <w:sz w:val="22"/>
          <w:szCs w:val="22"/>
        </w:rPr>
        <w:t xml:space="preserve">  j e</w:t>
      </w:r>
    </w:p>
    <w:p w:rsidRDefault="00B70172" w:rsidP="00B70172" w:rsidR="00B70172" w:rsidRPr="004B708E">
      <w:pPr>
        <w:jc w:val="center"/>
        <w:rPr>
          <w:b/>
          <w:sz w:val="22"/>
          <w:szCs w:val="22"/>
        </w:rPr>
      </w:pPr>
    </w:p>
    <w:p w:rsidRDefault="000352BE" w:rsidP="000352BE" w:rsidR="00211109">
      <w:pPr>
        <w:ind w:firstLine="708"/>
        <w:jc w:val="both"/>
        <w:rPr>
          <w:sz w:val="22"/>
          <w:szCs w:val="22"/>
        </w:rPr>
      </w:pPr>
      <w:r w:rsidRPr="004B708E">
        <w:rPr>
          <w:sz w:val="22"/>
          <w:szCs w:val="22"/>
        </w:rPr>
        <w:t xml:space="preserve">Određuje se ročište skupštine vjerovnika za </w:t>
      </w:r>
      <w:r w:rsidRPr="004B708E">
        <w:rPr>
          <w:b/>
          <w:sz w:val="22"/>
          <w:szCs w:val="22"/>
        </w:rPr>
        <w:t xml:space="preserve">dan </w:t>
      </w:r>
      <w:r w:rsidR="00EB61B5">
        <w:rPr>
          <w:b/>
          <w:sz w:val="22"/>
          <w:szCs w:val="22"/>
        </w:rPr>
        <w:t>17</w:t>
      </w:r>
      <w:r w:rsidR="00B2275F">
        <w:rPr>
          <w:b/>
          <w:sz w:val="22"/>
          <w:szCs w:val="22"/>
        </w:rPr>
        <w:t>.</w:t>
      </w:r>
      <w:r w:rsidRPr="004B708E">
        <w:rPr>
          <w:b/>
          <w:sz w:val="22"/>
          <w:szCs w:val="22"/>
        </w:rPr>
        <w:t xml:space="preserve"> </w:t>
      </w:r>
      <w:r w:rsidR="00EB61B5">
        <w:rPr>
          <w:b/>
          <w:sz w:val="22"/>
          <w:szCs w:val="22"/>
        </w:rPr>
        <w:t>prosinca</w:t>
      </w:r>
      <w:r w:rsidR="00042B25">
        <w:rPr>
          <w:b/>
          <w:sz w:val="22"/>
          <w:szCs w:val="22"/>
        </w:rPr>
        <w:t xml:space="preserve"> 2</w:t>
      </w:r>
      <w:r w:rsidR="00893297" w:rsidRPr="004B708E">
        <w:rPr>
          <w:b/>
          <w:sz w:val="22"/>
          <w:szCs w:val="22"/>
        </w:rPr>
        <w:t>01</w:t>
      </w:r>
      <w:r w:rsidR="0013626A">
        <w:rPr>
          <w:b/>
          <w:sz w:val="22"/>
          <w:szCs w:val="22"/>
        </w:rPr>
        <w:t>5</w:t>
      </w:r>
      <w:r w:rsidR="00893297" w:rsidRPr="004B708E">
        <w:rPr>
          <w:b/>
          <w:sz w:val="22"/>
          <w:szCs w:val="22"/>
        </w:rPr>
        <w:t xml:space="preserve">. godine u </w:t>
      </w:r>
      <w:r w:rsidR="00EB61B5">
        <w:rPr>
          <w:b/>
          <w:sz w:val="22"/>
          <w:szCs w:val="22"/>
        </w:rPr>
        <w:t>9</w:t>
      </w:r>
      <w:r w:rsidR="002366C0">
        <w:rPr>
          <w:b/>
          <w:sz w:val="22"/>
          <w:szCs w:val="22"/>
        </w:rPr>
        <w:t>,</w:t>
      </w:r>
      <w:r w:rsidR="00B2275F">
        <w:rPr>
          <w:b/>
          <w:sz w:val="22"/>
          <w:szCs w:val="22"/>
        </w:rPr>
        <w:t>30</w:t>
      </w:r>
      <w:r w:rsidR="007A0FCE">
        <w:rPr>
          <w:b/>
          <w:sz w:val="22"/>
          <w:szCs w:val="22"/>
        </w:rPr>
        <w:t xml:space="preserve"> </w:t>
      </w:r>
      <w:r w:rsidRPr="004B708E">
        <w:rPr>
          <w:b/>
          <w:sz w:val="22"/>
          <w:szCs w:val="22"/>
        </w:rPr>
        <w:t>sati</w:t>
      </w:r>
      <w:r w:rsidRPr="004B708E">
        <w:rPr>
          <w:sz w:val="22"/>
          <w:szCs w:val="22"/>
        </w:rPr>
        <w:t xml:space="preserve"> u prostorijama Trgovačkog suda u </w:t>
      </w:r>
      <w:r w:rsidR="00D65D6E" w:rsidRPr="004B708E">
        <w:rPr>
          <w:sz w:val="22"/>
          <w:szCs w:val="22"/>
        </w:rPr>
        <w:t xml:space="preserve">Splitu, Stalna služba u </w:t>
      </w:r>
      <w:r w:rsidRPr="004B708E">
        <w:rPr>
          <w:sz w:val="22"/>
          <w:szCs w:val="22"/>
        </w:rPr>
        <w:t>Dubrovniku, Dr. Ante Starčevića 23</w:t>
      </w:r>
      <w:r w:rsidRPr="00B2275F">
        <w:rPr>
          <w:sz w:val="22"/>
          <w:szCs w:val="22"/>
        </w:rPr>
        <w:t xml:space="preserve">, sudnica br. </w:t>
      </w:r>
      <w:r w:rsidR="00042B25" w:rsidRPr="00B2275F">
        <w:rPr>
          <w:sz w:val="22"/>
          <w:szCs w:val="22"/>
        </w:rPr>
        <w:t>2</w:t>
      </w:r>
      <w:r w:rsidRPr="00B2275F">
        <w:rPr>
          <w:sz w:val="22"/>
          <w:szCs w:val="22"/>
        </w:rPr>
        <w:t>,</w:t>
      </w:r>
      <w:r w:rsidRPr="004B708E">
        <w:rPr>
          <w:sz w:val="22"/>
          <w:szCs w:val="22"/>
        </w:rPr>
        <w:t xml:space="preserve"> na kojem će se</w:t>
      </w:r>
      <w:r w:rsidR="00211109">
        <w:rPr>
          <w:sz w:val="22"/>
          <w:szCs w:val="22"/>
        </w:rPr>
        <w:t>:</w:t>
      </w:r>
    </w:p>
    <w:p w:rsidRDefault="00F1706E" w:rsidP="000352BE" w:rsidR="00F1706E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raspraviti i odlučiti o prijedlogu stečajnog upravitelja </w:t>
      </w:r>
      <w:r w:rsidR="0031455D">
        <w:rPr>
          <w:sz w:val="22"/>
          <w:szCs w:val="22"/>
        </w:rPr>
        <w:t>za ispitivanje kakvoće uskladištenog vina radi stavljanja na tržište,</w:t>
      </w:r>
    </w:p>
    <w:p w:rsidRDefault="00211109" w:rsidP="000352BE" w:rsidR="000352BE" w:rsidRPr="004B708E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-</w:t>
      </w:r>
      <w:r w:rsidR="000352BE" w:rsidRPr="004B708E">
        <w:rPr>
          <w:sz w:val="22"/>
          <w:szCs w:val="22"/>
        </w:rPr>
        <w:t xml:space="preserve"> pribaviti mišljenje skupštine vjerovnika o obustavi i zaključenju stečajnog postupka zbog toga što stečajna masa nije dostatna ni za pokriće troškova stečajnog postupka.</w:t>
      </w:r>
    </w:p>
    <w:p w:rsidRDefault="000352BE" w:rsidP="000352BE" w:rsidR="000352BE">
      <w:pPr>
        <w:jc w:val="both"/>
        <w:rPr>
          <w:sz w:val="22"/>
          <w:szCs w:val="22"/>
        </w:rPr>
      </w:pPr>
    </w:p>
    <w:p w:rsidRDefault="0031455D" w:rsidP="000352BE" w:rsidR="0031455D" w:rsidRPr="004B708E">
      <w:pPr>
        <w:jc w:val="both"/>
        <w:rPr>
          <w:sz w:val="22"/>
          <w:szCs w:val="22"/>
        </w:rPr>
      </w:pPr>
    </w:p>
    <w:p w:rsidRDefault="000352BE" w:rsidP="000352BE" w:rsidR="000352BE" w:rsidRPr="004B708E">
      <w:pPr>
        <w:jc w:val="center"/>
        <w:rPr>
          <w:b/>
          <w:sz w:val="22"/>
          <w:szCs w:val="22"/>
        </w:rPr>
      </w:pPr>
      <w:r w:rsidRPr="004B708E">
        <w:rPr>
          <w:b/>
          <w:sz w:val="22"/>
          <w:szCs w:val="22"/>
        </w:rPr>
        <w:t>Obrazloženje</w:t>
      </w:r>
    </w:p>
    <w:p w:rsidRDefault="000352BE" w:rsidP="000352BE" w:rsidR="000352BE" w:rsidRPr="004B708E">
      <w:pPr>
        <w:jc w:val="center"/>
        <w:rPr>
          <w:b/>
          <w:sz w:val="22"/>
          <w:szCs w:val="22"/>
        </w:rPr>
      </w:pPr>
    </w:p>
    <w:p w:rsidRDefault="000352BE" w:rsidP="000352BE" w:rsidR="00A0184A">
      <w:pPr>
        <w:jc w:val="both"/>
        <w:rPr>
          <w:sz w:val="22"/>
          <w:szCs w:val="22"/>
        </w:rPr>
      </w:pPr>
      <w:r w:rsidRPr="004B708E">
        <w:rPr>
          <w:sz w:val="22"/>
          <w:szCs w:val="22"/>
        </w:rPr>
        <w:tab/>
        <w:t xml:space="preserve">Stečajni upravitelj je </w:t>
      </w:r>
      <w:r w:rsidR="00042B25">
        <w:rPr>
          <w:sz w:val="22"/>
          <w:szCs w:val="22"/>
        </w:rPr>
        <w:t xml:space="preserve">podneskom </w:t>
      </w:r>
      <w:r w:rsidR="0031455D">
        <w:rPr>
          <w:sz w:val="22"/>
          <w:szCs w:val="22"/>
        </w:rPr>
        <w:t xml:space="preserve">predanim preko pošte 1. </w:t>
      </w:r>
      <w:r w:rsidR="0031455D" w:rsidRPr="0031455D">
        <w:rPr>
          <w:sz w:val="22"/>
          <w:szCs w:val="22"/>
        </w:rPr>
        <w:t>rujna</w:t>
      </w:r>
      <w:r w:rsidR="00FA73E5" w:rsidRPr="0031455D">
        <w:rPr>
          <w:sz w:val="22"/>
          <w:szCs w:val="22"/>
        </w:rPr>
        <w:t xml:space="preserve"> </w:t>
      </w:r>
      <w:r w:rsidR="00FF3CC4" w:rsidRPr="0031455D">
        <w:rPr>
          <w:sz w:val="22"/>
          <w:szCs w:val="22"/>
        </w:rPr>
        <w:t>201</w:t>
      </w:r>
      <w:r w:rsidR="00D05705" w:rsidRPr="0031455D">
        <w:rPr>
          <w:sz w:val="22"/>
          <w:szCs w:val="22"/>
        </w:rPr>
        <w:t>5</w:t>
      </w:r>
      <w:r w:rsidR="00735F30" w:rsidRPr="0031455D">
        <w:rPr>
          <w:sz w:val="22"/>
          <w:szCs w:val="22"/>
        </w:rPr>
        <w:t>. godine</w:t>
      </w:r>
      <w:r w:rsidR="002366C0" w:rsidRPr="0031455D">
        <w:rPr>
          <w:sz w:val="22"/>
          <w:szCs w:val="22"/>
        </w:rPr>
        <w:t xml:space="preserve"> </w:t>
      </w:r>
      <w:r w:rsidRPr="0031455D">
        <w:rPr>
          <w:sz w:val="22"/>
          <w:szCs w:val="22"/>
        </w:rPr>
        <w:t xml:space="preserve">predložio </w:t>
      </w:r>
      <w:r w:rsidR="0031455D">
        <w:rPr>
          <w:sz w:val="22"/>
          <w:szCs w:val="22"/>
        </w:rPr>
        <w:t xml:space="preserve">sazvati skupštinu vjerovnika radi odluke o ispitivanju kakvoće neodgovarajuće uskladištenog vina radi stavljanja na tržište, odnosno </w:t>
      </w:r>
      <w:r w:rsidR="00FA73E5" w:rsidRPr="0031455D">
        <w:rPr>
          <w:sz w:val="22"/>
          <w:szCs w:val="22"/>
        </w:rPr>
        <w:t xml:space="preserve">sukladno čl. 203. </w:t>
      </w:r>
      <w:r w:rsidR="006E6BB5" w:rsidRPr="004B708E">
        <w:rPr>
          <w:sz w:val="22"/>
          <w:szCs w:val="22"/>
        </w:rPr>
        <w:t>Stečajnog zakona (NN 44/96, 29/99, 129/00, 123/03, 197/03, 88/06, 116/10, 25/12, 133/12,</w:t>
      </w:r>
      <w:r w:rsidR="00735F30">
        <w:rPr>
          <w:sz w:val="22"/>
          <w:szCs w:val="22"/>
        </w:rPr>
        <w:t xml:space="preserve"> 45/13</w:t>
      </w:r>
      <w:r w:rsidR="006E6BB5" w:rsidRPr="004B708E">
        <w:rPr>
          <w:sz w:val="22"/>
          <w:szCs w:val="22"/>
        </w:rPr>
        <w:t>)</w:t>
      </w:r>
      <w:r w:rsidR="00FA73E5" w:rsidRPr="004B708E">
        <w:rPr>
          <w:sz w:val="22"/>
          <w:szCs w:val="22"/>
        </w:rPr>
        <w:t xml:space="preserve"> </w:t>
      </w:r>
      <w:r w:rsidR="00A0184A">
        <w:rPr>
          <w:sz w:val="22"/>
          <w:szCs w:val="22"/>
        </w:rPr>
        <w:t>ovaj postupak zaključiti.</w:t>
      </w:r>
    </w:p>
    <w:p w:rsidRDefault="004B708E" w:rsidP="004B708E" w:rsidR="004B708E" w:rsidRPr="009F0790">
      <w:pPr>
        <w:ind w:firstLine="708"/>
        <w:jc w:val="both"/>
        <w:rPr>
          <w:sz w:val="16"/>
          <w:szCs w:val="16"/>
        </w:rPr>
      </w:pPr>
    </w:p>
    <w:p w:rsidRDefault="00EB61B5" w:rsidP="004B708E" w:rsidR="00EB61B5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Skupština zakazana za dan 22. listopada 2015. godine odgođena je zbog bolesti uređujućeg suca. </w:t>
      </w:r>
    </w:p>
    <w:p w:rsidRDefault="00EB61B5" w:rsidP="004B708E" w:rsidR="00EB61B5">
      <w:pPr>
        <w:ind w:firstLine="708"/>
        <w:jc w:val="both"/>
        <w:rPr>
          <w:sz w:val="22"/>
          <w:szCs w:val="22"/>
        </w:rPr>
      </w:pPr>
    </w:p>
    <w:p w:rsidRDefault="000352BE" w:rsidP="004B708E" w:rsidR="000352BE" w:rsidRPr="004B708E">
      <w:pPr>
        <w:ind w:firstLine="708"/>
        <w:jc w:val="both"/>
        <w:rPr>
          <w:sz w:val="22"/>
          <w:szCs w:val="22"/>
        </w:rPr>
      </w:pPr>
      <w:r w:rsidRPr="004B708E">
        <w:rPr>
          <w:sz w:val="22"/>
          <w:szCs w:val="22"/>
        </w:rPr>
        <w:t xml:space="preserve">Zbog </w:t>
      </w:r>
      <w:r w:rsidR="00413579" w:rsidRPr="004B708E">
        <w:rPr>
          <w:sz w:val="22"/>
          <w:szCs w:val="22"/>
        </w:rPr>
        <w:t>navedenog</w:t>
      </w:r>
      <w:r w:rsidR="00E43676" w:rsidRPr="004B708E">
        <w:rPr>
          <w:sz w:val="22"/>
          <w:szCs w:val="22"/>
        </w:rPr>
        <w:t>,</w:t>
      </w:r>
      <w:r w:rsidRPr="004B708E">
        <w:rPr>
          <w:sz w:val="22"/>
          <w:szCs w:val="22"/>
        </w:rPr>
        <w:t xml:space="preserve"> </w:t>
      </w:r>
      <w:r w:rsidR="00E43676" w:rsidRPr="004B708E">
        <w:rPr>
          <w:sz w:val="22"/>
          <w:szCs w:val="22"/>
        </w:rPr>
        <w:t xml:space="preserve">u smislu čl. </w:t>
      </w:r>
      <w:r w:rsidR="00971386">
        <w:rPr>
          <w:sz w:val="22"/>
          <w:szCs w:val="22"/>
        </w:rPr>
        <w:t xml:space="preserve">38.b odnosno čl. </w:t>
      </w:r>
      <w:r w:rsidR="00E43676" w:rsidRPr="004B708E">
        <w:rPr>
          <w:sz w:val="22"/>
          <w:szCs w:val="22"/>
        </w:rPr>
        <w:t>203. st. 2. SZ,</w:t>
      </w:r>
      <w:r w:rsidRPr="004B708E">
        <w:rPr>
          <w:sz w:val="22"/>
          <w:szCs w:val="22"/>
        </w:rPr>
        <w:t xml:space="preserve"> odluč</w:t>
      </w:r>
      <w:r w:rsidR="00E43676" w:rsidRPr="004B708E">
        <w:rPr>
          <w:sz w:val="22"/>
          <w:szCs w:val="22"/>
        </w:rPr>
        <w:t>eno</w:t>
      </w:r>
      <w:r w:rsidRPr="004B708E">
        <w:rPr>
          <w:sz w:val="22"/>
          <w:szCs w:val="22"/>
        </w:rPr>
        <w:t xml:space="preserve"> </w:t>
      </w:r>
      <w:r w:rsidR="00413579" w:rsidRPr="004B708E">
        <w:rPr>
          <w:sz w:val="22"/>
          <w:szCs w:val="22"/>
        </w:rPr>
        <w:t>je kao u izreci</w:t>
      </w:r>
      <w:r w:rsidRPr="004B708E">
        <w:rPr>
          <w:sz w:val="22"/>
          <w:szCs w:val="22"/>
        </w:rPr>
        <w:t>.</w:t>
      </w:r>
    </w:p>
    <w:p w:rsidRDefault="000352BE" w:rsidP="006B7C87" w:rsidR="006B7C87" w:rsidRPr="009F0790">
      <w:pPr>
        <w:jc w:val="both"/>
        <w:rPr>
          <w:sz w:val="16"/>
          <w:szCs w:val="16"/>
        </w:rPr>
      </w:pPr>
      <w:r w:rsidRPr="009F0790">
        <w:rPr>
          <w:sz w:val="16"/>
          <w:szCs w:val="16"/>
        </w:rPr>
        <w:tab/>
      </w:r>
      <w:r w:rsidRPr="009F0790">
        <w:rPr>
          <w:sz w:val="16"/>
          <w:szCs w:val="16"/>
        </w:rPr>
        <w:tab/>
      </w:r>
    </w:p>
    <w:p w:rsidRDefault="00EA3204" w:rsidP="006B7C87" w:rsidR="00EA3204" w:rsidRPr="004B708E">
      <w:pPr>
        <w:jc w:val="center"/>
        <w:rPr>
          <w:b/>
          <w:sz w:val="22"/>
          <w:szCs w:val="22"/>
        </w:rPr>
      </w:pPr>
      <w:r w:rsidRPr="004B708E">
        <w:rPr>
          <w:b/>
          <w:sz w:val="22"/>
          <w:szCs w:val="22"/>
        </w:rPr>
        <w:t xml:space="preserve">U Dubrovniku, dana </w:t>
      </w:r>
      <w:r w:rsidR="00EB61B5">
        <w:rPr>
          <w:b/>
          <w:sz w:val="22"/>
          <w:szCs w:val="22"/>
        </w:rPr>
        <w:t>1</w:t>
      </w:r>
      <w:r w:rsidR="00DA7C82">
        <w:rPr>
          <w:b/>
          <w:sz w:val="22"/>
          <w:szCs w:val="22"/>
        </w:rPr>
        <w:t>7</w:t>
      </w:r>
      <w:r w:rsidR="00735F30">
        <w:rPr>
          <w:b/>
          <w:sz w:val="22"/>
          <w:szCs w:val="22"/>
        </w:rPr>
        <w:t>.</w:t>
      </w:r>
      <w:r w:rsidR="00FA7C9D" w:rsidRPr="004B708E">
        <w:rPr>
          <w:b/>
          <w:sz w:val="22"/>
          <w:szCs w:val="22"/>
        </w:rPr>
        <w:t xml:space="preserve"> </w:t>
      </w:r>
      <w:r w:rsidR="00EB61B5">
        <w:rPr>
          <w:b/>
          <w:sz w:val="22"/>
          <w:szCs w:val="22"/>
        </w:rPr>
        <w:t>studenog</w:t>
      </w:r>
      <w:r w:rsidRPr="004B708E">
        <w:rPr>
          <w:b/>
          <w:sz w:val="22"/>
          <w:szCs w:val="22"/>
        </w:rPr>
        <w:t xml:space="preserve"> 201</w:t>
      </w:r>
      <w:r w:rsidR="00735F30">
        <w:rPr>
          <w:b/>
          <w:sz w:val="22"/>
          <w:szCs w:val="22"/>
        </w:rPr>
        <w:t>5</w:t>
      </w:r>
      <w:r w:rsidRPr="004B708E">
        <w:rPr>
          <w:b/>
          <w:sz w:val="22"/>
          <w:szCs w:val="22"/>
        </w:rPr>
        <w:t>. godine</w:t>
      </w:r>
    </w:p>
    <w:p w:rsidRDefault="00EA3204" w:rsidP="00EA3204" w:rsidR="00EA3204" w:rsidRPr="004B708E">
      <w:pPr>
        <w:jc w:val="both"/>
        <w:rPr>
          <w:sz w:val="22"/>
          <w:szCs w:val="22"/>
        </w:rPr>
      </w:pPr>
    </w:p>
    <w:p w:rsidRDefault="00EA3204" w:rsidP="00EA3204" w:rsidR="00EA3204" w:rsidRPr="004B708E">
      <w:pPr>
        <w:jc w:val="both"/>
        <w:rPr>
          <w:b/>
          <w:sz w:val="22"/>
          <w:szCs w:val="22"/>
        </w:rPr>
      </w:pPr>
      <w:r w:rsidRPr="004B708E">
        <w:rPr>
          <w:sz w:val="22"/>
          <w:szCs w:val="22"/>
        </w:rPr>
        <w:tab/>
      </w:r>
      <w:r w:rsidRPr="004B708E">
        <w:rPr>
          <w:sz w:val="22"/>
          <w:szCs w:val="22"/>
        </w:rPr>
        <w:tab/>
      </w:r>
      <w:r w:rsidRPr="004B708E">
        <w:rPr>
          <w:sz w:val="22"/>
          <w:szCs w:val="22"/>
        </w:rPr>
        <w:tab/>
      </w:r>
      <w:r w:rsidRPr="004B708E">
        <w:rPr>
          <w:sz w:val="22"/>
          <w:szCs w:val="22"/>
        </w:rPr>
        <w:tab/>
      </w:r>
      <w:r w:rsidRPr="004B708E">
        <w:rPr>
          <w:sz w:val="22"/>
          <w:szCs w:val="22"/>
        </w:rPr>
        <w:tab/>
      </w:r>
      <w:r w:rsidRPr="004B708E">
        <w:rPr>
          <w:sz w:val="22"/>
          <w:szCs w:val="22"/>
        </w:rPr>
        <w:tab/>
      </w:r>
      <w:r w:rsidRPr="004B708E">
        <w:rPr>
          <w:sz w:val="22"/>
          <w:szCs w:val="22"/>
        </w:rPr>
        <w:tab/>
      </w:r>
      <w:r w:rsidRPr="004B708E">
        <w:rPr>
          <w:sz w:val="22"/>
          <w:szCs w:val="22"/>
        </w:rPr>
        <w:tab/>
      </w:r>
      <w:r w:rsidRPr="004B708E">
        <w:rPr>
          <w:sz w:val="22"/>
          <w:szCs w:val="22"/>
        </w:rPr>
        <w:tab/>
      </w:r>
      <w:r w:rsidRPr="004B708E">
        <w:rPr>
          <w:b/>
          <w:sz w:val="22"/>
          <w:szCs w:val="22"/>
        </w:rPr>
        <w:t>Stečajni sudac:</w:t>
      </w:r>
    </w:p>
    <w:p w:rsidRDefault="00EA3204" w:rsidP="00EA3204" w:rsidR="00EA3204" w:rsidRPr="009F0790">
      <w:pPr>
        <w:jc w:val="both"/>
        <w:rPr>
          <w:b/>
          <w:sz w:val="16"/>
          <w:szCs w:val="16"/>
        </w:rPr>
      </w:pPr>
    </w:p>
    <w:p w:rsidRDefault="00D65D6E" w:rsidP="00EA3204" w:rsidR="00735F30">
      <w:pPr>
        <w:jc w:val="both"/>
        <w:rPr>
          <w:b/>
          <w:sz w:val="22"/>
          <w:szCs w:val="22"/>
        </w:rPr>
      </w:pPr>
      <w:r w:rsidRPr="004B708E">
        <w:rPr>
          <w:b/>
          <w:sz w:val="22"/>
          <w:szCs w:val="22"/>
        </w:rPr>
        <w:tab/>
      </w:r>
      <w:r w:rsidRPr="004B708E">
        <w:rPr>
          <w:b/>
          <w:sz w:val="22"/>
          <w:szCs w:val="22"/>
        </w:rPr>
        <w:tab/>
      </w:r>
      <w:r w:rsidRPr="004B708E">
        <w:rPr>
          <w:b/>
          <w:sz w:val="22"/>
          <w:szCs w:val="22"/>
        </w:rPr>
        <w:tab/>
      </w:r>
      <w:r w:rsidRPr="004B708E">
        <w:rPr>
          <w:b/>
          <w:sz w:val="22"/>
          <w:szCs w:val="22"/>
        </w:rPr>
        <w:tab/>
      </w:r>
      <w:r w:rsidRPr="004B708E">
        <w:rPr>
          <w:b/>
          <w:sz w:val="22"/>
          <w:szCs w:val="22"/>
        </w:rPr>
        <w:tab/>
      </w:r>
      <w:r w:rsidRPr="004B708E">
        <w:rPr>
          <w:b/>
          <w:sz w:val="22"/>
          <w:szCs w:val="22"/>
        </w:rPr>
        <w:tab/>
      </w:r>
      <w:r w:rsidRPr="004B708E">
        <w:rPr>
          <w:b/>
          <w:sz w:val="22"/>
          <w:szCs w:val="22"/>
        </w:rPr>
        <w:tab/>
      </w:r>
      <w:r w:rsidRPr="004B708E">
        <w:rPr>
          <w:b/>
          <w:sz w:val="22"/>
          <w:szCs w:val="22"/>
        </w:rPr>
        <w:tab/>
      </w:r>
      <w:r w:rsidRPr="004B708E">
        <w:rPr>
          <w:b/>
          <w:sz w:val="22"/>
          <w:szCs w:val="22"/>
        </w:rPr>
        <w:tab/>
      </w:r>
      <w:r w:rsidR="009149DD">
        <w:rPr>
          <w:b/>
          <w:sz w:val="22"/>
          <w:szCs w:val="22"/>
        </w:rPr>
        <w:t>Srđan Gavranić</w:t>
      </w:r>
    </w:p>
    <w:p w:rsidRDefault="00735F30" w:rsidP="00EA3204" w:rsidR="00735F30" w:rsidRPr="007A491A">
      <w:pPr>
        <w:jc w:val="both"/>
        <w:rPr>
          <w:b/>
          <w:sz w:val="22"/>
          <w:szCs w:val="22"/>
        </w:rPr>
      </w:pPr>
    </w:p>
    <w:p w:rsidRDefault="00EA3204" w:rsidP="00EA3204" w:rsidR="00EA3204" w:rsidRPr="007A491A">
      <w:pPr>
        <w:jc w:val="both"/>
        <w:rPr>
          <w:b/>
          <w:sz w:val="16"/>
          <w:szCs w:val="16"/>
        </w:rPr>
      </w:pPr>
    </w:p>
    <w:p w:rsidRDefault="00656BCD" w:rsidP="00EA3204" w:rsidR="00656BCD">
      <w:pPr>
        <w:jc w:val="both"/>
        <w:rPr>
          <w:b/>
          <w:sz w:val="22"/>
          <w:szCs w:val="22"/>
        </w:rPr>
      </w:pPr>
    </w:p>
    <w:p w:rsidRDefault="00EA3204" w:rsidP="00EA3204" w:rsidR="00EA3204" w:rsidRPr="004B708E">
      <w:pPr>
        <w:jc w:val="both"/>
        <w:rPr>
          <w:b/>
          <w:sz w:val="22"/>
          <w:szCs w:val="22"/>
        </w:rPr>
      </w:pPr>
      <w:r w:rsidRPr="004B708E">
        <w:rPr>
          <w:b/>
          <w:sz w:val="22"/>
          <w:szCs w:val="22"/>
        </w:rPr>
        <w:t>POUKA O PRAVNOM LIJEKU</w:t>
      </w:r>
    </w:p>
    <w:p w:rsidRDefault="00EA3204" w:rsidP="00EA3204" w:rsidR="00FD1E2F" w:rsidRPr="004B708E">
      <w:pPr>
        <w:jc w:val="both"/>
        <w:rPr>
          <w:sz w:val="22"/>
          <w:szCs w:val="22"/>
        </w:rPr>
      </w:pPr>
      <w:r w:rsidRPr="004B708E">
        <w:rPr>
          <w:sz w:val="22"/>
          <w:szCs w:val="22"/>
        </w:rPr>
        <w:t xml:space="preserve">Protiv ovog </w:t>
      </w:r>
      <w:r w:rsidR="00FD1E2F" w:rsidRPr="004B708E">
        <w:rPr>
          <w:sz w:val="22"/>
          <w:szCs w:val="22"/>
        </w:rPr>
        <w:t>rješenja dopuštena je žalba koja se podnosi u roku od 8 dana od primitka Viskom trgovačkom sudu republike Hrvatske, putem ovog suda u tri primjerka, pozivom na gornji poslovni broj.</w:t>
      </w:r>
    </w:p>
    <w:p w:rsidRDefault="00FD1E2F" w:rsidP="00EA3204" w:rsidR="00FD1E2F" w:rsidRPr="004B708E">
      <w:pPr>
        <w:jc w:val="both"/>
        <w:rPr>
          <w:b/>
          <w:sz w:val="22"/>
          <w:szCs w:val="22"/>
        </w:rPr>
      </w:pPr>
    </w:p>
    <w:p w:rsidRDefault="00D86117" w:rsidP="00EA3204" w:rsidR="00D86117">
      <w:pPr>
        <w:jc w:val="both"/>
        <w:rPr>
          <w:b/>
          <w:sz w:val="22"/>
          <w:szCs w:val="22"/>
        </w:rPr>
      </w:pPr>
    </w:p>
    <w:p w:rsidRDefault="00D86117" w:rsidP="00EA3204" w:rsidR="00D86117">
      <w:pPr>
        <w:jc w:val="both"/>
        <w:rPr>
          <w:b/>
          <w:sz w:val="22"/>
          <w:szCs w:val="22"/>
        </w:rPr>
      </w:pPr>
    </w:p>
    <w:p w:rsidRDefault="00EA3204" w:rsidP="00EA3204" w:rsidR="00EA3204" w:rsidRPr="004B708E">
      <w:pPr>
        <w:jc w:val="both"/>
        <w:rPr>
          <w:b/>
          <w:sz w:val="22"/>
          <w:szCs w:val="22"/>
        </w:rPr>
      </w:pPr>
      <w:r w:rsidRPr="004B708E">
        <w:rPr>
          <w:b/>
          <w:sz w:val="22"/>
          <w:szCs w:val="22"/>
        </w:rPr>
        <w:t xml:space="preserve">DN-a </w:t>
      </w:r>
      <w:r w:rsidRPr="004B708E">
        <w:rPr>
          <w:sz w:val="22"/>
          <w:szCs w:val="22"/>
        </w:rPr>
        <w:t>(</w:t>
      </w:r>
      <w:r w:rsidR="00EB61B5">
        <w:rPr>
          <w:sz w:val="22"/>
          <w:szCs w:val="22"/>
        </w:rPr>
        <w:t>1</w:t>
      </w:r>
      <w:r w:rsidR="00DA7C82">
        <w:rPr>
          <w:sz w:val="22"/>
          <w:szCs w:val="22"/>
        </w:rPr>
        <w:t>7</w:t>
      </w:r>
      <w:r w:rsidR="006C4470" w:rsidRPr="004B708E">
        <w:rPr>
          <w:sz w:val="22"/>
          <w:szCs w:val="22"/>
        </w:rPr>
        <w:t>.</w:t>
      </w:r>
      <w:r w:rsidR="00EB61B5">
        <w:rPr>
          <w:sz w:val="22"/>
          <w:szCs w:val="22"/>
        </w:rPr>
        <w:t>11</w:t>
      </w:r>
      <w:r w:rsidRPr="004B708E">
        <w:rPr>
          <w:sz w:val="22"/>
          <w:szCs w:val="22"/>
        </w:rPr>
        <w:t>.201</w:t>
      </w:r>
      <w:r w:rsidR="00735F30">
        <w:rPr>
          <w:sz w:val="22"/>
          <w:szCs w:val="22"/>
        </w:rPr>
        <w:t>5</w:t>
      </w:r>
      <w:r w:rsidRPr="004B708E">
        <w:rPr>
          <w:sz w:val="22"/>
          <w:szCs w:val="22"/>
        </w:rPr>
        <w:t>.g.)</w:t>
      </w:r>
      <w:r w:rsidRPr="004B708E">
        <w:rPr>
          <w:b/>
          <w:sz w:val="22"/>
          <w:szCs w:val="22"/>
        </w:rPr>
        <w:t>:</w:t>
      </w:r>
    </w:p>
    <w:p w:rsidRDefault="00DB3945" w:rsidP="00DB3945" w:rsidR="006C4470" w:rsidRPr="004B708E">
      <w:pPr>
        <w:jc w:val="both"/>
        <w:rPr>
          <w:sz w:val="22"/>
          <w:szCs w:val="22"/>
        </w:rPr>
      </w:pPr>
      <w:r w:rsidRPr="004B708E">
        <w:rPr>
          <w:sz w:val="22"/>
          <w:szCs w:val="22"/>
        </w:rPr>
        <w:t xml:space="preserve">- </w:t>
      </w:r>
      <w:r w:rsidR="006C4470" w:rsidRPr="004B708E">
        <w:rPr>
          <w:sz w:val="22"/>
          <w:szCs w:val="22"/>
        </w:rPr>
        <w:t>stečajnom upravitelju</w:t>
      </w:r>
      <w:r w:rsidRPr="004B708E">
        <w:rPr>
          <w:sz w:val="22"/>
          <w:szCs w:val="22"/>
        </w:rPr>
        <w:t>,</w:t>
      </w:r>
    </w:p>
    <w:p w:rsidRDefault="009C0995" w:rsidP="00DB3945" w:rsidR="00DA7C82" w:rsidRPr="005959D2">
      <w:pPr>
        <w:jc w:val="both"/>
        <w:rPr>
          <w:sz w:val="22"/>
          <w:szCs w:val="22"/>
        </w:rPr>
      </w:pPr>
      <w:r w:rsidRPr="005959D2">
        <w:rPr>
          <w:sz w:val="22"/>
          <w:szCs w:val="22"/>
        </w:rPr>
        <w:t xml:space="preserve">- </w:t>
      </w:r>
      <w:r w:rsidR="00F762A8">
        <w:rPr>
          <w:sz w:val="22"/>
          <w:szCs w:val="22"/>
        </w:rPr>
        <w:t>mrežna stranica e-</w:t>
      </w:r>
      <w:r w:rsidRPr="005959D2">
        <w:rPr>
          <w:sz w:val="22"/>
          <w:szCs w:val="22"/>
        </w:rPr>
        <w:t>oglasna ploča,</w:t>
      </w:r>
      <w:r w:rsidR="00893297" w:rsidRPr="005959D2">
        <w:rPr>
          <w:sz w:val="22"/>
          <w:szCs w:val="22"/>
        </w:rPr>
        <w:t xml:space="preserve"> oglas</w:t>
      </w:r>
      <w:r w:rsidR="004B708E" w:rsidRPr="005959D2">
        <w:rPr>
          <w:sz w:val="22"/>
          <w:szCs w:val="22"/>
        </w:rPr>
        <w:t>,</w:t>
      </w:r>
    </w:p>
    <w:p w:rsidRDefault="00DA7C82" w:rsidP="00DB3945" w:rsidR="009C0995">
      <w:pPr>
        <w:jc w:val="both"/>
        <w:rPr>
          <w:sz w:val="22"/>
          <w:szCs w:val="22"/>
        </w:rPr>
      </w:pPr>
      <w:r w:rsidRPr="005959D2">
        <w:rPr>
          <w:sz w:val="22"/>
          <w:szCs w:val="22"/>
        </w:rPr>
        <w:t xml:space="preserve">- </w:t>
      </w:r>
      <w:r w:rsidR="005959D2">
        <w:rPr>
          <w:sz w:val="22"/>
          <w:szCs w:val="22"/>
        </w:rPr>
        <w:t>Blaž Bilan, Metković</w:t>
      </w:r>
      <w:r w:rsidR="00472AD0">
        <w:rPr>
          <w:sz w:val="22"/>
          <w:szCs w:val="22"/>
        </w:rPr>
        <w:t>, Ante Gabrića 6,</w:t>
      </w:r>
    </w:p>
    <w:p w:rsidRDefault="00472AD0" w:rsidP="00DB3945" w:rsidR="00472AD0">
      <w:pPr>
        <w:jc w:val="both"/>
        <w:rPr>
          <w:sz w:val="22"/>
          <w:szCs w:val="22"/>
        </w:rPr>
      </w:pPr>
      <w:r>
        <w:rPr>
          <w:sz w:val="22"/>
          <w:szCs w:val="22"/>
        </w:rPr>
        <w:t>- BASLER OSIGURANJE ZAGREB d.d., Zagreb, Radnička cesta 37b,</w:t>
      </w:r>
    </w:p>
    <w:p w:rsidRDefault="00472AD0" w:rsidP="00DB3945" w:rsidR="00472AD0">
      <w:pPr>
        <w:jc w:val="both"/>
        <w:rPr>
          <w:sz w:val="22"/>
          <w:szCs w:val="22"/>
        </w:rPr>
      </w:pPr>
      <w:r>
        <w:rPr>
          <w:sz w:val="22"/>
          <w:szCs w:val="22"/>
        </w:rPr>
        <w:t>- MERCEDES-BENZ LEASING d.o.o., Zagreb, Kovinska 5,</w:t>
      </w:r>
    </w:p>
    <w:p w:rsidRDefault="00472AD0" w:rsidP="00DB3945" w:rsidR="00472AD0">
      <w:pPr>
        <w:jc w:val="both"/>
        <w:rPr>
          <w:sz w:val="22"/>
          <w:szCs w:val="22"/>
        </w:rPr>
      </w:pPr>
      <w:r>
        <w:rPr>
          <w:sz w:val="22"/>
          <w:szCs w:val="22"/>
        </w:rPr>
        <w:t>- ANAID d.o.o. "u stečaju", Metković po stečajnom upravitelju,</w:t>
      </w:r>
    </w:p>
    <w:p w:rsidRDefault="00472AD0" w:rsidP="00DB3945" w:rsidR="00472AD0">
      <w:pPr>
        <w:jc w:val="both"/>
        <w:rPr>
          <w:sz w:val="22"/>
          <w:szCs w:val="22"/>
        </w:rPr>
      </w:pPr>
      <w:r>
        <w:rPr>
          <w:sz w:val="22"/>
          <w:szCs w:val="22"/>
        </w:rPr>
        <w:t>- CROATIA OSIGURANJE d.d., Zagreb, Podružnica Dubrovnik Dr. Ante Starčevića 9,</w:t>
      </w:r>
    </w:p>
    <w:p w:rsidRDefault="00472AD0" w:rsidP="00472AD0" w:rsidR="007A0FCE" w:rsidRPr="005959D2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 w:rsidR="007A0FCE" w:rsidRPr="005959D2">
        <w:rPr>
          <w:sz w:val="22"/>
          <w:szCs w:val="22"/>
        </w:rPr>
        <w:t>REPUBLIKA HRVATSKA, Ministarstvo financija,</w:t>
      </w:r>
      <w:r w:rsidR="00E90778">
        <w:rPr>
          <w:sz w:val="22"/>
          <w:szCs w:val="22"/>
        </w:rPr>
        <w:t xml:space="preserve"> Porezna uprava,</w:t>
      </w:r>
      <w:r w:rsidR="007A0FCE" w:rsidRPr="005959D2">
        <w:rPr>
          <w:sz w:val="22"/>
          <w:szCs w:val="22"/>
        </w:rPr>
        <w:t xml:space="preserve"> </w:t>
      </w:r>
      <w:r w:rsidR="00A430AC" w:rsidRPr="005959D2">
        <w:rPr>
          <w:sz w:val="22"/>
          <w:szCs w:val="22"/>
        </w:rPr>
        <w:t>po ŽDO Dubrovnik, Građa</w:t>
      </w:r>
      <w:r w:rsidR="007A0FCE" w:rsidRPr="005959D2">
        <w:rPr>
          <w:sz w:val="22"/>
          <w:szCs w:val="22"/>
        </w:rPr>
        <w:t>n</w:t>
      </w:r>
      <w:r w:rsidR="00A430AC" w:rsidRPr="005959D2">
        <w:rPr>
          <w:sz w:val="22"/>
          <w:szCs w:val="22"/>
        </w:rPr>
        <w:t>s</w:t>
      </w:r>
      <w:r w:rsidR="007A0FCE" w:rsidRPr="005959D2">
        <w:rPr>
          <w:sz w:val="22"/>
          <w:szCs w:val="22"/>
        </w:rPr>
        <w:t xml:space="preserve">ko-upravni odjel, </w:t>
      </w:r>
    </w:p>
    <w:p w:rsidRDefault="007A491A" w:rsidP="00E90778" w:rsidR="00E90778">
      <w:pPr>
        <w:tabs>
          <w:tab w:pos="360" w:val="left"/>
        </w:tabs>
        <w:jc w:val="both"/>
        <w:rPr>
          <w:sz w:val="22"/>
          <w:szCs w:val="22"/>
        </w:rPr>
      </w:pPr>
      <w:r w:rsidRPr="005959D2">
        <w:rPr>
          <w:sz w:val="22"/>
          <w:szCs w:val="22"/>
        </w:rPr>
        <w:t xml:space="preserve">- </w:t>
      </w:r>
      <w:r w:rsidR="00E90778">
        <w:rPr>
          <w:sz w:val="22"/>
          <w:szCs w:val="22"/>
        </w:rPr>
        <w:t>GRAD METKOVIĆ, Metković, Stjepana Radića 1,</w:t>
      </w:r>
    </w:p>
    <w:p w:rsidRDefault="00E90778" w:rsidP="00E90778" w:rsidR="00F762A8">
      <w:pPr>
        <w:tabs>
          <w:tab w:pos="360" w:val="left"/>
        </w:tabs>
        <w:jc w:val="both"/>
        <w:rPr>
          <w:sz w:val="22"/>
          <w:szCs w:val="22"/>
        </w:rPr>
      </w:pPr>
      <w:r>
        <w:rPr>
          <w:sz w:val="22"/>
          <w:szCs w:val="22"/>
        </w:rPr>
        <w:t>- AGENCIJA ZA OSIGURANJE RADNIČKIH POTRAŽIVANJA U SLUČAJU STEČAJA POSLODAVCA, Zagreb,</w:t>
      </w:r>
      <w:r w:rsidR="00656BCD">
        <w:rPr>
          <w:sz w:val="22"/>
          <w:szCs w:val="22"/>
        </w:rPr>
        <w:t xml:space="preserve"> Frankopanska 11</w:t>
      </w:r>
      <w:r w:rsidR="00F762A8">
        <w:rPr>
          <w:sz w:val="22"/>
          <w:szCs w:val="22"/>
        </w:rPr>
        <w:t xml:space="preserve">, </w:t>
      </w:r>
    </w:p>
    <w:p w:rsidRDefault="00F762A8" w:rsidP="00E90778" w:rsidR="00E705EE" w:rsidRPr="005959D2">
      <w:pPr>
        <w:tabs>
          <w:tab w:pos="360" w:val="left"/>
        </w:tabs>
        <w:jc w:val="both"/>
        <w:rPr>
          <w:sz w:val="22"/>
          <w:szCs w:val="22"/>
        </w:rPr>
      </w:pPr>
      <w:r>
        <w:rPr>
          <w:sz w:val="22"/>
          <w:szCs w:val="22"/>
        </w:rPr>
        <w:t>sve putem e-oglasne ploče.</w:t>
      </w:r>
    </w:p>
    <w:sectPr w:rsidSect="008B6E68" w:rsidR="00E705EE" w:rsidRPr="005959D2">
      <w:headerReference w:type="even" r:id="rId12"/>
      <w:headerReference w:type="default" r:id="rId13"/>
      <w:pgSz w:h="16838" w:w="11906"/>
      <w:pgMar w:gutter="0" w:footer="720" w:header="720" w:left="1797" w:bottom="814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728CA" w:rsidR="00C728CA">
      <w:r>
        <w:separator/>
      </w:r>
    </w:p>
  </w:endnote>
  <w:endnote w:id="0" w:type="continuationSeparator">
    <w:p w:rsidRDefault="00C728CA" w:rsidR="00C728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728CA" w:rsidR="00C728CA">
      <w:r>
        <w:separator/>
      </w:r>
    </w:p>
  </w:footnote>
  <w:footnote w:id="0" w:type="continuationSeparator">
    <w:p w:rsidRDefault="00C728CA" w:rsidR="00C728C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5188" w:rsidP="00E91F84" w:rsidR="0088518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85188" w:rsidR="0088518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5188" w:rsidP="00E91F84" w:rsidR="00885188" w:rsidRPr="00552929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</w:p>
  <w:p w:rsidRDefault="00D86117" w:rsidP="00D86117" w:rsidR="00D86117" w:rsidRPr="00D86117">
    <w:pPr>
      <w:jc w:val="right"/>
      <w:rPr>
        <w:b/>
      </w:rPr>
    </w:pPr>
    <w:r w:rsidRPr="00D86117">
      <w:rPr>
        <w:b/>
      </w:rPr>
      <w:t>Posl. br. 6-St.427/2014-5</w:t>
    </w:r>
    <w:r w:rsidR="00EB61B5">
      <w:rPr>
        <w:b/>
      </w:rPr>
      <w:t>4</w:t>
    </w:r>
  </w:p>
  <w:p w:rsidRDefault="00885188" w:rsidP="00FD1E2F" w:rsidR="00885188" w:rsidRPr="001B2379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607BD9"/>
    <w:multiLevelType w:val="hybridMultilevel"/>
    <w:tmpl w:val="CAD290EC"/>
    <w:lvl w:tplc="6DDE3D08" w:ilvl="0">
      <w:start w:val="1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AB44012"/>
    <w:multiLevelType w:val="hybridMultilevel"/>
    <w:tmpl w:val="F4121694"/>
    <w:lvl w:tplc="1AC07A4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54C3C75"/>
    <w:multiLevelType w:val="hybridMultilevel"/>
    <w:tmpl w:val="775C9ADC"/>
    <w:lvl w:tplc="6BF6380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color w:val="auto"/>
        <w:sz w:val="20"/>
        <w:szCs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2F113E3"/>
    <w:multiLevelType w:val="hybridMultilevel"/>
    <w:tmpl w:val="8A3CA2C4"/>
    <w:lvl w:tplc="32A0AA8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5D2236B7"/>
    <w:multiLevelType w:val="hybridMultilevel"/>
    <w:tmpl w:val="1EEA6A1C"/>
    <w:lvl w:tplc="041A000F" w:ilvl="0">
      <w:start w:val="1"/>
      <w:numFmt w:val="decimal"/>
      <w:lvlText w:val="%1."/>
      <w:lvlJc w:val="left"/>
      <w:pPr>
        <w:tabs>
          <w:tab w:pos="2520" w:val="num"/>
        </w:tabs>
        <w:ind w:hanging="360" w:left="25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3240" w:val="num"/>
        </w:tabs>
        <w:ind w:hanging="360" w:left="3240"/>
      </w:pPr>
    </w:lvl>
    <w:lvl w:tentative="true" w:tplc="041A001B" w:ilvl="2">
      <w:start w:val="1"/>
      <w:numFmt w:val="lowerRoman"/>
      <w:lvlText w:val="%3."/>
      <w:lvlJc w:val="right"/>
      <w:pPr>
        <w:tabs>
          <w:tab w:pos="3960" w:val="num"/>
        </w:tabs>
        <w:ind w:hanging="180" w:left="3960"/>
      </w:pPr>
    </w:lvl>
    <w:lvl w:tentative="true" w:tplc="041A000F" w:ilvl="3">
      <w:start w:val="1"/>
      <w:numFmt w:val="decimal"/>
      <w:lvlText w:val="%4."/>
      <w:lvlJc w:val="left"/>
      <w:pPr>
        <w:tabs>
          <w:tab w:pos="4680" w:val="num"/>
        </w:tabs>
        <w:ind w:hanging="360" w:left="4680"/>
      </w:pPr>
    </w:lvl>
    <w:lvl w:tentative="true" w:tplc="041A0019" w:ilvl="4">
      <w:start w:val="1"/>
      <w:numFmt w:val="lowerLetter"/>
      <w:lvlText w:val="%5."/>
      <w:lvlJc w:val="left"/>
      <w:pPr>
        <w:tabs>
          <w:tab w:pos="5400" w:val="num"/>
        </w:tabs>
        <w:ind w:hanging="360" w:left="5400"/>
      </w:pPr>
    </w:lvl>
    <w:lvl w:tentative="true" w:tplc="041A001B" w:ilvl="5">
      <w:start w:val="1"/>
      <w:numFmt w:val="lowerRoman"/>
      <w:lvlText w:val="%6."/>
      <w:lvlJc w:val="right"/>
      <w:pPr>
        <w:tabs>
          <w:tab w:pos="6120" w:val="num"/>
        </w:tabs>
        <w:ind w:hanging="180" w:left="6120"/>
      </w:pPr>
    </w:lvl>
    <w:lvl w:tentative="true" w:tplc="041A000F" w:ilvl="6">
      <w:start w:val="1"/>
      <w:numFmt w:val="decimal"/>
      <w:lvlText w:val="%7."/>
      <w:lvlJc w:val="left"/>
      <w:pPr>
        <w:tabs>
          <w:tab w:pos="6840" w:val="num"/>
        </w:tabs>
        <w:ind w:hanging="360" w:left="6840"/>
      </w:pPr>
    </w:lvl>
    <w:lvl w:tentative="true" w:tplc="041A0019" w:ilvl="7">
      <w:start w:val="1"/>
      <w:numFmt w:val="lowerLetter"/>
      <w:lvlText w:val="%8."/>
      <w:lvlJc w:val="left"/>
      <w:pPr>
        <w:tabs>
          <w:tab w:pos="7560" w:val="num"/>
        </w:tabs>
        <w:ind w:hanging="360" w:left="7560"/>
      </w:pPr>
    </w:lvl>
    <w:lvl w:tentative="true" w:tplc="041A001B" w:ilvl="8">
      <w:start w:val="1"/>
      <w:numFmt w:val="lowerRoman"/>
      <w:lvlText w:val="%9."/>
      <w:lvlJc w:val="right"/>
      <w:pPr>
        <w:tabs>
          <w:tab w:pos="8280" w:val="num"/>
        </w:tabs>
        <w:ind w:hanging="180" w:left="8280"/>
      </w:pPr>
    </w:lvl>
  </w:abstractNum>
  <w:abstractNum w:abstractNumId="6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7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136754A"/>
    <w:multiLevelType w:val="hybridMultilevel"/>
    <w:tmpl w:val="9ACE357A"/>
    <w:lvl w:tplc="2ADCC89C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6"/>
  </w:num>
  <w:num w:numId="3">
    <w:abstractNumId w:val="7"/>
  </w:num>
  <w:num w:numId="4">
    <w:abstractNumId w:val="4"/>
  </w:num>
  <w:num w:numId="5">
    <w:abstractNumId w:val="2"/>
  </w:num>
  <w:num w:numId="6">
    <w:abstractNumId w:val="1"/>
  </w:num>
  <w:num w:numId="7">
    <w:abstractNumId w:val="8"/>
  </w:num>
  <w:num w:numId="8">
    <w:abstractNumId w:val="0"/>
  </w:num>
  <w:num w:numId="9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62" w:val="textFit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13F15"/>
    <w:rsid w:val="00026F04"/>
    <w:rsid w:val="0003488D"/>
    <w:rsid w:val="000352BE"/>
    <w:rsid w:val="00042B25"/>
    <w:rsid w:val="00064E57"/>
    <w:rsid w:val="000A638A"/>
    <w:rsid w:val="000A78F5"/>
    <w:rsid w:val="000B20CA"/>
    <w:rsid w:val="000B28EB"/>
    <w:rsid w:val="000B2F5E"/>
    <w:rsid w:val="000B3478"/>
    <w:rsid w:val="000C0655"/>
    <w:rsid w:val="000E081E"/>
    <w:rsid w:val="000E23A5"/>
    <w:rsid w:val="00105FEC"/>
    <w:rsid w:val="00112797"/>
    <w:rsid w:val="00113F0B"/>
    <w:rsid w:val="00131968"/>
    <w:rsid w:val="00134CB9"/>
    <w:rsid w:val="0013626A"/>
    <w:rsid w:val="001459BF"/>
    <w:rsid w:val="0015648B"/>
    <w:rsid w:val="00174C20"/>
    <w:rsid w:val="00183D4C"/>
    <w:rsid w:val="00184586"/>
    <w:rsid w:val="00195959"/>
    <w:rsid w:val="001A66AE"/>
    <w:rsid w:val="001A7E58"/>
    <w:rsid w:val="001B14F0"/>
    <w:rsid w:val="001B2379"/>
    <w:rsid w:val="001C6AD2"/>
    <w:rsid w:val="001E2CCF"/>
    <w:rsid w:val="001E4243"/>
    <w:rsid w:val="00211109"/>
    <w:rsid w:val="002143E6"/>
    <w:rsid w:val="002366C0"/>
    <w:rsid w:val="00240E2F"/>
    <w:rsid w:val="00241FF9"/>
    <w:rsid w:val="0027349C"/>
    <w:rsid w:val="002750E1"/>
    <w:rsid w:val="00275FEE"/>
    <w:rsid w:val="00285E84"/>
    <w:rsid w:val="00290D53"/>
    <w:rsid w:val="00295E8F"/>
    <w:rsid w:val="00297EAF"/>
    <w:rsid w:val="002D0ED9"/>
    <w:rsid w:val="002D1CB0"/>
    <w:rsid w:val="00301190"/>
    <w:rsid w:val="0030163F"/>
    <w:rsid w:val="0031455D"/>
    <w:rsid w:val="00314F02"/>
    <w:rsid w:val="00320035"/>
    <w:rsid w:val="00331AD9"/>
    <w:rsid w:val="00331B8E"/>
    <w:rsid w:val="003356EA"/>
    <w:rsid w:val="003524A5"/>
    <w:rsid w:val="003E0AC1"/>
    <w:rsid w:val="003F2396"/>
    <w:rsid w:val="003F4BF6"/>
    <w:rsid w:val="00413579"/>
    <w:rsid w:val="00437DC8"/>
    <w:rsid w:val="00445ABB"/>
    <w:rsid w:val="0046401A"/>
    <w:rsid w:val="00470FF3"/>
    <w:rsid w:val="00472159"/>
    <w:rsid w:val="00472AD0"/>
    <w:rsid w:val="00476CAF"/>
    <w:rsid w:val="004861D7"/>
    <w:rsid w:val="004B708E"/>
    <w:rsid w:val="004D1B5C"/>
    <w:rsid w:val="004E5DA4"/>
    <w:rsid w:val="004F1913"/>
    <w:rsid w:val="004F7F23"/>
    <w:rsid w:val="00517A7C"/>
    <w:rsid w:val="0052285B"/>
    <w:rsid w:val="00546DCF"/>
    <w:rsid w:val="005525BB"/>
    <w:rsid w:val="00552929"/>
    <w:rsid w:val="005959D2"/>
    <w:rsid w:val="005A0326"/>
    <w:rsid w:val="005A1697"/>
    <w:rsid w:val="005B18B0"/>
    <w:rsid w:val="005C34E8"/>
    <w:rsid w:val="005E4387"/>
    <w:rsid w:val="00620418"/>
    <w:rsid w:val="00625A12"/>
    <w:rsid w:val="0063094D"/>
    <w:rsid w:val="006420BB"/>
    <w:rsid w:val="00646B51"/>
    <w:rsid w:val="00655D79"/>
    <w:rsid w:val="00656BCD"/>
    <w:rsid w:val="006602DD"/>
    <w:rsid w:val="006702FD"/>
    <w:rsid w:val="00693E25"/>
    <w:rsid w:val="00697283"/>
    <w:rsid w:val="006A3FB9"/>
    <w:rsid w:val="006A4510"/>
    <w:rsid w:val="006B6037"/>
    <w:rsid w:val="006B7C87"/>
    <w:rsid w:val="006C4470"/>
    <w:rsid w:val="006E6BB5"/>
    <w:rsid w:val="007109A8"/>
    <w:rsid w:val="00721393"/>
    <w:rsid w:val="00735F30"/>
    <w:rsid w:val="007372A4"/>
    <w:rsid w:val="00740C3F"/>
    <w:rsid w:val="007A0FCE"/>
    <w:rsid w:val="007A491A"/>
    <w:rsid w:val="007B008B"/>
    <w:rsid w:val="007B6140"/>
    <w:rsid w:val="00805583"/>
    <w:rsid w:val="00805F1C"/>
    <w:rsid w:val="008140C5"/>
    <w:rsid w:val="0081446B"/>
    <w:rsid w:val="00821574"/>
    <w:rsid w:val="00822ED9"/>
    <w:rsid w:val="00837E37"/>
    <w:rsid w:val="00845F89"/>
    <w:rsid w:val="0085389A"/>
    <w:rsid w:val="00871BAD"/>
    <w:rsid w:val="00872314"/>
    <w:rsid w:val="008732D7"/>
    <w:rsid w:val="0087354C"/>
    <w:rsid w:val="00873A32"/>
    <w:rsid w:val="00885188"/>
    <w:rsid w:val="00893297"/>
    <w:rsid w:val="00897B76"/>
    <w:rsid w:val="008B6E68"/>
    <w:rsid w:val="008C68B8"/>
    <w:rsid w:val="008E3DDC"/>
    <w:rsid w:val="009149DD"/>
    <w:rsid w:val="009154DF"/>
    <w:rsid w:val="00935DA7"/>
    <w:rsid w:val="00945D0F"/>
    <w:rsid w:val="00960197"/>
    <w:rsid w:val="00971386"/>
    <w:rsid w:val="00977FF0"/>
    <w:rsid w:val="0099712D"/>
    <w:rsid w:val="009A2F41"/>
    <w:rsid w:val="009A52B0"/>
    <w:rsid w:val="009A5CC2"/>
    <w:rsid w:val="009B7441"/>
    <w:rsid w:val="009C0995"/>
    <w:rsid w:val="009E6FB3"/>
    <w:rsid w:val="009F0790"/>
    <w:rsid w:val="00A0184A"/>
    <w:rsid w:val="00A05715"/>
    <w:rsid w:val="00A05F63"/>
    <w:rsid w:val="00A15B43"/>
    <w:rsid w:val="00A2285A"/>
    <w:rsid w:val="00A27CB8"/>
    <w:rsid w:val="00A33810"/>
    <w:rsid w:val="00A430AC"/>
    <w:rsid w:val="00A6231D"/>
    <w:rsid w:val="00A66E4D"/>
    <w:rsid w:val="00A76FBE"/>
    <w:rsid w:val="00A866A0"/>
    <w:rsid w:val="00A87722"/>
    <w:rsid w:val="00A87FC5"/>
    <w:rsid w:val="00A96DAE"/>
    <w:rsid w:val="00AC0A4E"/>
    <w:rsid w:val="00AC1A08"/>
    <w:rsid w:val="00AC2766"/>
    <w:rsid w:val="00AC2FB7"/>
    <w:rsid w:val="00AD189E"/>
    <w:rsid w:val="00AE3B37"/>
    <w:rsid w:val="00AF51CE"/>
    <w:rsid w:val="00B02BAC"/>
    <w:rsid w:val="00B07ACD"/>
    <w:rsid w:val="00B2275F"/>
    <w:rsid w:val="00B2337C"/>
    <w:rsid w:val="00B34C06"/>
    <w:rsid w:val="00B36C82"/>
    <w:rsid w:val="00B3737E"/>
    <w:rsid w:val="00B4219D"/>
    <w:rsid w:val="00B4286B"/>
    <w:rsid w:val="00B50A1E"/>
    <w:rsid w:val="00B52C4F"/>
    <w:rsid w:val="00B70172"/>
    <w:rsid w:val="00B808D0"/>
    <w:rsid w:val="00BB3852"/>
    <w:rsid w:val="00C05D23"/>
    <w:rsid w:val="00C107D6"/>
    <w:rsid w:val="00C150DF"/>
    <w:rsid w:val="00C1564B"/>
    <w:rsid w:val="00C32DBA"/>
    <w:rsid w:val="00C3316C"/>
    <w:rsid w:val="00C41741"/>
    <w:rsid w:val="00C44FD5"/>
    <w:rsid w:val="00C452A3"/>
    <w:rsid w:val="00C52985"/>
    <w:rsid w:val="00C65708"/>
    <w:rsid w:val="00C721E0"/>
    <w:rsid w:val="00C728CA"/>
    <w:rsid w:val="00CA68E9"/>
    <w:rsid w:val="00CD713B"/>
    <w:rsid w:val="00CD7839"/>
    <w:rsid w:val="00CE5494"/>
    <w:rsid w:val="00CE637D"/>
    <w:rsid w:val="00CE7A86"/>
    <w:rsid w:val="00D05705"/>
    <w:rsid w:val="00D26414"/>
    <w:rsid w:val="00D312E6"/>
    <w:rsid w:val="00D341B5"/>
    <w:rsid w:val="00D448DF"/>
    <w:rsid w:val="00D461D4"/>
    <w:rsid w:val="00D54E4E"/>
    <w:rsid w:val="00D65D6E"/>
    <w:rsid w:val="00D76FF6"/>
    <w:rsid w:val="00D86117"/>
    <w:rsid w:val="00D923C7"/>
    <w:rsid w:val="00D939B4"/>
    <w:rsid w:val="00D948CC"/>
    <w:rsid w:val="00DA15B1"/>
    <w:rsid w:val="00DA7C82"/>
    <w:rsid w:val="00DB3945"/>
    <w:rsid w:val="00DC4C3A"/>
    <w:rsid w:val="00DC564C"/>
    <w:rsid w:val="00DD45C6"/>
    <w:rsid w:val="00DE5101"/>
    <w:rsid w:val="00DE6C21"/>
    <w:rsid w:val="00E167A2"/>
    <w:rsid w:val="00E17C68"/>
    <w:rsid w:val="00E20B0D"/>
    <w:rsid w:val="00E23FCE"/>
    <w:rsid w:val="00E27B39"/>
    <w:rsid w:val="00E35D17"/>
    <w:rsid w:val="00E43676"/>
    <w:rsid w:val="00E52231"/>
    <w:rsid w:val="00E56924"/>
    <w:rsid w:val="00E62D5C"/>
    <w:rsid w:val="00E705EE"/>
    <w:rsid w:val="00E77EA5"/>
    <w:rsid w:val="00E90778"/>
    <w:rsid w:val="00E91F84"/>
    <w:rsid w:val="00E9392D"/>
    <w:rsid w:val="00EA3204"/>
    <w:rsid w:val="00EB61B5"/>
    <w:rsid w:val="00EC7200"/>
    <w:rsid w:val="00ED5A96"/>
    <w:rsid w:val="00EF509E"/>
    <w:rsid w:val="00EF6C3B"/>
    <w:rsid w:val="00F020ED"/>
    <w:rsid w:val="00F04726"/>
    <w:rsid w:val="00F16027"/>
    <w:rsid w:val="00F1646D"/>
    <w:rsid w:val="00F16825"/>
    <w:rsid w:val="00F1706E"/>
    <w:rsid w:val="00F260B4"/>
    <w:rsid w:val="00F54B00"/>
    <w:rsid w:val="00F60FC6"/>
    <w:rsid w:val="00F61C4D"/>
    <w:rsid w:val="00F762A8"/>
    <w:rsid w:val="00F97395"/>
    <w:rsid w:val="00FA73E5"/>
    <w:rsid w:val="00FA7C9D"/>
    <w:rsid w:val="00FC5D91"/>
    <w:rsid w:val="00FD1E2F"/>
    <w:rsid w:val="00FD2C73"/>
    <w:rsid w:val="00FE1A10"/>
    <w:rsid w:val="00FE27CD"/>
    <w:rsid w:val="00FE484E"/>
    <w:rsid w:val="00FF3CC4"/>
    <w:rsid w:val="00FF67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6A4510"/>
    <w:pPr>
      <w:jc w:val="both"/>
    </w:pPr>
    <w:rPr>
      <w:szCs w:val="20"/>
    </w:rPr>
  </w:style>
  <w:style w:customStyle="true" w:styleId="t-9-8" w:type="paragraph">
    <w:name w:val="t-9-8"/>
    <w:basedOn w:val="Normal"/>
    <w:rsid w:val="00DB3945"/>
    <w:pPr>
      <w:spacing w:afterAutospacing="true" w:after="100" w:beforeAutospacing="true" w:before="100"/>
    </w:pPr>
  </w:style>
  <w:style w:styleId="Tekstrezerviranogmjesta" w:type="character">
    <w:name w:val="Placeholder Text"/>
    <w:basedOn w:val="Zadanifontodlomka"/>
    <w:uiPriority w:val="99"/>
    <w:semiHidden/>
    <w:rsid w:val="00DC4C3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C4C3A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C4C3A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C4C3A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C4C3A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6A4510"/>
    <w:pPr>
      <w:jc w:val="both"/>
    </w:pPr>
    <w:rPr>
      <w:szCs w:val="20"/>
    </w:rPr>
  </w:style>
  <w:style w:customStyle="1" w:styleId="t-9-8" w:type="paragraph">
    <w:name w:val="t-9-8"/>
    <w:basedOn w:val="Normal"/>
    <w:rsid w:val="00DB3945"/>
    <w:pPr>
      <w:spacing w:after="100" w:afterAutospacing="1" w:before="100" w:beforeAutospacing="1"/>
    </w:pPr>
  </w:style>
  <w:style w:styleId="Tekstrezerviranogmjesta" w:type="character">
    <w:name w:val="Placeholder Text"/>
    <w:basedOn w:val="Zadanifontodlomka"/>
    <w:uiPriority w:val="99"/>
    <w:semiHidden/>
    <w:rsid w:val="00DC4C3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C4C3A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C4C3A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C4C3A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C4C3A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studenog 2015.</izvorni_sadrzaj>
    <derivirana_varijabla naziv="DomainObject.DatumDonosenjaOdluke_1">17.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427</izvorni_sadrzaj>
    <derivirana_varijabla naziv="DomainObject.Predmet.Broj_1">427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kolovoza 2013.</izvorni_sadrzaj>
    <derivirana_varijabla naziv="DomainObject.Predmet.DatumOsnivanja_1">19. kolovoza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St-427/2013</izvorni_sadrzaj>
    <derivirana_varijabla naziv="DomainObject.Predmet.OznakaBroj_1">St-427/2013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KAPI d.o.o. za trgovinu i usluge - "u stečaju" zastupanog po punomoćniku Milorad Bošnjak</izvorni_sadrzaj>
    <derivirana_varijabla naziv="DomainObject.Predmet.ProtustrankaFormated_1">  KAPI d.o.o. za trgovinu i usluge - "u stečaju" zastupanog po punomoćniku Milorad Bošnjak</derivirana_varijabla>
  </DomainObject.Predmet.ProtustrankaFormated>
  <DomainObject.Predmet.ProtustrankaFormatedOIB>
    <izvorni_sadrzaj>  KAPI d.o.o. za trgovinu i usluge - "u stečaju", OIB 71822815473 zastupanog po punomoćniku Milorad Bošnjak</izvorni_sadrzaj>
    <derivirana_varijabla naziv="DomainObject.Predmet.ProtustrankaFormatedOIB_1">  KAPI d.o.o. za trgovinu i usluge - "u stečaju", OIB 71822815473 zastupanog po punomoćniku Milorad Bošnjak</derivirana_varijabla>
  </DomainObject.Predmet.ProtustrankaFormatedOIB>
  <DomainObject.Predmet.ProtustrankaFormatedWithAdress>
    <izvorni_sadrzaj> KAPI d.o.o. za trgovinu i usluge - "u stečaju", Andrije Hebranga 9 C, 20350 Metković zastupanog po punomoćniku Milorad Bošnjak</izvorni_sadrzaj>
    <derivirana_varijabla naziv="DomainObject.Predmet.ProtustrankaFormatedWithAdress_1"> KAPI d.o.o. za trgovinu i usluge - "u stečaju", Andrije Hebranga 9 C, 20350 Metković zastupanog po punomoćniku Milorad Bošnjak</derivirana_varijabla>
  </DomainObject.Predmet.ProtustrankaFormatedWithAdress>
  <DomainObject.Predmet.ProtustrankaFormatedWithAdressOIB>
    <izvorni_sadrzaj> KAPI d.o.o. za trgovinu i usluge - "u stečaju", OIB 71822815473, Andrije Hebranga 9 C, 20350 Metković zastupanog po punomoćniku Milorad Bošnjak</izvorni_sadrzaj>
    <derivirana_varijabla naziv="DomainObject.Predmet.ProtustrankaFormatedWithAdressOIB_1"> KAPI d.o.o. za trgovinu i usluge - "u stečaju", OIB 71822815473, Andrije Hebranga 9 C, 20350 Metković zastupanog po punomoćniku Milorad Bošnjak</derivirana_varijabla>
  </DomainObject.Predmet.ProtustrankaFormatedWithAdressOIB>
  <DomainObject.Predmet.ProtustrankaWithAdress>
    <izvorni_sadrzaj>KAPI d.o.o. za trgovinu i usluge - "u stečaju" Andrije Hebranga 9 C, 20350 Metković</izvorni_sadrzaj>
    <derivirana_varijabla naziv="DomainObject.Predmet.ProtustrankaWithAdress_1">KAPI d.o.o. za trgovinu i usluge - "u stečaju" Andrije Hebranga 9 C, 20350 Metković</derivirana_varijabla>
  </DomainObject.Predmet.ProtustrankaWithAdress>
  <DomainObject.Predmet.ProtustrankaWithAdressOIB>
    <izvorni_sadrzaj>KAPI d.o.o. za trgovinu i usluge - "u stečaju", OIB 71822815473, Andrije Hebranga 9 C, 20350 Metković</izvorni_sadrzaj>
    <derivirana_varijabla naziv="DomainObject.Predmet.ProtustrankaWithAdressOIB_1">KAPI d.o.o. za trgovinu i usluge - "u stečaju", OIB 71822815473, Andrije Hebranga 9 C, 20350 Metković</derivirana_varijabla>
  </DomainObject.Predmet.ProtustrankaWithAdressOIB>
  <DomainObject.Predmet.ProtustrankaNazivFormated>
    <izvorni_sadrzaj>KAPI d.o.o. za trgovinu i usluge - "u stečaju"</izvorni_sadrzaj>
    <derivirana_varijabla naziv="DomainObject.Predmet.ProtustrankaNazivFormated_1">KAPI d.o.o. za trgovinu i usluge - "u stečaju"</derivirana_varijabla>
  </DomainObject.Predmet.ProtustrankaNazivFormated>
  <DomainObject.Predmet.ProtustrankaNazivFormatedOIB>
    <izvorni_sadrzaj>KAPI d.o.o. za trgovinu i usluge - "u stečaju", OIB 71822815473</izvorni_sadrzaj>
    <derivirana_varijabla naziv="DomainObject.Predmet.ProtustrankaNazivFormatedOIB_1">KAPI d.o.o. za trgovinu i usluge - "u stečaju", OIB 71822815473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Blaž Bilan,Metković</izvorni_sadrzaj>
    <derivirana_varijabla naziv="DomainObject.Predmet.StrankaFormated_1">  Blaž Bilan,Metković</derivirana_varijabla>
  </DomainObject.Predmet.StrankaFormated>
  <DomainObject.Predmet.StrankaFormatedOIB>
    <izvorni_sadrzaj>  Blaž Bilan,Metković</izvorni_sadrzaj>
    <derivirana_varijabla naziv="DomainObject.Predmet.StrankaFormatedOIB_1">  Blaž Bilan,Metković</derivirana_varijabla>
  </DomainObject.Predmet.StrankaFormatedOIB>
  <DomainObject.Predmet.StrankaFormatedWithAdress>
    <izvorni_sadrzaj> Blaž Bilan,Metković, Oca Ante Gabrića 6, 20350 Metković</izvorni_sadrzaj>
    <derivirana_varijabla naziv="DomainObject.Predmet.StrankaFormatedWithAdress_1"> Blaž Bilan,Metković, Oca Ante Gabrića 6, 20350 Metković</derivirana_varijabla>
  </DomainObject.Predmet.StrankaFormatedWithAdress>
  <DomainObject.Predmet.StrankaFormatedWithAdressOIB>
    <izvorni_sadrzaj> Blaž Bilan,Metković, Oca Ante Gabrića 6, 20350 Metković</izvorni_sadrzaj>
    <derivirana_varijabla naziv="DomainObject.Predmet.StrankaFormatedWithAdressOIB_1"> Blaž Bilan,Metković, Oca Ante Gabrića 6, 20350 Metković</derivirana_varijabla>
  </DomainObject.Predmet.StrankaFormatedWithAdressOIB>
  <DomainObject.Predmet.StrankaWithAdress>
    <izvorni_sadrzaj>Blaž Bilan,Metković Oca Ante Gabrića 6,20350 Metković</izvorni_sadrzaj>
    <derivirana_varijabla naziv="DomainObject.Predmet.StrankaWithAdress_1">Blaž Bilan,Metković Oca Ante Gabrića 6,20350 Metković</derivirana_varijabla>
  </DomainObject.Predmet.StrankaWithAdress>
  <DomainObject.Predmet.StrankaWithAdressOIB>
    <izvorni_sadrzaj>Blaž Bilan,Metković, Oca Ante Gabrića 6,20350 Metković</izvorni_sadrzaj>
    <derivirana_varijabla naziv="DomainObject.Predmet.StrankaWithAdressOIB_1">Blaž Bilan,Metković, Oca Ante Gabrića 6,20350 Metković</derivirana_varijabla>
  </DomainObject.Predmet.StrankaWithAdressOIB>
  <DomainObject.Predmet.StrankaNazivFormated>
    <izvorni_sadrzaj>Blaž Bilan,Metković</izvorni_sadrzaj>
    <derivirana_varijabla naziv="DomainObject.Predmet.StrankaNazivFormated_1">Blaž Bilan,Metković</derivirana_varijabla>
  </DomainObject.Predmet.StrankaNazivFormated>
  <DomainObject.Predmet.StrankaNazivFormatedOIB>
    <izvorni_sadrzaj>Blaž Bilan,Metković</izvorni_sadrzaj>
    <derivirana_varijabla naziv="DomainObject.Predmet.StrankaNazivFormatedOIB_1">Blaž Bilan,Metković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Mara Marčinko</izvorni_sadrzaj>
    <derivirana_varijabla naziv="DomainObject.Predmet.Zapisnicar_1">Mara Marčinko</derivirana_varijabla>
  </DomainObject.Predmet.Zapisnicar>
  <DomainObject.Predmet.StrankaListFormated>
    <izvorni_sadrzaj>
      <item>Blaž Bilan,Metković</item>
    </izvorni_sadrzaj>
    <derivirana_varijabla naziv="DomainObject.Predmet.StrankaListFormated_1">
      <item>Blaž Bilan,Metković</item>
    </derivirana_varijabla>
  </DomainObject.Predmet.StrankaListFormated>
  <DomainObject.Predmet.StrankaListFormatedOIB>
    <izvorni_sadrzaj>
      <item>Blaž Bilan,Metković</item>
    </izvorni_sadrzaj>
    <derivirana_varijabla naziv="DomainObject.Predmet.StrankaListFormatedOIB_1">
      <item>Blaž Bilan,Metković</item>
    </derivirana_varijabla>
  </DomainObject.Predmet.StrankaListFormatedOIB>
  <DomainObject.Predmet.StrankaListFormatedWithAdress>
    <izvorni_sadrzaj>
      <item>Blaž Bilan,Metković, Oca Ante Gabrića 6, 20350 Metković</item>
    </izvorni_sadrzaj>
    <derivirana_varijabla naziv="DomainObject.Predmet.StrankaListFormatedWithAdress_1">
      <item>Blaž Bilan,Metković, Oca Ante Gabrića 6, 20350 Metković</item>
    </derivirana_varijabla>
  </DomainObject.Predmet.StrankaListFormatedWithAdress>
  <DomainObject.Predmet.StrankaListFormatedWithAdressOIB>
    <izvorni_sadrzaj>
      <item>Blaž Bilan,Metković, Oca Ante Gabrića 6, 20350 Metković</item>
    </izvorni_sadrzaj>
    <derivirana_varijabla naziv="DomainObject.Predmet.StrankaListFormatedWithAdressOIB_1">
      <item>Blaž Bilan,Metković, Oca Ante Gabrića 6, 20350 Metković</item>
    </derivirana_varijabla>
  </DomainObject.Predmet.StrankaListFormatedWithAdressOIB>
  <DomainObject.Predmet.StrankaListNazivFormated>
    <izvorni_sadrzaj>
      <item>Blaž Bilan,Metković</item>
    </izvorni_sadrzaj>
    <derivirana_varijabla naziv="DomainObject.Predmet.StrankaListNazivFormated_1">
      <item>Blaž Bilan,Metković</item>
    </derivirana_varijabla>
  </DomainObject.Predmet.StrankaListNazivFormated>
  <DomainObject.Predmet.StrankaListNazivFormatedOIB>
    <izvorni_sadrzaj>
      <item>Blaž Bilan,Metković</item>
    </izvorni_sadrzaj>
    <derivirana_varijabla naziv="DomainObject.Predmet.StrankaListNazivFormatedOIB_1">
      <item>Blaž Bilan,Metković</item>
    </derivirana_varijabla>
  </DomainObject.Predmet.StrankaListNazivFormatedOIB>
  <DomainObject.Predmet.ProtuStrankaListFormated>
    <izvorni_sadrzaj>
      <item>KAPI d.o.o. za trgovinu i usluge - "u stečaju" zastupanog po punomoćniku Milorad Bošnjak</item>
    </izvorni_sadrzaj>
    <derivirana_varijabla naziv="DomainObject.Predmet.ProtuStrankaListFormated_1">
      <item>KAPI d.o.o. za trgovinu i usluge - "u stečaju" zastupanog po punomoćniku Milorad Bošnjak</item>
    </derivirana_varijabla>
  </DomainObject.Predmet.ProtuStrankaListFormated>
  <DomainObject.Predmet.ProtuStrankaListFormatedOIB>
    <izvorni_sadrzaj>
      <item>KAPI d.o.o. za trgovinu i usluge - "u stečaju", OIB 71822815473 zastupanog po punomoćniku Milorad Bošnjak</item>
    </izvorni_sadrzaj>
    <derivirana_varijabla naziv="DomainObject.Predmet.ProtuStrankaListFormatedOIB_1">
      <item>KAPI d.o.o. za trgovinu i usluge - "u stečaju", OIB 71822815473 zastupanog po punomoćniku Milorad Bošnjak</item>
    </derivirana_varijabla>
  </DomainObject.Predmet.ProtuStrankaListFormatedOIB>
  <DomainObject.Predmet.ProtuStrankaListFormatedWithAdress>
    <izvorni_sadrzaj>
      <item>KAPI d.o.o. za trgovinu i usluge - "u stečaju", Andrije Hebranga 9 C, 20350 Metković zastupanog po punomoćniku Milorad Bošnjak</item>
    </izvorni_sadrzaj>
    <derivirana_varijabla naziv="DomainObject.Predmet.ProtuStrankaListFormatedWithAdress_1">
      <item>KAPI d.o.o. za trgovinu i usluge - "u stečaju", Andrije Hebranga 9 C, 20350 Metković zastupanog po punomoćniku Milorad Bošnjak</item>
    </derivirana_varijabla>
  </DomainObject.Predmet.ProtuStrankaListFormatedWithAdress>
  <DomainObject.Predmet.ProtuStrankaListFormatedWithAdressOIB>
    <izvorni_sadrzaj>
      <item>KAPI d.o.o. za trgovinu i usluge - "u stečaju", OIB 71822815473, Andrije Hebranga 9 C, 20350 Metković zastupanog po punomoćniku Milorad Bošnjak</item>
    </izvorni_sadrzaj>
    <derivirana_varijabla naziv="DomainObject.Predmet.ProtuStrankaListFormatedWithAdressOIB_1">
      <item>KAPI d.o.o. za trgovinu i usluge - "u stečaju", OIB 71822815473, Andrije Hebranga 9 C, 20350 Metković zastupanog po punomoćniku Milorad Bošnjak</item>
    </derivirana_varijabla>
  </DomainObject.Predmet.ProtuStrankaListFormatedWithAdressOIB>
  <DomainObject.Predmet.ProtuStrankaListNazivFormated>
    <izvorni_sadrzaj>
      <item>KAPI d.o.o. za trgovinu i usluge - "u stečaju"</item>
    </izvorni_sadrzaj>
    <derivirana_varijabla naziv="DomainObject.Predmet.ProtuStrankaListNazivFormated_1">
      <item>KAPI d.o.o. za trgovinu i usluge - "u stečaju"</item>
    </derivirana_varijabla>
  </DomainObject.Predmet.ProtuStrankaListNazivFormated>
  <DomainObject.Predmet.ProtuStrankaListNazivFormatedOIB>
    <izvorni_sadrzaj>
      <item>KAPI d.o.o. za trgovinu i usluge - "u stečaju", OIB 71822815473</item>
    </izvorni_sadrzaj>
    <derivirana_varijabla naziv="DomainObject.Predmet.ProtuStrankaListNazivFormatedOIB_1">
      <item>KAPI d.o.o. za trgovinu i usluge - "u stečaju", OIB 71822815473</item>
    </derivirana_varijabla>
  </DomainObject.Predmet.ProtuStrankaListNazivFormatedOIB>
  <DomainObject.Predmet.OstaliListFormated>
    <izvorni_sadrzaj>
      <item>Milorad Bošnjak punomoćnik sudionika u postupku KAPI d.o.o. za trgovinu i usluge - "u stečaju"</item>
      <item>Blaž Bilan</item>
      <item>POREZNA UPRAVA</item>
      <item>ŽDO Dubrovnik - Građansko upravni odjel</item>
      <item>BASLER OSIGURANJE ZAGREB dioničko društvo za osiguranje</item>
      <item>Mercedes-Benz Leasing Hrvatska d.o.o. za leasing nekretnina, vozila i strojeva</item>
      <item>ANAID  društvo s ograničenom odgovornošću za trgovinu i usluge - "u stečaju"</item>
      <item>Jozo Bagarić</item>
      <item>Croatia osiguranje d.d.</item>
    </izvorni_sadrzaj>
    <derivirana_varijabla naziv="DomainObject.Predmet.OstaliListFormated_1">
      <item>Milorad Bošnjak punomoćnik sudionika u postupku KAPI d.o.o. za trgovinu i usluge - "u stečaju"</item>
      <item>Blaž Bilan</item>
      <item>POREZNA UPRAVA</item>
      <item>ŽDO Dubrovnik - Građansko upravni odjel</item>
      <item>BASLER OSIGURANJE ZAGREB dioničko društvo za osiguranje</item>
      <item>Mercedes-Benz Leasing Hrvatska d.o.o. za leasing nekretnina, vozila i strojeva</item>
      <item>ANAID  društvo s ograničenom odgovornošću za trgovinu i usluge - "u stečaju"</item>
      <item>Jozo Bagarić</item>
      <item>Croatia osiguranje d.d.</item>
    </derivirana_varijabla>
  </DomainObject.Predmet.OstaliListFormated>
  <DomainObject.Predmet.OstaliListFormatedOIB>
    <izvorni_sadrzaj>
      <item>Milorad Bošnjak punomoćnik sudionika u postupku KAPI d.o.o. za trgovinu i usluge - "u stečaju"</item>
      <item>Blaž Bilan, OIB 41315428021</item>
      <item>POREZNA UPRAVA, OIB 18683136487</item>
      <item>ŽDO Dubrovnik - Građansko upravni odjel</item>
      <item>BASLER OSIGURANJE ZAGREB dioničko društvo za osiguranje, OIB 59706054982</item>
      <item>Mercedes-Benz Leasing Hrvatska d.o.o. za leasing nekretnina, vozila i strojeva, OIB 17080997510</item>
      <item>ANAID  društvo s ograničenom odgovornošću za trgovinu i usluge - "u stečaju", OIB 78006550250</item>
      <item>Jozo Bagarić, OIB 81445363370</item>
      <item>Croatia osiguranje d.d.</item>
    </izvorni_sadrzaj>
    <derivirana_varijabla naziv="DomainObject.Predmet.OstaliListFormatedOIB_1">
      <item>Milorad Bošnjak punomoćnik sudionika u postupku KAPI d.o.o. za trgovinu i usluge - "u stečaju"</item>
      <item>Blaž Bilan, OIB 41315428021</item>
      <item>POREZNA UPRAVA, OIB 18683136487</item>
      <item>ŽDO Dubrovnik - Građansko upravni odjel</item>
      <item>BASLER OSIGURANJE ZAGREB dioničko društvo za osiguranje, OIB 59706054982</item>
      <item>Mercedes-Benz Leasing Hrvatska d.o.o. za leasing nekretnina, vozila i strojeva, OIB 17080997510</item>
      <item>ANAID  društvo s ograničenom odgovornošću za trgovinu i usluge - "u stečaju", OIB 78006550250</item>
      <item>Jozo Bagarić, OIB 81445363370</item>
      <item>Croatia osiguranje d.d.</item>
    </derivirana_varijabla>
  </DomainObject.Predmet.OstaliListFormatedOIB>
  <DomainObject.Predmet.OstaliListFormatedWithAdress>
    <izvorni_sadrzaj>
      <item>Milorad Bošnjak punomoćnik sudionika u postupku KAPI d.o.o. za trgovinu i usluge - "u stečaju"</item>
      <item>Blaž Bilan, Oca Ante Gabrića 6, 20350 Metković</item>
      <item>POREZNA UPRAVA</item>
      <item>ŽDO Dubrovnik - Građansko upravni odjel, Dropčeva 1, 20000 Dubrovnik</item>
      <item>BASLER OSIGURANJE ZAGREB dioničko društvo za osiguranje, Radnička cesta 37/b, 10000 Zagreb</item>
      <item>Mercedes-Benz Leasing Hrvatska d.o.o. za leasing nekretnina, vozila i strojeva, Kovinska 5, 10000 Zagreb</item>
      <item>ANAID  društvo s ograničenom odgovornošću za trgovinu i usluge - "u stečaju", Kralja Zvonimira/4D, 20350 Metković</item>
      <item>Jozo Bagarić, Trg Bana Josipa Jelačića 4, 20340 Ploče</item>
      <item>Croatia osiguranje d.d.</item>
    </izvorni_sadrzaj>
    <derivirana_varijabla naziv="DomainObject.Predmet.OstaliListFormatedWithAdress_1">
      <item>Milorad Bošnjak punomoćnik sudionika u postupku KAPI d.o.o. za trgovinu i usluge - "u stečaju"</item>
      <item>Blaž Bilan, Oca Ante Gabrića 6, 20350 Metković</item>
      <item>POREZNA UPRAVA</item>
      <item>ŽDO Dubrovnik - Građansko upravni odjel, Dropčeva 1, 20000 Dubrovnik</item>
      <item>BASLER OSIGURANJE ZAGREB dioničko društvo za osiguranje, Radnička cesta 37/b, 10000 Zagreb</item>
      <item>Mercedes-Benz Leasing Hrvatska d.o.o. za leasing nekretnina, vozila i strojeva, Kovinska 5, 10000 Zagreb</item>
      <item>ANAID  društvo s ograničenom odgovornošću za trgovinu i usluge - "u stečaju", Kralja Zvonimira/4D, 20350 Metković</item>
      <item>Jozo Bagarić, Trg Bana Josipa Jelačića 4, 20340 Ploče</item>
      <item>Croatia osiguranje d.d.</item>
    </derivirana_varijabla>
  </DomainObject.Predmet.OstaliListFormatedWithAdress>
  <DomainObject.Predmet.OstaliListFormatedWithAdressOIB>
    <izvorni_sadrzaj>
      <item>Milorad Bošnjak punomoćnik sudionika u postupku KAPI d.o.o. za trgovinu i usluge - "u stečaju"</item>
      <item>Blaž Bilan, OIB 41315428021, Oca Ante Gabrića 6, 20350 Metković</item>
      <item>POREZNA UPRAVA, OIB 18683136487</item>
      <item>ŽDO Dubrovnik - Građansko upravni odjel, Dropčeva 1, 20000 Dubrovnik</item>
      <item>BASLER OSIGURANJE ZAGREB dioničko društvo za osiguranje, OIB 59706054982, Radnička cesta 37/b, 10000 Zagreb</item>
      <item>Mercedes-Benz Leasing Hrvatska d.o.o. za leasing nekretnina, vozila i strojeva, OIB 17080997510, Kovinska 5, 10000 Zagreb</item>
      <item>ANAID  društvo s ograničenom odgovornošću za trgovinu i usluge - "u stečaju", OIB 78006550250, Kralja Zvonimira/4D, 20350 Metković</item>
      <item>Jozo Bagarić, OIB 81445363370, Trg Bana Josipa Jelačića 4, 20340 Ploče</item>
      <item>Croatia osiguranje d.d.</item>
    </izvorni_sadrzaj>
    <derivirana_varijabla naziv="DomainObject.Predmet.OstaliListFormatedWithAdressOIB_1">
      <item>Milorad Bošnjak punomoćnik sudionika u postupku KAPI d.o.o. za trgovinu i usluge - "u stečaju"</item>
      <item>Blaž Bilan, OIB 41315428021, Oca Ante Gabrića 6, 20350 Metković</item>
      <item>POREZNA UPRAVA, OIB 18683136487</item>
      <item>ŽDO Dubrovnik - Građansko upravni odjel, Dropčeva 1, 20000 Dubrovnik</item>
      <item>BASLER OSIGURANJE ZAGREB dioničko društvo za osiguranje, OIB 59706054982, Radnička cesta 37/b, 10000 Zagreb</item>
      <item>Mercedes-Benz Leasing Hrvatska d.o.o. za leasing nekretnina, vozila i strojeva, OIB 17080997510, Kovinska 5, 10000 Zagreb</item>
      <item>ANAID  društvo s ograničenom odgovornošću za trgovinu i usluge - "u stečaju", OIB 78006550250, Kralja Zvonimira/4D, 20350 Metković</item>
      <item>Jozo Bagarić, OIB 81445363370, Trg Bana Josipa Jelačića 4, 20340 Ploče</item>
      <item>Croatia osiguranje d.d.</item>
    </derivirana_varijabla>
  </DomainObject.Predmet.OstaliListFormatedWithAdressOIB>
  <DomainObject.Predmet.OstaliListNazivFormated>
    <izvorni_sadrzaj>
      <item>Milorad Bošnjak</item>
      <item>Blaž Bilan</item>
      <item>POREZNA UPRAVA</item>
      <item>ŽDO Dubrovnik - Građansko upravni odjel</item>
      <item>BASLER OSIGURANJE ZAGREB dioničko društvo za osiguranje</item>
      <item>Mercedes-Benz Leasing Hrvatska d.o.o. za leasing nekretnina, vozila i strojeva</item>
      <item>ANAID  društvo s ograničenom odgovornošću za trgovinu i usluge - "u stečaju"</item>
      <item>Jozo Bagarić</item>
      <item>Croatia osiguranje d.d.</item>
    </izvorni_sadrzaj>
    <derivirana_varijabla naziv="DomainObject.Predmet.OstaliListNazivFormated_1">
      <item>Milorad Bošnjak</item>
      <item>Blaž Bilan</item>
      <item>POREZNA UPRAVA</item>
      <item>ŽDO Dubrovnik - Građansko upravni odjel</item>
      <item>BASLER OSIGURANJE ZAGREB dioničko društvo za osiguranje</item>
      <item>Mercedes-Benz Leasing Hrvatska d.o.o. za leasing nekretnina, vozila i strojeva</item>
      <item>ANAID  društvo s ograničenom odgovornošću za trgovinu i usluge - "u stečaju"</item>
      <item>Jozo Bagarić</item>
      <item>Croatia osiguranje d.d.</item>
    </derivirana_varijabla>
  </DomainObject.Predmet.OstaliListNazivFormated>
  <DomainObject.Predmet.OstaliListNazivFormatedOIB>
    <izvorni_sadrzaj>
      <item>Milorad Bošnjak</item>
      <item>Blaž Bilan, OIB 41315428021</item>
      <item>POREZNA UPRAVA, OIB 18683136487</item>
      <item>ŽDO Dubrovnik - Građansko upravni odjel</item>
      <item>BASLER OSIGURANJE ZAGREB dioničko društvo za osiguranje, OIB 59706054982</item>
      <item>Mercedes-Benz Leasing Hrvatska d.o.o. za leasing nekretnina, vozila i strojeva, OIB 17080997510</item>
      <item>ANAID  društvo s ograničenom odgovornošću za trgovinu i usluge - "u stečaju", OIB 78006550250</item>
      <item>Jozo Bagarić, OIB 81445363370</item>
      <item>Croatia osiguranje d.d.</item>
    </izvorni_sadrzaj>
    <derivirana_varijabla naziv="DomainObject.Predmet.OstaliListNazivFormatedOIB_1">
      <item>Milorad Bošnjak</item>
      <item>Blaž Bilan, OIB 41315428021</item>
      <item>POREZNA UPRAVA, OIB 18683136487</item>
      <item>ŽDO Dubrovnik - Građansko upravni odjel</item>
      <item>BASLER OSIGURANJE ZAGREB dioničko društvo za osiguranje, OIB 59706054982</item>
      <item>Mercedes-Benz Leasing Hrvatska d.o.o. za leasing nekretnina, vozila i strojeva, OIB 17080997510</item>
      <item>ANAID  društvo s ograničenom odgovornošću za trgovinu i usluge - "u stečaju", OIB 78006550250</item>
      <item>Jozo Bagarić, OIB 81445363370</item>
      <item>Croatia osiguranje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studenog 2015.</izvorni_sadrzaj>
    <derivirana_varijabla naziv="DomainObject.Datum_1">17.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Blaž Bilan,Metković</izvorni_sadrzaj>
    <derivirana_varijabla naziv="DomainObject.Predmet.StrankaIDrugi_1">Blaž Bilan,Metković</derivirana_varijabla>
  </DomainObject.Predmet.StrankaIDrugi>
  <DomainObject.Predmet.ProtustrankaIDrugi>
    <izvorni_sadrzaj>KAPI d.o.o. za trgovinu i usluge - "u stečaju"</izvorni_sadrzaj>
    <derivirana_varijabla naziv="DomainObject.Predmet.ProtustrankaIDrugi_1">KAPI d.o.o. za trgovinu i usluge - "u stečaju"</derivirana_varijabla>
  </DomainObject.Predmet.ProtustrankaIDrugi>
  <DomainObject.Predmet.StrankaIDrugiAdressOIB>
    <izvorni_sadrzaj>Blaž Bilan,Metković, Oca Ante Gabrića 6, 20350 Metković</izvorni_sadrzaj>
    <derivirana_varijabla naziv="DomainObject.Predmet.StrankaIDrugiAdressOIB_1">Blaž Bilan,Metković, Oca Ante Gabrića 6, 20350 Metković</derivirana_varijabla>
  </DomainObject.Predmet.StrankaIDrugiAdressOIB>
  <DomainObject.Predmet.ProtustrankaIDrugiAdressOIB>
    <izvorni_sadrzaj>KAPI d.o.o. za trgovinu i usluge - "u stečaju", OIB 71822815473, Andrije Hebranga 9 C, 20350 Metković</izvorni_sadrzaj>
    <derivirana_varijabla naziv="DomainObject.Predmet.ProtustrankaIDrugiAdressOIB_1">KAPI d.o.o. za trgovinu i usluge - "u stečaju", OIB 71822815473, Andrije Hebranga 9 C, 20350 Metković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KAPI d.o.o. za trgovinu i usluge - "u stečaju"</item>
      <item>Blaž Bilan,Metković</item>
      <item>Milorad Bošnjak</item>
      <item>Blaž Bilan</item>
      <item>POREZNA UPRAVA</item>
      <item>ŽDO Dubrovnik - Građansko upravni odjel</item>
      <item>BASLER OSIGURANJE ZAGREB dioničko društvo za osiguranje</item>
      <item>Mercedes-Benz Leasing Hrvatska d.o.o. za leasing nekretnina, vozila i strojeva</item>
      <item>ANAID  društvo s ograničenom odgovornošću za trgovinu i usluge - "u stečaju"</item>
      <item>Jozo Bagarić</item>
      <item>Croatia osiguranje d.d.</item>
    </izvorni_sadrzaj>
    <derivirana_varijabla naziv="DomainObject.Predmet.SudioniciListNaziv_1">
      <item>KAPI d.o.o. za trgovinu i usluge - "u stečaju"</item>
      <item>Blaž Bilan,Metković</item>
      <item>Milorad Bošnjak</item>
      <item>Blaž Bilan</item>
      <item>POREZNA UPRAVA</item>
      <item>ŽDO Dubrovnik - Građansko upravni odjel</item>
      <item>BASLER OSIGURANJE ZAGREB dioničko društvo za osiguranje</item>
      <item>Mercedes-Benz Leasing Hrvatska d.o.o. za leasing nekretnina, vozila i strojeva</item>
      <item>ANAID  društvo s ograničenom odgovornošću za trgovinu i usluge - "u stečaju"</item>
      <item>Jozo Bagarić</item>
      <item>Croatia osiguranje d.d.</item>
    </derivirana_varijabla>
  </DomainObject.Predmet.SudioniciListNaziv>
  <DomainObject.Predmet.SudioniciListAdressOIB>
    <izvorni_sadrzaj>
      <item>KAPI d.o.o. za trgovinu i usluge - "u stečaju", OIB 71822815473, Andrije Hebranga 9 C,20350 Metković</item>
      <item>Blaž Bilan,Metković, Oca Ante Gabrića 6,20350 Metković</item>
      <item>Milorad Bošnjak</item>
      <item>Blaž Bilan, OIB 41315428021, Oca Ante Gabrića 6,20350 Metković</item>
      <item>POREZNA UPRAVA, OIB 18683136487</item>
      <item>ŽDO Dubrovnik - Građansko upravni odjel, Dropčeva 1,20000 Dubrovnik</item>
      <item>BASLER OSIGURANJE ZAGREB dioničko društvo za osiguranje, OIB 59706054982, Radnička cesta 37/b,10000 Zagreb</item>
      <item>Mercedes-Benz Leasing Hrvatska d.o.o. za leasing nekretnina, vozila i strojeva, OIB 17080997510, Kovinska 5,10000 Zagreb</item>
      <item>ANAID  društvo s ograničenom odgovornošću za trgovinu i usluge - "u stečaju", OIB 78006550250, Kralja Zvonimira/4D,20350 Metković</item>
      <item>Jozo Bagarić, OIB 81445363370, Trg Bana Josipa Jelačića 4,20340 Ploče</item>
      <item>Croatia osiguranje d.d.</item>
    </izvorni_sadrzaj>
    <derivirana_varijabla naziv="DomainObject.Predmet.SudioniciListAdressOIB_1">
      <item>KAPI d.o.o. za trgovinu i usluge - "u stečaju", OIB 71822815473, Andrije Hebranga 9 C,20350 Metković</item>
      <item>Blaž Bilan,Metković, Oca Ante Gabrića 6,20350 Metković</item>
      <item>Milorad Bošnjak</item>
      <item>Blaž Bilan, OIB 41315428021, Oca Ante Gabrića 6,20350 Metković</item>
      <item>POREZNA UPRAVA, OIB 18683136487</item>
      <item>ŽDO Dubrovnik - Građansko upravni odjel, Dropčeva 1,20000 Dubrovnik</item>
      <item>BASLER OSIGURANJE ZAGREB dioničko društvo za osiguranje, OIB 59706054982, Radnička cesta 37/b,10000 Zagreb</item>
      <item>Mercedes-Benz Leasing Hrvatska d.o.o. za leasing nekretnina, vozila i strojeva, OIB 17080997510, Kovinska 5,10000 Zagreb</item>
      <item>ANAID  društvo s ograničenom odgovornošću za trgovinu i usluge - "u stečaju", OIB 78006550250, Kralja Zvonimira/4D,20350 Metković</item>
      <item>Jozo Bagarić, OIB 81445363370, Trg Bana Josipa Jelačića 4,20340 Ploče</item>
      <item>Croatia osiguranje d.d.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71822815473</item>
      <item>, OIB null</item>
      <item>, OIB null</item>
      <item>, OIB 41315428021</item>
      <item>, OIB 18683136487</item>
      <item>, OIB null</item>
      <item>, OIB 59706054982</item>
      <item>, OIB 17080997510</item>
      <item>, OIB 78006550250</item>
      <item>, OIB 81445363370</item>
      <item>, OIB null</item>
    </izvorni_sadrzaj>
    <derivirana_varijabla naziv="DomainObject.Predmet.SudioniciListNazivOIB_1">
      <item>, OIB 71822815473</item>
      <item>, OIB null</item>
      <item>, OIB null</item>
      <item>, OIB 41315428021</item>
      <item>, OIB 18683136487</item>
      <item>, OIB null</item>
      <item>, OIB 59706054982</item>
      <item>, OIB 17080997510</item>
      <item>, OIB 78006550250</item>
      <item>, OIB 81445363370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BAGARIĆ, OIB 81445363370, Trg bana Jelačića 4 Ploče</item>
    </izvorni_sadrzaj>
    <derivirana_varijabla naziv="DomainObject.Predmet.StecajniUpraviteljiListAddressOIB_1">
      <item>JOZO BAGARIĆ, OIB 81445363370, Trg bana Jelačića 4 Ploče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394</properties:Words>
  <properties:Characters>2173</properties:Characters>
  <properties:Lines>71</properties:Lines>
  <properties:Paragraphs>33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2591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2015-11-17T11:58:00Z</dcterms:created>
  <dc:creator>Srđan Gavranić</dc:creator>
  <cp:lastModifiedBy>Mara Marčinko</cp:lastModifiedBy>
  <cp:lastPrinted>2015-11-17T12:07:00Z</cp:lastPrinted>
  <dcterms:modified xmlns:xsi="http://www.w3.org/2001/XMLSchema-instance" xsi:type="dcterms:W3CDTF">2015-11-17T12:49:00Z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