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52b261a" w14:textId="52b261a">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824131">
        <w:rPr>
          <w:sz w:val="24"/>
          <w:szCs w:val="24"/>
        </w:rPr>
        <w:t>670</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D80E2A" w:rsidP="00D80E2A"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D80E2A" w:rsidR="00D80E2A">
        <w:rPr>
          <w:sz w:val="24"/>
          <w:szCs w:val="24"/>
        </w:rPr>
        <w:t>LOGOTOK d.o.o., Zagreb, Savska cesta 179,  OIB: 95238910458, dana 01. kolovoza 2019. godine</w:t>
      </w:r>
    </w:p>
    <w:p w:rsidR="00D80E2A" w:rsidP="00D80E2A" w:rsidRDefault="00D80E2A">
      <w:pPr>
        <w:ind w:firstLine="708"/>
        <w:jc w:val="both"/>
        <w:textAlignment w:val="baseline"/>
        <w:rPr>
          <w:sz w:val="24"/>
          <w:szCs w:val="24"/>
        </w:rPr>
      </w:pPr>
    </w:p>
    <w:p w:rsidRPr="003E3A34" w:rsidR="002F0F7B" w:rsidP="00D80E2A" w:rsidRDefault="002F0F7B">
      <w:pPr>
        <w:ind w:firstLine="708"/>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8E20B4">
        <w:rPr>
          <w:sz w:val="24"/>
          <w:szCs w:val="24"/>
        </w:rPr>
        <w:t>0</w:t>
      </w:r>
      <w:r w:rsidR="00642F98">
        <w:rPr>
          <w:sz w:val="24"/>
          <w:szCs w:val="24"/>
        </w:rPr>
        <w:t>1</w:t>
      </w:r>
      <w:r w:rsidR="008E20B4">
        <w:rPr>
          <w:sz w:val="24"/>
          <w:szCs w:val="24"/>
        </w:rPr>
        <w:t>. kolovoza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E361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521EF7">
          <w:rPr>
            <w:sz w:val="24"/>
            <w:szCs w:val="24"/>
          </w:rPr>
          <w:t>56. St-</w:t>
        </w:r>
        <w:r w:rsidR="00824131">
          <w:rPr>
            <w:sz w:val="24"/>
            <w:szCs w:val="24"/>
          </w:rPr>
          <w:t>670</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409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218C"/>
    <w:rsid w:val="00427301"/>
    <w:rsid w:val="0043039F"/>
    <w:rsid w:val="00521EF7"/>
    <w:rsid w:val="005D02D3"/>
    <w:rsid w:val="00642F98"/>
    <w:rsid w:val="00712648"/>
    <w:rsid w:val="007735CE"/>
    <w:rsid w:val="007D721C"/>
    <w:rsid w:val="007F29B7"/>
    <w:rsid w:val="007F5277"/>
    <w:rsid w:val="00824131"/>
    <w:rsid w:val="008A798B"/>
    <w:rsid w:val="008E20B4"/>
    <w:rsid w:val="009247DD"/>
    <w:rsid w:val="00997C3E"/>
    <w:rsid w:val="00AE3610"/>
    <w:rsid w:val="00B0006C"/>
    <w:rsid w:val="00B60C3E"/>
    <w:rsid w:val="00B62286"/>
    <w:rsid w:val="00B96E30"/>
    <w:rsid w:val="00C80FFE"/>
    <w:rsid w:val="00CF4C5C"/>
    <w:rsid w:val="00D236D1"/>
    <w:rsid w:val="00D80E2A"/>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6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AE3610"/>
    <w:rPr>
      <w:color w:val="808080"/>
      <w:bdr w:val="none" w:color="auto" w:sz="0" w:space="0"/>
      <w:shd w:val="clear" w:color="auto" w:fill="auto"/>
    </w:rPr>
  </w:style>
  <w:style w:type="character" w:styleId="eSPISCCParagraphDefaultFont" w:customStyle="true">
    <w:name w:val="eSPIS_CC_Paragraph Default Font"/>
    <w:basedOn w:val="Zadanifontodlomka"/>
    <w:rsid w:val="00AE361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E3610"/>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E3610"/>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E3610"/>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AE3610"/>
    <w:rPr>
      <w:color w:val="808080"/>
      <w:bdr w:color="auto" w:space="0" w:sz="0" w:val="none"/>
      <w:shd w:color="auto" w:fill="auto" w:val="clear"/>
    </w:rPr>
  </w:style>
  <w:style w:customStyle="1" w:styleId="eSPISCCParagraphDefaultFont" w:type="character">
    <w:name w:val="eSPIS_CC_Paragraph Default Font"/>
    <w:basedOn w:val="Zadanifontodlomka"/>
    <w:rsid w:val="00AE36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61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36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6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St-670/2019</izvorni_sadrzaj>
    <derivirana_varijabla naziv="DomainObject.Predmet.OznakaBroj_1">St-670/2019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LOGOTOK d.o.o. zastupanog po punomoćniku Predrag Gađa</izvorni_sadrzaj>
    <derivirana_varijabla naziv="DomainObject.Predmet.ProtustrankaFormated_1">  LOGOTOK d.o.o. zastupanog po punomoćniku Predrag Gađa</derivirana_varijabla>
  </DomainObject.Predmet.ProtustrankaFormated>
  <DomainObject.Predmet.ProtustrankaFormatedOIB>
    <izvorni_sadrzaj>  LOGOTOK d.o.o., OIB 95238910458 zastupanog po punomoćniku Predrag Gađa</izvorni_sadrzaj>
    <derivirana_varijabla naziv="DomainObject.Predmet.ProtustrankaFormatedOIB_1">  LOGOTOK d.o.o., OIB 95238910458 zastupanog po punomoćniku Predrag Gađa</derivirana_varijabla>
  </DomainObject.Predmet.ProtustrankaFormatedOIB>
  <DomainObject.Predmet.ProtustrankaFormatedWithAdress>
    <izvorni_sadrzaj> LOGOTOK d.o.o., Savska cesta 179, 10000 Zagreb zastupanog po punomoćniku Predrag Gađa</izvorni_sadrzaj>
    <derivirana_varijabla naziv="DomainObject.Predmet.ProtustrankaFormatedWithAdress_1"> LOGOTOK d.o.o., Savska cesta 179, 10000 Zagreb zastupanog po punomoćniku Predrag Gađa</derivirana_varijabla>
  </DomainObject.Predmet.ProtustrankaFormatedWithAdress>
  <DomainObject.Predmet.ProtustrankaFormatedWithAdressOIB>
    <izvorni_sadrzaj> LOGOTOK d.o.o., OIB 95238910458, Savska cesta 179, 10000 Zagreb zastupanog po punomoćniku Predrag Gađa</izvorni_sadrzaj>
    <derivirana_varijabla naziv="DomainObject.Predmet.ProtustrankaFormatedWithAdressOIB_1"> LOGOTOK d.o.o., OIB 95238910458, Savska cesta 179, 10000 Zagreb zastupanog po punomoćniku Predrag Gađa</derivirana_varijabla>
  </DomainObject.Predmet.ProtustrankaFormatedWithAdressOIB>
  <DomainObject.Predmet.ProtustrankaWithAdress>
    <izvorni_sadrzaj>LOGOTOK d.o.o. Savska cesta 179, 10000 Zagreb</izvorni_sadrzaj>
    <derivirana_varijabla naziv="DomainObject.Predmet.ProtustrankaWithAdress_1">LOGOTOK d.o.o. Savska cesta 179, 10000 Zagreb</derivirana_varijabla>
  </DomainObject.Predmet.ProtustrankaWithAdress>
  <DomainObject.Predmet.ProtustrankaWithAdressOIB>
    <izvorni_sadrzaj>LOGOTOK d.o.o., OIB 95238910458, Savska cesta 179, 10000 Zagreb</izvorni_sadrzaj>
    <derivirana_varijabla naziv="DomainObject.Predmet.ProtustrankaWithAdressOIB_1">LOGOTOK d.o.o., OIB 95238910458, Savska cesta 179, 10000 Zagreb</derivirana_varijabla>
  </DomainObject.Predmet.ProtustrankaWithAdressOIB>
  <DomainObject.Predmet.ProtustrankaNazivFormated>
    <izvorni_sadrzaj>LOGOTOK d.o.o.</izvorni_sadrzaj>
    <derivirana_varijabla naziv="DomainObject.Predmet.ProtustrankaNazivFormated_1">LOGOTOK d.o.o.</derivirana_varijabla>
  </DomainObject.Predmet.ProtustrankaNazivFormated>
  <DomainObject.Predmet.ProtustrankaNazivFormatedOIB>
    <izvorni_sadrzaj>LOGOTOK d.o.o., OIB 95238910458</izvorni_sadrzaj>
    <derivirana_varijabla naziv="DomainObject.Predmet.ProtustrankaNazivFormatedOIB_1">LOGOTOK d.o.o., OIB 95238910458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LOGOTOK d.o.o. zastupanog po punomoćniku Predrag Gađa</item>
    </izvorni_sadrzaj>
    <derivirana_varijabla naziv="DomainObject.Predmet.ProtuStrankaListFormated_1">
      <item>LOGOTOK d.o.o. zastupanog po punomoćniku Predrag Gađa</item>
    </derivirana_varijabla>
  </DomainObject.Predmet.ProtuStrankaListFormated>
  <DomainObject.Predmet.ProtuStrankaListFormatedOIB>
    <izvorni_sadrzaj>
      <item>LOGOTOK d.o.o., OIB 95238910458 zastupanog po punomoćniku Predrag Gađa</item>
    </izvorni_sadrzaj>
    <derivirana_varijabla naziv="DomainObject.Predmet.ProtuStrankaListFormatedOIB_1">
      <item>LOGOTOK d.o.o., OIB 95238910458 zastupanog po punomoćniku Predrag Gađa</item>
    </derivirana_varijabla>
  </DomainObject.Predmet.ProtuStrankaListFormatedOIB>
  <DomainObject.Predmet.ProtuStrankaListFormatedWithAdress>
    <izvorni_sadrzaj>
      <item>LOGOTOK d.o.o., Savska cesta 179, 10000 Zagreb zastupanog po punomoćniku Predrag Gađa</item>
    </izvorni_sadrzaj>
    <derivirana_varijabla naziv="DomainObject.Predmet.ProtuStrankaListFormatedWithAdress_1">
      <item>LOGOTOK d.o.o., Savska cesta 179, 10000 Zagreb zastupanog po punomoćniku Predrag Gađa</item>
    </derivirana_varijabla>
  </DomainObject.Predmet.ProtuStrankaListFormatedWithAdress>
  <DomainObject.Predmet.ProtuStrankaListFormatedWithAdressOIB>
    <izvorni_sadrzaj>
      <item>LOGOTOK d.o.o., OIB 95238910458, Savska cesta 179, 10000 Zagreb zastupanog po punomoćniku Predrag Gađa</item>
    </izvorni_sadrzaj>
    <derivirana_varijabla naziv="DomainObject.Predmet.ProtuStrankaListFormatedWithAdressOIB_1">
      <item>LOGOTOK d.o.o., OIB 95238910458, Savska cesta 179, 10000 Zagreb zastupanog po punomoćniku Predrag Gađa</item>
    </derivirana_varijabla>
  </DomainObject.Predmet.ProtuStrankaListFormatedWithAdressOIB>
  <DomainObject.Predmet.ProtuStrankaListNazivFormated>
    <izvorni_sadrzaj>
      <item>LOGOTOK d.o.o.</item>
    </izvorni_sadrzaj>
    <derivirana_varijabla naziv="DomainObject.Predmet.ProtuStrankaListNazivFormated_1">
      <item>LOGOTOK d.o.o.</item>
    </derivirana_varijabla>
  </DomainObject.Predmet.ProtuStrankaListNazivFormated>
  <DomainObject.Predmet.ProtuStrankaListNazivFormatedOIB>
    <izvorni_sadrzaj>
      <item>LOGOTOK d.o.o., OIB 95238910458</item>
    </izvorni_sadrzaj>
    <derivirana_varijabla naziv="DomainObject.Predmet.ProtuStrankaListNazivFormatedOIB_1">
      <item>LOGOTOK d.o.o., OIB 95238910458</item>
    </derivirana_varijabla>
  </DomainObject.Predmet.ProtuStrankaListNazivFormatedOIB>
  <DomainObject.Predmet.OstaliListFormated>
    <izvorni_sadrzaj>
      <item>Predrag Gađa punomoćnik sudionika u postupku LOGOTOK d.o.o.</item>
    </izvorni_sadrzaj>
    <derivirana_varijabla naziv="DomainObject.Predmet.OstaliListFormated_1">
      <item>Predrag Gađa punomoćnik sudionika u postupku LOGOTOK d.o.o.</item>
    </derivirana_varijabla>
  </DomainObject.Predmet.OstaliListFormated>
  <DomainObject.Predmet.OstaliListFormatedOIB>
    <izvorni_sadrzaj>
      <item>Predrag Gađa, OIB 96520601551 punomoćnik sudionika u postupku LOGOTOK d.o.o.</item>
    </izvorni_sadrzaj>
    <derivirana_varijabla naziv="DomainObject.Predmet.OstaliListFormatedOIB_1">
      <item>Predrag Gađa, OIB 96520601551 punomoćnik sudionika u postupku LOGOTOK d.o.o.</item>
    </derivirana_varijabla>
  </DomainObject.Predmet.OstaliListFormatedOIB>
  <DomainObject.Predmet.OstaliListFormatedWithAdress>
    <izvorni_sadrzaj>
      <item>Predrag Gađa punomoćnik sudionika u postupku LOGOTOK d.o.o.</item>
    </izvorni_sadrzaj>
    <derivirana_varijabla naziv="DomainObject.Predmet.OstaliListFormatedWithAdress_1">
      <item>Predrag Gađa punomoćnik sudionika u postupku LOGOTOK d.o.o.</item>
    </derivirana_varijabla>
  </DomainObject.Predmet.OstaliListFormatedWithAdress>
  <DomainObject.Predmet.OstaliListFormatedWithAdressOIB>
    <izvorni_sadrzaj>
      <item>Predrag Gađa, OIB 96520601551 punomoćnik sudionika u postupku LOGOTOK d.o.o.</item>
    </izvorni_sadrzaj>
    <derivirana_varijabla naziv="DomainObject.Predmet.OstaliListFormatedWithAdressOIB_1">
      <item>Predrag Gađa, OIB 96520601551 punomoćnik sudionika u postupku LOGOTOK d.o.o.</item>
    </derivirana_varijabla>
  </DomainObject.Predmet.OstaliListFormatedWithAdressOIB>
  <DomainObject.Predmet.OstaliListNazivFormated>
    <izvorni_sadrzaj>
      <item>Predrag Gađa</item>
    </izvorni_sadrzaj>
    <derivirana_varijabla naziv="DomainObject.Predmet.OstaliListNazivFormated_1">
      <item>Predrag Gađa</item>
    </derivirana_varijabla>
  </DomainObject.Predmet.OstaliListNazivFormated>
  <DomainObject.Predmet.OstaliListNazivFormatedOIB>
    <izvorni_sadrzaj>
      <item>Predrag Gađa, OIB 96520601551</item>
    </izvorni_sadrzaj>
    <derivirana_varijabla naziv="DomainObject.Predmet.OstaliListNazivFormatedOIB_1">
      <item>Predrag Gađa, OIB 96520601551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LOGOTOK d.o.o.</izvorni_sadrzaj>
    <derivirana_varijabla naziv="DomainObject.Predmet.ProtustrankaIDrugi_1">LOGOTOK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LOGOTOK d.o.o., OIB 95238910458, Savska cesta 179, 10000 Zagreb</izvorni_sadrzaj>
    <derivirana_varijabla naziv="DomainObject.Predmet.ProtustrankaIDrugiAdressOIB_1">LOGOTOK d.o.o., OIB 95238910458, Savska cesta 179,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LOGOTOK d.o.o.</item>
      <item>Predrag Gađa</item>
    </izvorni_sadrzaj>
    <derivirana_varijabla naziv="DomainObject.Predmet.SudioniciListNaziv_1">
      <item>FINA Regionalni centar Zagreb</item>
      <item>LOGOTOK d.o.o.</item>
      <item>Predrag Gađa</item>
    </derivirana_varijabla>
  </DomainObject.Predmet.SudioniciListNaziv>
  <DomainObject.Predmet.SudioniciListAdressOIB>
    <izvorni_sadrzaj>
      <item>FINA Regionalni centar Zagreb, OIB 85821130368, Trg svibanjskih žrtava 1995.1,10000 Zagreb</item>
      <item>LOGOTOK d.o.o., OIB 95238910458, Savska cesta 179,10000 Zagreb</item>
      <item>Predrag Gađa, OIB 96520601551</item>
    </izvorni_sadrzaj>
    <derivirana_varijabla naziv="DomainObject.Predmet.SudioniciListAdressOIB_1">
      <item>FINA Regionalni centar Zagreb, OIB 85821130368, Trg svibanjskih žrtava 1995.1,10000 Zagreb</item>
      <item>LOGOTOK d.o.o., OIB 95238910458, Savska cesta 179,10000 Zagreb</item>
      <item>Predrag Gađa, OIB 96520601551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95238910458</item>
      <item>, OIB 96520601551</item>
    </izvorni_sadrzaj>
    <derivirana_varijabla naziv="DomainObject.Predmet.SudioniciListNazivOIB_1">
      <item>, OIB 85821130368</item>
      <item>, OIB 95238910458</item>
      <item>, OIB 96520601551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F41E80-348A-46AD-881C-878E411765B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1985</properties:Characters>
  <properties:Lines>68</properties:Lines>
  <properties:Paragraphs>26</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2019-08-01T08:16:00Z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