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e1fd6" w14:paraId="e8e1fd6" w:rsidRDefault="002B6186" w:rsidP="00E342F0" w:rsidR="00E342F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2F0" w:rsidP="00E342F0" w:rsidR="00E342F0" w:rsidRPr="00323158"/>
    <w:p w:rsidRDefault="007D72A6" w:rsidR="007D72A6">
      <w:r>
        <w:t>REPUBLIKA HRVATSKA</w:t>
      </w:r>
    </w:p>
    <w:p w:rsidRDefault="007D72A6" w:rsidR="007D72A6">
      <w:r>
        <w:t>TRGOVAČKI SUD U</w:t>
      </w:r>
      <w:r w:rsidR="000C43E4">
        <w:t xml:space="preserve"> OSIJEKU</w:t>
      </w:r>
    </w:p>
    <w:p w:rsidRDefault="007D72A6" w:rsidR="002E0552">
      <w:r>
        <w:t>S</w:t>
      </w:r>
      <w:r w:rsidR="000C43E4">
        <w:t xml:space="preserve">TALNA SLUŽBA </w:t>
      </w:r>
      <w:r w:rsidR="00F304E4">
        <w:t>U SLAVONSKOM BRODU</w:t>
      </w:r>
      <w:r>
        <w:t xml:space="preserve"> </w:t>
      </w:r>
    </w:p>
    <w:p w:rsidRDefault="002E0552" w:rsidR="007D72A6" w:rsidRPr="007223A5">
      <w:r>
        <w:t>35000 Slavonski Brod</w:t>
      </w:r>
      <w:r w:rsidR="007D72A6">
        <w:t xml:space="preserve">                                      </w:t>
      </w:r>
      <w:r w:rsidR="009A3639">
        <w:t xml:space="preserve">                </w:t>
      </w:r>
      <w:r w:rsidR="00156DBE">
        <w:t xml:space="preserve">             </w:t>
      </w:r>
      <w:r w:rsidR="007D72A6" w:rsidRPr="007223A5">
        <w:t xml:space="preserve">Broj: </w:t>
      </w:r>
      <w:r w:rsidR="001610D2" w:rsidRPr="007223A5">
        <w:t>St-</w:t>
      </w:r>
      <w:r w:rsidR="005A7414">
        <w:t>37/2011-289</w:t>
      </w:r>
    </w:p>
    <w:p w:rsidRDefault="00956CE4" w:rsidP="00956CE4" w:rsidR="00956CE4">
      <w:r>
        <w:t>Trg pobjede 13</w:t>
      </w:r>
    </w:p>
    <w:p w:rsidRDefault="007D72A6" w:rsidR="007D72A6"/>
    <w:p w:rsidRDefault="007223A5" w:rsidP="007D72A6" w:rsidR="008900CD" w:rsidRPr="007223A5">
      <w:pPr>
        <w:jc w:val="center"/>
      </w:pPr>
      <w:r w:rsidRPr="007223A5">
        <w:t>R E P U B L I K A    H R V A T S K A</w:t>
      </w:r>
    </w:p>
    <w:p w:rsidRDefault="007D72A6" w:rsidP="007D72A6" w:rsidR="008900CD">
      <w:pPr>
        <w:jc w:val="center"/>
      </w:pPr>
      <w:r w:rsidRPr="007223A5">
        <w:t>R J E Š E N J E</w:t>
      </w:r>
    </w:p>
    <w:p w:rsidRDefault="002B6186" w:rsidP="007D72A6" w:rsidR="002B6186" w:rsidRPr="007223A5">
      <w:pPr>
        <w:jc w:val="center"/>
      </w:pPr>
    </w:p>
    <w:p w:rsidRDefault="007D72A6" w:rsidR="007D72A6"/>
    <w:p w:rsidRDefault="007D72A6" w:rsidP="00C3222D" w:rsidR="005C42F3">
      <w:pPr>
        <w:jc w:val="both"/>
      </w:pPr>
      <w:r>
        <w:tab/>
      </w:r>
      <w:r w:rsidR="008151CD">
        <w:t xml:space="preserve">TRGOVAČKI SUD U OSIJEKU STALNA SLUŽBA </w:t>
      </w:r>
      <w:r w:rsidR="00F304E4">
        <w:t>U SLAVONSKOM BRODU</w:t>
      </w:r>
      <w:r w:rsidR="008151CD">
        <w:t xml:space="preserve">, po stečajnom sucu Vesni Vukelić, </w:t>
      </w:r>
      <w:r w:rsidR="00E454F2">
        <w:t xml:space="preserve">u </w:t>
      </w:r>
      <w:r w:rsidR="003E4B9B">
        <w:t>stečajnom postupku nad dužnikom</w:t>
      </w:r>
      <w:r w:rsidR="00E454F2">
        <w:t xml:space="preserve"> </w:t>
      </w:r>
      <w:r w:rsidR="002D760F">
        <w:t>JASINJE d.d,u stečaju Slav.Brod, Košarevac 1</w:t>
      </w:r>
      <w:r w:rsidR="00C12E1E">
        <w:t xml:space="preserve">, dana </w:t>
      </w:r>
      <w:r w:rsidR="002D760F">
        <w:t>20.ožujka 2017</w:t>
      </w:r>
      <w:r w:rsidR="008151CD">
        <w:t>.</w:t>
      </w:r>
    </w:p>
    <w:p w:rsidRDefault="002B6186" w:rsidP="00C3222D" w:rsidR="002B6186">
      <w:pPr>
        <w:jc w:val="both"/>
      </w:pPr>
    </w:p>
    <w:p w:rsidRDefault="001610D2" w:rsidP="00C3222D" w:rsidR="001610D2">
      <w:pPr>
        <w:jc w:val="both"/>
      </w:pPr>
    </w:p>
    <w:p w:rsidRDefault="007D72A6" w:rsidP="007D72A6" w:rsidR="002D7D5B">
      <w:pPr>
        <w:jc w:val="center"/>
      </w:pPr>
      <w:r w:rsidRPr="007223A5">
        <w:t>r i j e š i o    j e</w:t>
      </w:r>
    </w:p>
    <w:p w:rsidRDefault="002B6186" w:rsidP="007D72A6" w:rsidR="002B6186">
      <w:pPr>
        <w:jc w:val="center"/>
      </w:pPr>
    </w:p>
    <w:p w:rsidRDefault="007D72A6" w:rsidR="007D72A6"/>
    <w:p w:rsidRDefault="007D72A6" w:rsidP="00C12E1E" w:rsidR="002D760F">
      <w:pPr>
        <w:jc w:val="both"/>
      </w:pPr>
      <w:r>
        <w:tab/>
      </w:r>
      <w:r w:rsidR="003E4B9B">
        <w:t>V</w:t>
      </w:r>
      <w:r w:rsidR="000726DA">
        <w:t xml:space="preserve">rši se ispravak </w:t>
      </w:r>
      <w:r w:rsidR="00013F48">
        <w:t>rješenja</w:t>
      </w:r>
      <w:r w:rsidR="00DA4B68">
        <w:t xml:space="preserve"> </w:t>
      </w:r>
      <w:r w:rsidR="00C12E1E">
        <w:t>ovog suda</w:t>
      </w:r>
      <w:r w:rsidR="004D0B76">
        <w:t xml:space="preserve"> posl.br. </w:t>
      </w:r>
      <w:r w:rsidR="002D760F">
        <w:t xml:space="preserve">St-37/2011-286 od 3.ožujka 2017. </w:t>
      </w:r>
      <w:r w:rsidR="00C029B5">
        <w:t>utoliko što</w:t>
      </w:r>
      <w:r w:rsidR="002D760F">
        <w:t xml:space="preserve"> se</w:t>
      </w:r>
      <w:r w:rsidR="00C029B5">
        <w:t xml:space="preserve"> </w:t>
      </w:r>
      <w:r w:rsidR="003E4B9B">
        <w:t xml:space="preserve">u </w:t>
      </w:r>
      <w:r w:rsidR="002D760F">
        <w:t xml:space="preserve">trećem redu toč.III izreke rješenja,  iza navedenog poslovnog broja P-231/2016 </w:t>
      </w:r>
      <w:r w:rsidR="009665E5">
        <w:t>dodaje</w:t>
      </w:r>
      <w:r w:rsidR="002D760F">
        <w:t xml:space="preserve"> posl.br." P-192/2016 i P-897/2011."</w:t>
      </w:r>
    </w:p>
    <w:p w:rsidRDefault="002D760F" w:rsidP="00C12E1E" w:rsidR="002D760F">
      <w:pPr>
        <w:jc w:val="both"/>
      </w:pPr>
      <w:r>
        <w:t xml:space="preserve">tako da ispravljeni cjeloviti </w:t>
      </w:r>
      <w:r w:rsidR="002B6186">
        <w:t xml:space="preserve"> tekst  </w:t>
      </w:r>
      <w:r>
        <w:t>toč.III glasi:</w:t>
      </w:r>
    </w:p>
    <w:p w:rsidRDefault="009665E5" w:rsidP="00C12E1E" w:rsidR="009665E5">
      <w:pPr>
        <w:jc w:val="both"/>
      </w:pPr>
    </w:p>
    <w:p w:rsidRDefault="009665E5" w:rsidP="009665E5" w:rsidR="004E6D12">
      <w:pPr>
        <w:jc w:val="both"/>
      </w:pPr>
      <w:r>
        <w:rPr>
          <w:b/>
        </w:rPr>
        <w:tab/>
      </w:r>
      <w:r w:rsidRPr="000E4E77">
        <w:rPr>
          <w:b/>
        </w:rPr>
        <w:t>III</w:t>
      </w:r>
      <w:r>
        <w:t xml:space="preserve"> –Stečajna masa iza brisanog dužnika i stečajni upravitelj imaju se upisati u sudski registar radi nastavljanja sudskih postupaka koji se vode pred ovim sudom pod posl.br. P-90/2011, P-533/2014, P-231/2016,</w:t>
      </w:r>
      <w:r w:rsidRPr="009665E5">
        <w:t xml:space="preserve"> </w:t>
      </w:r>
      <w:r>
        <w:t xml:space="preserve">P-192/2016 i P-897/2011, Ovr-1557/2014, Ovrv-1565/2013 i Ovr-1156/2014, upravnih postupaka koji se vode kod Upravnog suda u Osijeku pod posl.br. Usl-329/2015 i Usl-328/15, te pojedinačnih ispravnih postupaka koji se vode pod posl.br. Rz-399/2013, 270/13 za kč.br. 679/1 k.o Brod, Rz-143/2013, 127/13 </w:t>
      </w:r>
    </w:p>
    <w:p w:rsidRDefault="004E6D12" w:rsidP="009665E5" w:rsidR="004E6D12">
      <w:pPr>
        <w:jc w:val="both"/>
      </w:pPr>
    </w:p>
    <w:p w:rsidRDefault="009665E5" w:rsidP="009665E5" w:rsidR="009665E5">
      <w:pPr>
        <w:jc w:val="both"/>
      </w:pPr>
      <w:r>
        <w:t xml:space="preserve">za kč.br. 1903, 1904, 1905 i 1906 k.o Brod, Rz-112/2013 za kč.br.1179/8 k.o Brod, Rz-50/16, Rz-111/13, Rz-27/86 i Z-5473/15, </w:t>
      </w:r>
    </w:p>
    <w:p w:rsidRDefault="009665E5" w:rsidP="009665E5" w:rsidR="009665E5">
      <w:pPr>
        <w:jc w:val="both"/>
      </w:pPr>
      <w:r>
        <w:tab/>
        <w:t>te radi nastavljanja prodaje neunovčene koju čine  nekretnine  upisane u zk.ul.10785, zk.ul.11578, zk.ul. 11859, zk.ul. 11836, zk.ul. 11673, zk.ul. 11667, zk.ul. 11420, zk.ul. 4583 sve k.o Slav.Brod, koje prodaje steč.upravitelj u skladu s odlukama Skupštine vjerovnika od 20.2.2017.,</w:t>
      </w:r>
    </w:p>
    <w:p w:rsidRDefault="009665E5" w:rsidP="00C12E1E" w:rsidR="003E4B9B">
      <w:pPr>
        <w:jc w:val="both"/>
      </w:pPr>
      <w:r>
        <w:tab/>
        <w:t xml:space="preserve">te nekretnine koje se prodaju na javnoj dražbi  uz odgovarajuću primjenu propisa o ovrsi upisane u zk.ul. 517 k.o Banovci, zk.ul.12618 i zk.ul. 11860 k.o Slav.Brod. </w:t>
      </w:r>
    </w:p>
    <w:p w:rsidRDefault="009665E5" w:rsidP="00C12E1E" w:rsidR="009665E5">
      <w:pPr>
        <w:jc w:val="both"/>
      </w:pPr>
    </w:p>
    <w:p w:rsidRDefault="003E4B9B" w:rsidP="00C12E1E" w:rsidR="00E454F2">
      <w:pPr>
        <w:jc w:val="both"/>
      </w:pPr>
      <w:r>
        <w:tab/>
        <w:t>U ostalom dijelu rješenje ostaje neizmijenjeno.</w:t>
      </w:r>
      <w:r w:rsidR="00E454F2">
        <w:tab/>
      </w:r>
    </w:p>
    <w:p w:rsidRDefault="009665E5" w:rsidP="00C12E1E" w:rsidR="009665E5">
      <w:pPr>
        <w:jc w:val="both"/>
      </w:pPr>
    </w:p>
    <w:p w:rsidRDefault="009665E5" w:rsidP="00C12E1E" w:rsidR="009665E5">
      <w:pPr>
        <w:jc w:val="both"/>
      </w:pPr>
    </w:p>
    <w:p w:rsidRDefault="009665E5" w:rsidP="00C12E1E" w:rsidR="009665E5">
      <w:pPr>
        <w:jc w:val="both"/>
      </w:pPr>
    </w:p>
    <w:p w:rsidRDefault="009665E5" w:rsidP="00C12E1E" w:rsidR="009665E5">
      <w:pPr>
        <w:jc w:val="both"/>
      </w:pPr>
    </w:p>
    <w:p w:rsidRDefault="009665E5" w:rsidP="00C12E1E" w:rsidR="009665E5">
      <w:pPr>
        <w:jc w:val="both"/>
      </w:pPr>
    </w:p>
    <w:p w:rsidRDefault="009665E5" w:rsidP="00C12E1E" w:rsidR="009665E5">
      <w:pPr>
        <w:jc w:val="both"/>
      </w:pPr>
    </w:p>
    <w:p w:rsidRDefault="009665E5" w:rsidP="00C12E1E" w:rsidR="009665E5">
      <w:pPr>
        <w:jc w:val="both"/>
      </w:pPr>
    </w:p>
    <w:p w:rsidRDefault="009665E5" w:rsidP="00C12E1E" w:rsidR="009665E5">
      <w:pPr>
        <w:jc w:val="both"/>
      </w:pPr>
    </w:p>
    <w:p w:rsidRDefault="00C32FD1" w:rsidP="00C32FD1" w:rsidR="00C32FD1">
      <w:pPr>
        <w:jc w:val="both"/>
      </w:pPr>
    </w:p>
    <w:p w:rsidRDefault="00C32FD1" w:rsidP="00C32FD1" w:rsidR="00156DBE" w:rsidRPr="007D72A6">
      <w:pPr>
        <w:jc w:val="center"/>
        <w:rPr>
          <w:b/>
        </w:rPr>
      </w:pPr>
      <w:r w:rsidRPr="00E342F0">
        <w:t>O</w:t>
      </w:r>
      <w:r w:rsidR="00802114" w:rsidRPr="00E342F0">
        <w:t>brazložen</w:t>
      </w:r>
      <w:r w:rsidR="007D72A6" w:rsidRPr="00E342F0">
        <w:t>je</w:t>
      </w:r>
    </w:p>
    <w:p w:rsidRDefault="004C311A" w:rsidP="004C311A" w:rsidR="004D0B76">
      <w:pPr>
        <w:jc w:val="both"/>
      </w:pPr>
      <w:r>
        <w:tab/>
      </w:r>
    </w:p>
    <w:p w:rsidRDefault="009665E5" w:rsidP="00C3222D" w:rsidR="009665E5">
      <w:pPr>
        <w:jc w:val="both"/>
      </w:pPr>
      <w:r>
        <w:tab/>
        <w:t>Rješenjem ovog suda posl.br. St-37/2011-286 od 3.ožujka 2017.zaključen je stečajni postupak nad dužnikom JASINJE d.d,u stečaju Slav.Brod, te je istim rješenjem određeno da se nakon brisanja dužnika, stečajna masa ima upisati u sudski registar radi nas</w:t>
      </w:r>
      <w:r w:rsidR="00C44E4E">
        <w:t>tavljanja sudskih postupaka koji</w:t>
      </w:r>
      <w:r>
        <w:t xml:space="preserve"> se vode kod ovog i drugih sudova.</w:t>
      </w:r>
    </w:p>
    <w:p w:rsidRDefault="009665E5" w:rsidP="00C3222D" w:rsidR="00C44E4E">
      <w:pPr>
        <w:jc w:val="both"/>
      </w:pPr>
      <w:r>
        <w:tab/>
        <w:t xml:space="preserve">Međutim, prilikom pisanja rješenja sud je u toč.III izreke omaškom propustio navesti posl.br. </w:t>
      </w:r>
      <w:r w:rsidR="00C44E4E">
        <w:t xml:space="preserve">parničnih postupaka koji se nastavljaju </w:t>
      </w:r>
      <w:r w:rsidR="002B6186">
        <w:t xml:space="preserve">i vode </w:t>
      </w:r>
      <w:r w:rsidR="00DF032E">
        <w:t xml:space="preserve"> pod </w:t>
      </w:r>
      <w:r w:rsidR="00C44E4E">
        <w:t xml:space="preserve">br. </w:t>
      </w:r>
      <w:r>
        <w:t>P-192/2016 i P-897/2011</w:t>
      </w:r>
      <w:r w:rsidR="00C44E4E">
        <w:t>, a na koje je ukazao steč.upravitelj u svom završnom izvješću i na završnom ročištu od 20.veljače 2017.</w:t>
      </w:r>
    </w:p>
    <w:p w:rsidRDefault="00C44E4E" w:rsidP="00C3222D" w:rsidR="006C6A09">
      <w:pPr>
        <w:jc w:val="both"/>
      </w:pPr>
      <w:r>
        <w:tab/>
        <w:t>Kako se ovdje očito radi o omašci u pisanju rješenja, to je valjalo o</w:t>
      </w:r>
      <w:r w:rsidR="003E4B9B">
        <w:t xml:space="preserve">dlučiti kao </w:t>
      </w:r>
      <w:r w:rsidR="005C42F3">
        <w:t xml:space="preserve">u izreci </w:t>
      </w:r>
      <w:r w:rsidR="008900CD">
        <w:t xml:space="preserve">na temelju </w:t>
      </w:r>
      <w:r w:rsidR="001610D2">
        <w:t xml:space="preserve">čl. </w:t>
      </w:r>
      <w:r w:rsidR="004C311A">
        <w:t xml:space="preserve">342 i čl. 347 </w:t>
      </w:r>
      <w:r w:rsidR="009C7AB0">
        <w:t>Zakona o parničnom postupku (NN br. 53/91, 91/92, 112/99, 88/01, 117/03, 88/05, 2/07, 84/08, 96/08, 123/08,  57/11 i 25/13)</w:t>
      </w:r>
      <w:r w:rsidR="001610D2">
        <w:t xml:space="preserve">, a koje </w:t>
      </w:r>
      <w:r w:rsidR="00B621AB">
        <w:t xml:space="preserve">odredbe </w:t>
      </w:r>
      <w:r w:rsidR="001610D2">
        <w:t>se na odgovarajući način primjenjuju i u ste</w:t>
      </w:r>
      <w:r w:rsidR="00403A05">
        <w:t>čajnom postupku na temelju čl. 10</w:t>
      </w:r>
      <w:r w:rsidR="001610D2">
        <w:t xml:space="preserve"> Stečajnog zakona (NN </w:t>
      </w:r>
      <w:r w:rsidR="00C12E1E">
        <w:t xml:space="preserve"> 71/15</w:t>
      </w:r>
      <w:r w:rsidR="001610D2">
        <w:t>).</w:t>
      </w:r>
      <w:r w:rsidR="009C7AB0">
        <w:t xml:space="preserve"> </w:t>
      </w:r>
    </w:p>
    <w:p w:rsidRDefault="006C6A09" w:rsidP="00C3222D" w:rsidR="006C6A09">
      <w:pPr>
        <w:jc w:val="both"/>
      </w:pPr>
    </w:p>
    <w:p w:rsidRDefault="00C3222D" w:rsidR="00B106A2">
      <w:r>
        <w:tab/>
      </w:r>
      <w:r w:rsidR="007D72A6">
        <w:tab/>
      </w:r>
      <w:r w:rsidR="007D72A6">
        <w:tab/>
        <w:t>U Slavonskom Brodu,</w:t>
      </w:r>
      <w:r w:rsidR="00B106A2">
        <w:t xml:space="preserve"> </w:t>
      </w:r>
      <w:r w:rsidR="00C44E4E">
        <w:t>20.ožujka 2017</w:t>
      </w:r>
      <w:r w:rsidR="007D72A6">
        <w:t>.g.</w:t>
      </w:r>
    </w:p>
    <w:p w:rsidRDefault="007D72A6" w:rsidR="00156DBE">
      <w:r>
        <w:t xml:space="preserve">                                                                                                          SUTKINJA:</w:t>
      </w:r>
    </w:p>
    <w:p w:rsidRDefault="00DF032E" w:rsidR="00DF032E"/>
    <w:p w:rsidRDefault="007D72A6" w:rsidR="00B15AE5">
      <w:r>
        <w:t xml:space="preserve">                                                                                                       </w:t>
      </w:r>
      <w:smartTag w:element="PersonName" w:uri="urn:schemas-microsoft-com:office:smarttags">
        <w:r>
          <w:t>Vesna Vukelić</w:t>
        </w:r>
      </w:smartTag>
      <w:r w:rsidR="005C42F3">
        <w:t xml:space="preserve"> </w:t>
      </w:r>
      <w:r w:rsidR="002B6186">
        <w:t>v.r.</w:t>
      </w:r>
    </w:p>
    <w:p w:rsidRDefault="00C44E4E" w:rsidR="00C44E4E"/>
    <w:p w:rsidRDefault="00061583" w:rsidR="0006158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061583" w:rsidR="0006158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Anica Ižaković</w:t>
      </w:r>
    </w:p>
    <w:p w:rsidRDefault="00BF6027" w:rsidR="007D72A6" w:rsidRPr="00C12E1E">
      <w:pPr>
        <w:rPr>
          <w:b/>
          <w:sz w:val="20"/>
          <w:szCs w:val="20"/>
        </w:rPr>
      </w:pPr>
      <w:r w:rsidRPr="00C12E1E">
        <w:rPr>
          <w:b/>
          <w:sz w:val="20"/>
          <w:szCs w:val="20"/>
        </w:rPr>
        <w:t>NAPUTAK O PRAVNOM LIJEKU: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>Protiv ovog rješenja može se izjaviti žalba u roku od 8 dana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 xml:space="preserve">od dana dostave rješenja, a dostava se smatra obavljenom 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>istekom osmog dana od dana objave pismena na mrežnoj</w:t>
      </w:r>
    </w:p>
    <w:p w:rsidRDefault="00BF6027" w:rsidR="00BF6027">
      <w:r w:rsidRPr="00C12E1E">
        <w:rPr>
          <w:sz w:val="20"/>
          <w:szCs w:val="20"/>
        </w:rPr>
        <w:t>stanici e-oglasna ploča suda.</w:t>
      </w:r>
    </w:p>
    <w:p w:rsidRDefault="00BF6027" w:rsidR="00BF6027"/>
    <w:p w:rsidRDefault="008900CD" w:rsidP="007424D3" w:rsidR="005C42F3">
      <w:pPr>
        <w:rPr>
          <w:sz w:val="20"/>
          <w:szCs w:val="20"/>
        </w:rPr>
      </w:pPr>
      <w:r w:rsidRPr="00C12E1E">
        <w:rPr>
          <w:sz w:val="20"/>
          <w:szCs w:val="20"/>
        </w:rPr>
        <w:t xml:space="preserve">Dostaviti putem </w:t>
      </w:r>
      <w:r w:rsidR="006C6A09" w:rsidRPr="00C12E1E">
        <w:rPr>
          <w:sz w:val="20"/>
          <w:szCs w:val="20"/>
        </w:rPr>
        <w:t>mrežne stanice e-O</w:t>
      </w:r>
      <w:r w:rsidRPr="00C12E1E">
        <w:rPr>
          <w:sz w:val="20"/>
          <w:szCs w:val="20"/>
        </w:rPr>
        <w:t>glasne ploče</w:t>
      </w:r>
    </w:p>
    <w:p w:rsidRDefault="00DF032E" w:rsidP="00DF032E" w:rsidR="00DF032E">
      <w:pPr>
        <w:numPr>
          <w:ilvl w:val="0"/>
          <w:numId w:val="6"/>
        </w:numPr>
        <w:jc w:val="both"/>
      </w:pPr>
      <w:r>
        <w:t>steč.upravitelju</w:t>
      </w:r>
    </w:p>
    <w:p w:rsidRDefault="00DF032E" w:rsidP="00DF032E" w:rsidR="00DF032E">
      <w:pPr>
        <w:numPr>
          <w:ilvl w:val="0"/>
          <w:numId w:val="6"/>
        </w:numPr>
        <w:jc w:val="both"/>
      </w:pPr>
      <w:r>
        <w:t>svim vjerovnicima</w:t>
      </w:r>
    </w:p>
    <w:p w:rsidRDefault="00DF032E" w:rsidP="00DF032E" w:rsidR="00DF032E">
      <w:pPr>
        <w:numPr>
          <w:ilvl w:val="0"/>
          <w:numId w:val="6"/>
        </w:numPr>
        <w:jc w:val="both"/>
      </w:pPr>
      <w:r>
        <w:t>Poreznoj Upravi</w:t>
      </w:r>
    </w:p>
    <w:p w:rsidRDefault="00DF032E" w:rsidP="00DF032E" w:rsidR="00DF032E">
      <w:pPr>
        <w:numPr>
          <w:ilvl w:val="0"/>
          <w:numId w:val="6"/>
        </w:numPr>
        <w:jc w:val="both"/>
      </w:pPr>
      <w:r>
        <w:t>registru po pravomoćnosti.</w:t>
      </w:r>
    </w:p>
    <w:p w:rsidRDefault="00DF032E" w:rsidP="00DF032E" w:rsidR="00DF032E">
      <w:pPr>
        <w:numPr>
          <w:ilvl w:val="0"/>
          <w:numId w:val="6"/>
        </w:numPr>
        <w:jc w:val="both"/>
      </w:pPr>
      <w:r>
        <w:t>FINI i putem pošte po pravomoćnosti</w:t>
      </w:r>
    </w:p>
    <w:p w:rsidRDefault="00B15AE5" w:rsidP="007424D3" w:rsidR="00B15AE5"/>
    <w:sectPr w:rsidR="00B15A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673F6"/>
    <w:multiLevelType w:val="hybridMultilevel"/>
    <w:tmpl w:val="4248531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4923FF0"/>
    <w:multiLevelType w:val="hybridMultilevel"/>
    <w:tmpl w:val="6770A652"/>
    <w:lvl w:tplc="C16620D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140AD3"/>
    <w:multiLevelType w:val="hybridMultilevel"/>
    <w:tmpl w:val="70725856"/>
    <w:lvl w:tplc="11EA8E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CA86530"/>
    <w:multiLevelType w:val="hybridMultilevel"/>
    <w:tmpl w:val="0B46CD3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926C6B"/>
    <w:multiLevelType w:val="hybridMultilevel"/>
    <w:tmpl w:val="5D20FD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D0E55EB"/>
    <w:multiLevelType w:val="hybridMultilevel"/>
    <w:tmpl w:val="10829542"/>
    <w:lvl w:tplc="255EE52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2A6"/>
    <w:rsid w:val="00013F48"/>
    <w:rsid w:val="000178D5"/>
    <w:rsid w:val="00061583"/>
    <w:rsid w:val="000726DA"/>
    <w:rsid w:val="00096004"/>
    <w:rsid w:val="000C43E4"/>
    <w:rsid w:val="000C4981"/>
    <w:rsid w:val="000D4F30"/>
    <w:rsid w:val="000E2DB7"/>
    <w:rsid w:val="0010793A"/>
    <w:rsid w:val="00132BFD"/>
    <w:rsid w:val="00132F5D"/>
    <w:rsid w:val="00140930"/>
    <w:rsid w:val="00156DBE"/>
    <w:rsid w:val="001610D2"/>
    <w:rsid w:val="001D4E28"/>
    <w:rsid w:val="001F165A"/>
    <w:rsid w:val="002075FE"/>
    <w:rsid w:val="00247C75"/>
    <w:rsid w:val="002A3AC0"/>
    <w:rsid w:val="002B2D78"/>
    <w:rsid w:val="002B6186"/>
    <w:rsid w:val="002D760F"/>
    <w:rsid w:val="002D7D5B"/>
    <w:rsid w:val="002E0552"/>
    <w:rsid w:val="002E1BA6"/>
    <w:rsid w:val="003337C8"/>
    <w:rsid w:val="003909E1"/>
    <w:rsid w:val="003C3F1F"/>
    <w:rsid w:val="003D1306"/>
    <w:rsid w:val="003D1F63"/>
    <w:rsid w:val="003E4B9B"/>
    <w:rsid w:val="003F5F30"/>
    <w:rsid w:val="00403A05"/>
    <w:rsid w:val="004061CE"/>
    <w:rsid w:val="004403A5"/>
    <w:rsid w:val="00457AC9"/>
    <w:rsid w:val="00476C44"/>
    <w:rsid w:val="004B10E3"/>
    <w:rsid w:val="004B6999"/>
    <w:rsid w:val="004C311A"/>
    <w:rsid w:val="004D0B76"/>
    <w:rsid w:val="004E6D12"/>
    <w:rsid w:val="00561995"/>
    <w:rsid w:val="00595124"/>
    <w:rsid w:val="005A7414"/>
    <w:rsid w:val="005C42F3"/>
    <w:rsid w:val="0063509E"/>
    <w:rsid w:val="00675E03"/>
    <w:rsid w:val="006C6A09"/>
    <w:rsid w:val="006F7B13"/>
    <w:rsid w:val="00705B36"/>
    <w:rsid w:val="00706A17"/>
    <w:rsid w:val="007223A5"/>
    <w:rsid w:val="007424D3"/>
    <w:rsid w:val="0074650A"/>
    <w:rsid w:val="00746D91"/>
    <w:rsid w:val="00753E96"/>
    <w:rsid w:val="007658FE"/>
    <w:rsid w:val="00767BB4"/>
    <w:rsid w:val="007741E7"/>
    <w:rsid w:val="00796A95"/>
    <w:rsid w:val="007B789C"/>
    <w:rsid w:val="007D72A6"/>
    <w:rsid w:val="00802114"/>
    <w:rsid w:val="008151CD"/>
    <w:rsid w:val="00820615"/>
    <w:rsid w:val="00832455"/>
    <w:rsid w:val="00850127"/>
    <w:rsid w:val="00852388"/>
    <w:rsid w:val="008900CD"/>
    <w:rsid w:val="008A2BE6"/>
    <w:rsid w:val="0092093E"/>
    <w:rsid w:val="00956CE4"/>
    <w:rsid w:val="0096150A"/>
    <w:rsid w:val="00962B83"/>
    <w:rsid w:val="00965669"/>
    <w:rsid w:val="009665E5"/>
    <w:rsid w:val="009741DE"/>
    <w:rsid w:val="00987F32"/>
    <w:rsid w:val="00991BC2"/>
    <w:rsid w:val="009A3639"/>
    <w:rsid w:val="009C5D53"/>
    <w:rsid w:val="009C6F48"/>
    <w:rsid w:val="009C7AB0"/>
    <w:rsid w:val="00A04F52"/>
    <w:rsid w:val="00A52AEA"/>
    <w:rsid w:val="00AC188C"/>
    <w:rsid w:val="00B106A2"/>
    <w:rsid w:val="00B15AE5"/>
    <w:rsid w:val="00B621AB"/>
    <w:rsid w:val="00BE7B6E"/>
    <w:rsid w:val="00BF6027"/>
    <w:rsid w:val="00C00FA1"/>
    <w:rsid w:val="00C029B5"/>
    <w:rsid w:val="00C050E0"/>
    <w:rsid w:val="00C12E1E"/>
    <w:rsid w:val="00C3113B"/>
    <w:rsid w:val="00C3222D"/>
    <w:rsid w:val="00C32FD1"/>
    <w:rsid w:val="00C40301"/>
    <w:rsid w:val="00C44E4E"/>
    <w:rsid w:val="00CA0800"/>
    <w:rsid w:val="00CA3347"/>
    <w:rsid w:val="00CC35AA"/>
    <w:rsid w:val="00CC76B3"/>
    <w:rsid w:val="00D15270"/>
    <w:rsid w:val="00D40C73"/>
    <w:rsid w:val="00D5023F"/>
    <w:rsid w:val="00D5204F"/>
    <w:rsid w:val="00D538D1"/>
    <w:rsid w:val="00D544E2"/>
    <w:rsid w:val="00D6043B"/>
    <w:rsid w:val="00D66BEC"/>
    <w:rsid w:val="00D67536"/>
    <w:rsid w:val="00D83C20"/>
    <w:rsid w:val="00DA4B68"/>
    <w:rsid w:val="00DB6EF2"/>
    <w:rsid w:val="00DF032E"/>
    <w:rsid w:val="00DF27E6"/>
    <w:rsid w:val="00E342F0"/>
    <w:rsid w:val="00E454F2"/>
    <w:rsid w:val="00E76A32"/>
    <w:rsid w:val="00E96165"/>
    <w:rsid w:val="00EC7BF4"/>
    <w:rsid w:val="00F06520"/>
    <w:rsid w:val="00F23F89"/>
    <w:rsid w:val="00F304E4"/>
    <w:rsid w:val="00F646A4"/>
    <w:rsid w:val="00F65483"/>
    <w:rsid w:val="00FA3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18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C18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8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8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8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18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C18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8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8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8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0536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ožujka 2017.</izvorni_sadrzaj>
    <derivirana_varijabla naziv="DomainObject.Predmet.DatumRjesavanja_1">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St-37/2011</izvorni_sadrzaj>
    <derivirana_varijabla naziv="DomainObject.Predmet.OznakaBroj_1">St-37/2011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29. DIO u kal.24</izvorni_sadrzaj>
    <derivirana_varijabla naziv="DomainObject.Predmet.PrimjedbaSuca_1">29. DIO u kal.24</derivirana_varijabla>
  </DomainObject.Predmet.PrimjedbaSuca>
  <DomainObject.Predmet.ProtustrankaFormated>
    <izvorni_sadrzaj>  JASINJE d.d. Slav.Brod</izvorni_sadrzaj>
    <derivirana_varijabla naziv="DomainObject.Predmet.ProtustrankaFormated_1">  JASINJE d.d. Slav.Brod</derivirana_varijabla>
  </DomainObject.Predmet.ProtustrankaFormated>
  <DomainObject.Predmet.ProtustrankaFormatedOIB>
    <izvorni_sadrzaj>  JASINJE d.d. Slav.Brod, OIB 12006668158</izvorni_sadrzaj>
    <derivirana_varijabla naziv="DomainObject.Predmet.ProtustrankaFormatedOIB_1">  JASINJE d.d. Slav.Brod, OIB 12006668158</derivirana_varijabla>
  </DomainObject.Predmet.ProtustrankaFormatedOIB>
  <DomainObject.Predmet.ProtustrankaFormatedWithAdress>
    <izvorni_sadrzaj> JASINJE d.d. Slav.Brod, Košarevac 1, 35000 Slavonski Brod</izvorni_sadrzaj>
    <derivirana_varijabla naziv="DomainObject.Predmet.ProtustrankaFormatedWithAdress_1"> JASINJE d.d. Slav.Brod, Košarevac 1, 35000 Slavonski Brod</derivirana_varijabla>
  </DomainObject.Predmet.ProtustrankaFormatedWithAdress>
  <DomainObject.Predmet.ProtustrankaFormatedWithAdressOIB>
    <izvorni_sadrzaj> JASINJE d.d. Slav.Brod, OIB 12006668158, Košarevac 1, 35000 Slavonski Brod</izvorni_sadrzaj>
    <derivirana_varijabla naziv="DomainObject.Predmet.ProtustrankaFormatedWithAdressOIB_1"> JASINJE d.d. Slav.Brod, OIB 12006668158, Košarevac 1, 35000 Slavonski Brod</derivirana_varijabla>
  </DomainObject.Predmet.ProtustrankaFormatedWithAdressOIB>
  <DomainObject.Predmet.ProtustrankaWithAdress>
    <izvorni_sadrzaj>JASINJE d.d. Slav.Brod Košarevac 1, 35000 Slavonski Brod</izvorni_sadrzaj>
    <derivirana_varijabla naziv="DomainObject.Predmet.ProtustrankaWithAdress_1">JASINJE d.d. Slav.Brod Košarevac 1, 35000 Slavonski Brod</derivirana_varijabla>
  </DomainObject.Predmet.ProtustrankaWithAdress>
  <DomainObject.Predmet.ProtustrankaWithAdressOIB>
    <izvorni_sadrzaj>JASINJE d.d. Slav.Brod, OIB 12006668158, Košarevac 1, 35000 Slavonski Brod</izvorni_sadrzaj>
    <derivirana_varijabla naziv="DomainObject.Predmet.ProtustrankaWithAdressOIB_1">JASINJE d.d. Slav.Brod, OIB 12006668158, Košarevac 1, 35000 Slavonski Brod</derivirana_varijabla>
  </DomainObject.Predmet.ProtustrankaWithAdressOIB>
  <DomainObject.Predmet.ProtustrankaNazivFormated>
    <izvorni_sadrzaj>JASINJE d.d. Slav.Brod</izvorni_sadrzaj>
    <derivirana_varijabla naziv="DomainObject.Predmet.ProtustrankaNazivFormated_1">JASINJE d.d. Slav.Brod</derivirana_varijabla>
  </DomainObject.Predmet.ProtustrankaNazivFormated>
  <DomainObject.Predmet.ProtustrankaNazivFormatedOIB>
    <izvorni_sadrzaj>JASINJE d.d. Slav.Brod, OIB 12006668158</izvorni_sadrzaj>
    <derivirana_varijabla naziv="DomainObject.Predmet.ProtustrankaNazivFormatedOIB_1">JASINJE d.d. Slav.Brod, OIB 12006668158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JASINJE dioničko društvo za proizvodnju, trgovinu i usluge ˝u stečaju˝</izvorni_sadrzaj>
    <derivirana_varijabla naziv="DomainObject.Predmet.StrankaFormated_1">  JASINJE dioničko društvo za proizvodnju, trgovinu i usluge ˝u stečaju˝</derivirana_varijabla>
  </DomainObject.Predmet.StrankaFormated>
  <DomainObject.Predmet.StrankaFormatedOIB>
    <izvorni_sadrzaj>  JASINJE dioničko društvo za proizvodnju, trgovinu i usluge ˝u stečaju˝, OIB 12006668158</izvorni_sadrzaj>
    <derivirana_varijabla naziv="DomainObject.Predmet.StrankaFormatedOIB_1">  JASINJE dioničko društvo za proizvodnju, trgovinu i usluge ˝u stečaju˝, OIB 12006668158</derivirana_varijabla>
  </DomainObject.Predmet.StrankaFormatedOIB>
  <DomainObject.Predmet.StrankaFormatedWithAdress>
    <izvorni_sadrzaj> JASINJE dioničko društvo za proizvodnju, trgovinu i usluge ˝u stečaju˝, Košarevac 1, 35000 Slavonski Brod</izvorni_sadrzaj>
    <derivirana_varijabla naziv="DomainObject.Predmet.StrankaFormatedWithAdress_1"> JASINJE dioničko društvo za proizvodnju, trgovinu i usluge ˝u stečaju˝, Košarevac 1, 35000 Slavonski Brod</derivirana_varijabla>
  </DomainObject.Predmet.StrankaFormatedWithAdress>
  <DomainObject.Predmet.StrankaFormatedWithAdressOIB>
    <izvorni_sadrzaj> JASINJE dioničko društvo za proizvodnju, trgovinu i usluge ˝u stečaju˝, OIB 12006668158, Košarevac 1, 35000 Slavonski Brod</izvorni_sadrzaj>
    <derivirana_varijabla naziv="DomainObject.Predmet.StrankaFormatedWithAdressOIB_1"> JASINJE dioničko društvo za proizvodnju, trgovinu i usluge ˝u stečaju˝, OIB 12006668158, Košarevac 1, 35000 Slavonski Brod</derivirana_varijabla>
  </DomainObject.Predmet.StrankaFormatedWithAdressOIB>
  <DomainObject.Predmet.StrankaWithAdress>
    <izvorni_sadrzaj>JASINJE dioničko društvo za proizvodnju, trgovinu i usluge ˝u stečaju˝ Košarevac 1,35000 Slavonski Brod</izvorni_sadrzaj>
    <derivirana_varijabla naziv="DomainObject.Predmet.StrankaWithAdress_1">JASINJE dioničko društvo za proizvodnju, trgovinu i usluge ˝u stečaju˝ Košarevac 1,35000 Slavonski Brod</derivirana_varijabla>
  </DomainObject.Predmet.StrankaWithAdress>
  <DomainObject.Predmet.StrankaWithAdressOIB>
    <izvorni_sadrzaj>JASINJE dioničko društvo za proizvodnju, trgovinu i usluge ˝u stečaju˝, OIB 12006668158, Košarevac 1,35000 Slavonski Brod</izvorni_sadrzaj>
    <derivirana_varijabla naziv="DomainObject.Predmet.StrankaWithAdressOIB_1">JASINJE dioničko društvo za proizvodnju, trgovinu i usluge ˝u stečaju˝, OIB 12006668158, Košarevac 1,35000 Slavonski Brod</derivirana_varijabla>
  </DomainObject.Predmet.StrankaWithAdressOIB>
  <DomainObject.Predmet.StrankaNazivFormated>
    <izvorni_sadrzaj>JASINJE dioničko društvo za proizvodnju, trgovinu i usluge ˝u stečaju˝</izvorni_sadrzaj>
    <derivirana_varijabla naziv="DomainObject.Predmet.StrankaNazivFormated_1">JASINJE dioničko društvo za proizvodnju, trgovinu i usluge ˝u stečaju˝</derivirana_varijabla>
  </DomainObject.Predmet.StrankaNazivFormated>
  <DomainObject.Predmet.StrankaNazivFormatedOIB>
    <izvorni_sadrzaj>JASINJE dioničko društvo za proizvodnju, trgovinu i usluge ˝u stečaju˝, OIB 12006668158</izvorni_sadrzaj>
    <derivirana_varijabla naziv="DomainObject.Predmet.StrankaNazivFormatedOIB_1">JASINJE dioničko društvo za proizvodnju, trgovinu i usluge ˝u stečaju˝, OIB 12006668158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JASINJE dioničko društvo za proizvodnju, trgovinu i usluge ˝u stečaju˝</item>
    </izvorni_sadrzaj>
    <derivirana_varijabla naziv="DomainObject.Predmet.StrankaListFormated_1">
      <item>JASINJE dioničko društvo za proizvodnju, trgovinu i usluge ˝u stečaju˝</item>
    </derivirana_varijabla>
  </DomainObject.Predmet.StrankaListFormated>
  <DomainObject.Predmet.StrankaListFormatedOIB>
    <izvorni_sadrzaj>
      <item>JASINJE dioničko društvo za proizvodnju, trgovinu i usluge ˝u stečaju˝, OIB 12006668158</item>
    </izvorni_sadrzaj>
    <derivirana_varijabla naziv="DomainObject.Predmet.StrankaListFormatedOIB_1">
      <item>JASINJE dioničko društvo za proizvodnju, trgovinu i usluge ˝u stečaju˝, OIB 12006668158</item>
    </derivirana_varijabla>
  </DomainObject.Predmet.StrankaListFormatedOIB>
  <DomainObject.Predmet.StrankaListFormatedWithAdress>
    <izvorni_sadrzaj>
      <item>JASINJE dioničko društvo za proizvodnju, trgovinu i usluge ˝u stečaju˝, Košarevac 1, 35000 Slavonski Brod</item>
    </izvorni_sadrzaj>
    <derivirana_varijabla naziv="DomainObject.Predmet.StrankaListFormatedWithAdress_1">
      <item>JASINJE dioničko društvo za proizvodnju, trgovinu i usluge ˝u stečaju˝, Košarevac 1, 35000 Slavonski Brod</item>
    </derivirana_varijabla>
  </DomainObject.Predmet.StrankaListFormatedWithAdress>
  <DomainObject.Predmet.StrankaListFormatedWithAdressOIB>
    <izvorni_sadrzaj>
      <item>JASINJE dioničko društvo za proizvodnju, trgovinu i usluge ˝u stečaju˝, OIB 12006668158, Košarevac 1, 35000 Slavonski Brod</item>
    </izvorni_sadrzaj>
    <derivirana_varijabla naziv="DomainObject.Predmet.StrankaListFormatedWithAdressOIB_1">
      <item>JASINJE dioničko društvo za proizvodnju, trgovinu i usluge ˝u stečaju˝, OIB 12006668158, Košarevac 1, 35000 Slavonski Brod</item>
    </derivirana_varijabla>
  </DomainObject.Predmet.StrankaListFormatedWithAdressOIB>
  <DomainObject.Predmet.StrankaListNazivFormated>
    <izvorni_sadrzaj>
      <item>JASINJE dioničko društvo za proizvodnju, trgovinu i usluge ˝u stečaju˝</item>
    </izvorni_sadrzaj>
    <derivirana_varijabla naziv="DomainObject.Predmet.StrankaListNazivFormated_1">
      <item>JASINJE dioničko društvo za proizvodnju, trgovinu i usluge ˝u stečaju˝</item>
    </derivirana_varijabla>
  </DomainObject.Predmet.StrankaListNazivFormated>
  <DomainObject.Predmet.StrankaListNazivFormatedOIB>
    <izvorni_sadrzaj>
      <item>JASINJE dioničko društvo za proizvodnju, trgovinu i usluge ˝u stečaju˝, OIB 12006668158</item>
    </izvorni_sadrzaj>
    <derivirana_varijabla naziv="DomainObject.Predmet.StrankaListNazivFormatedOIB_1">
      <item>JASINJE dioničko društvo za proizvodnju, trgovinu i usluge ˝u stečaju˝, OIB 12006668158</item>
    </derivirana_varijabla>
  </DomainObject.Predmet.StrankaListNazivFormatedOIB>
  <DomainObject.Predmet.ProtuStrankaListFormated>
    <izvorni_sadrzaj>
      <item>JASINJE d.d. Slav.Brod</item>
    </izvorni_sadrzaj>
    <derivirana_varijabla naziv="DomainObject.Predmet.ProtuStrankaListFormated_1">
      <item>JASINJE d.d. Slav.Brod</item>
    </derivirana_varijabla>
  </DomainObject.Predmet.ProtuStrankaListFormated>
  <DomainObject.Predmet.ProtuStrankaListFormatedOIB>
    <izvorni_sadrzaj>
      <item>JASINJE d.d. Slav.Brod, OIB 12006668158</item>
    </izvorni_sadrzaj>
    <derivirana_varijabla naziv="DomainObject.Predmet.ProtuStrankaListFormatedOIB_1">
      <item>JASINJE d.d. Slav.Brod, OIB 12006668158</item>
    </derivirana_varijabla>
  </DomainObject.Predmet.ProtuStrankaListFormatedOIB>
  <DomainObject.Predmet.ProtuStrankaListFormatedWithAdress>
    <izvorni_sadrzaj>
      <item>JASINJE d.d. Slav.Brod, Košarevac 1, 35000 Slavonski Brod</item>
    </izvorni_sadrzaj>
    <derivirana_varijabla naziv="DomainObject.Predmet.ProtuStrankaListFormatedWithAdress_1">
      <item>JASINJE d.d. Slav.Brod, Košarevac 1, 35000 Slavonski Brod</item>
    </derivirana_varijabla>
  </DomainObject.Predmet.ProtuStrankaListFormatedWithAdress>
  <DomainObject.Predmet.ProtuStrankaListFormatedWithAdressOIB>
    <izvorni_sadrzaj>
      <item>JASINJE d.d. Slav.Brod, OIB 12006668158, Košarevac 1, 35000 Slavonski Brod</item>
    </izvorni_sadrzaj>
    <derivirana_varijabla naziv="DomainObject.Predmet.ProtuStrankaListFormatedWithAdressOIB_1">
      <item>JASINJE d.d. Slav.Brod, OIB 12006668158, Košarevac 1, 35000 Slavonski Brod</item>
    </derivirana_varijabla>
  </DomainObject.Predmet.ProtuStrankaListFormatedWithAdressOIB>
  <DomainObject.Predmet.ProtuStrankaListNazivFormated>
    <izvorni_sadrzaj>
      <item>JASINJE d.d. Slav.Brod</item>
    </izvorni_sadrzaj>
    <derivirana_varijabla naziv="DomainObject.Predmet.ProtuStrankaListNazivFormated_1">
      <item>JASINJE d.d. Slav.Brod</item>
    </derivirana_varijabla>
  </DomainObject.Predmet.ProtuStrankaListNazivFormated>
  <DomainObject.Predmet.ProtuStrankaListNazivFormatedOIB>
    <izvorni_sadrzaj>
      <item>JASINJE d.d. Slav.Brod, OIB 12006668158</item>
    </izvorni_sadrzaj>
    <derivirana_varijabla naziv="DomainObject.Predmet.ProtuStrankaListNazivFormatedOIB_1">
      <item>JASINJE d.d. Slav.Brod, OIB 12006668158</item>
    </derivirana_varijabla>
  </DomainObject.Predmet.ProtuStrankaListNazivFormatedOIB>
  <DomainObject.Predmet.OstaliList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Formated>
  <DomainObject.Predmet.OstaliList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FormatedOIB>
  <DomainObject.Predmet.OstaliListFormatedWithAdress>
    <izvorni_sadrzaj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FormatedWithAdress_1"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FormatedWithAdress>
  <DomainObject.Predmet.OstaliListFormatedWith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FormatedWithAdressOIB_1"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FormatedWithAdressOIB>
  <DomainObject.Predmet.OstaliListNaziv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Naziv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NazivFormated>
  <DomainObject.Predmet.OstaliListNaziv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Naziv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JASINJE dioničko društvo za proizvodnju, trgovinu i usluge ˝u stečaju˝</izvorni_sadrzaj>
    <derivirana_varijabla naziv="DomainObject.Predmet.StrankaIDrugi_1">JASINJE dioničko društvo za proizvodnju, trgovinu i usluge ˝u stečaju˝</derivirana_varijabla>
  </DomainObject.Predmet.StrankaIDrugi>
  <DomainObject.Predmet.ProtustrankaIDrugi>
    <izvorni_sadrzaj>JASINJE d.d. Slav.Brod</izvorni_sadrzaj>
    <derivirana_varijabla naziv="DomainObject.Predmet.ProtustrankaIDrugi_1">JASINJE d.d. Slav.Brod</derivirana_varijabla>
  </DomainObject.Predmet.ProtustrankaIDrugi>
  <DomainObject.Predmet.StrankaIDrugiAdressOIB>
    <izvorni_sadrzaj>JASINJE dioničko društvo za proizvodnju, trgovinu i usluge ˝u stečaju˝, OIB 12006668158, Košarevac 1, 35000 Slavonski Brod</izvorni_sadrzaj>
    <derivirana_varijabla naziv="DomainObject.Predmet.StrankaIDrugiAdressOIB_1">JASINJE dioničko društvo za proizvodnju, trgovinu i usluge ˝u stečaju˝, OIB 12006668158, Košarevac 1, 35000 Slavonski Brod</derivirana_varijabla>
  </DomainObject.Predmet.StrankaIDrugiAdressOIB>
  <DomainObject.Predmet.ProtustrankaIDrugiAdressOIB>
    <izvorni_sadrzaj>JASINJE d.d. Slav.Brod, OIB 12006668158, Košarevac 1, 35000 Slavonski Brod</izvorni_sadrzaj>
    <derivirana_varijabla naziv="DomainObject.Predmet.ProtustrankaIDrugiAdressOIB_1">JASINJE d.d. Slav.Brod, OIB 12006668158, Košarevac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ožujka 2017.</izvorni_sadrzaj>
    <derivirana_varijabla naziv="DomainObject.Predmet.OdlukaRjesenje.DatumDonosenjaOdluke_1">3.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St-37/2011-286</izvorni_sadrzaj>
    <derivirana_varijabla naziv="DomainObject.Predmet.OdlukaRjesenje.Oznaka_1">St-37/2011-286</derivirana_varijabla>
  </DomainObject.Predmet.OdlukaRjesenje.Oznaka>
  <DomainObject.Predmet.SudioniciListNaziv>
    <izvorni_sadrzaj>
      <item>VIDOVIĆ-PROMET d.o.o Selna br. 1</item>
      <item>Općinski sud u Sl.Brodu, z.k. odjel</item>
      <item>OPĆINSKI SUD U POŽEGI</item>
      <item>JASINJE dioničko društvo za proizvodnju, trgovinu i usluge ˝u stečaju˝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SudioniciListNaziv_1">
      <item>VIDOVIĆ-PROMET d.o.o Selna br. 1</item>
      <item>Općinski sud u Sl.Brodu, z.k. odjel</item>
      <item>OPĆINSKI SUD U POŽEGI</item>
      <item>JASINJE dioničko društvo za proizvodnju, trgovinu i usluge ˝u stečaju˝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SudioniciListNaziv>
  <DomainObject.Predmet.SudioniciListAdressOIB>
    <izvorni_sadrzaj>
      <item>VIDOVIĆ-PROMET d.o.o Selna br. 1, selna br. 1</item>
      <item>Općinski sud u Sl.Brodu, z.k. odjel, Slavonski Brod</item>
      <item>OPĆINSKI SUD U POŽEGI, 34000 Požega</item>
      <item>JASINJE dioničko društvo za proizvodnju, trgovinu i usluge ˝u stečaju˝, OIB 12006668158, Košarevac 1,35000 Slavonski Brod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SudioniciListAdressOIB_1">
      <item>VIDOVIĆ-PROMET d.o.o Selna br. 1, selna br. 1</item>
      <item>Općinski sud u Sl.Brodu, z.k. odjel, Slavonski Brod</item>
      <item>OPĆINSKI SUD U POŽEGI, 34000 Požega</item>
      <item>JASINJE dioničko društvo za proizvodnju, trgovinu i usluge ˝u stečaju˝, OIB 12006668158, Košarevac 1,35000 Slavonski Brod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12006668158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12006668158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507</properties:Words>
  <properties:Characters>2781</properties:Characters>
  <properties:Lines>86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2017-03-20T12:03:00Z</dcterms:created>
  <dc:creator>Korisnik</dc:creator>
  <cp:lastModifiedBy>wsadmin</cp:lastModifiedBy>
  <cp:lastPrinted>2017-03-20T12:03:00Z</cp:lastPrinted>
  <dcterms:modified xmlns:xsi="http://www.w3.org/2001/XMLSchema-instance" xsi:type="dcterms:W3CDTF">2017-03-20T12:03:00Z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