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d99e" w14:paraId="f71d99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D814A3">
        <w:t>669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1BDB">
        <w:t>02.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814A3">
        <w:t>E-GRADNJA d.o.o. Zagreb, Zagrebačka cesta 205</w:t>
      </w:r>
      <w:r w:rsidR="002F6D39">
        <w:t xml:space="preserve">, </w:t>
      </w:r>
      <w:r w:rsidR="00D814A3">
        <w:t>OIB 30745788251</w:t>
      </w:r>
      <w:r w:rsidR="00F61102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814A3">
        <w:t>1.354.773,25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>
        <w:t>02.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6D39"/>
    <w:rsid w:val="00325398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959F6"/>
    <w:rsid w:val="006C0116"/>
    <w:rsid w:val="006E4B20"/>
    <w:rsid w:val="007517A6"/>
    <w:rsid w:val="007B5AFD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61102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0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0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St-669/2016</izvorni_sadrzaj>
    <derivirana_varijabla naziv="DomainObject.Predmet.OznakaBroj_1">St-669/2016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- GRADNJA d.o.o.</izvorni_sadrzaj>
    <derivirana_varijabla naziv="DomainObject.Predmet.ProtustrankaFormated_1">  E - GRADNJA d.o.o.</derivirana_varijabla>
  </DomainObject.Predmet.ProtustrankaFormated>
  <DomainObject.Predmet.ProtustrankaFormatedOIB>
    <izvorni_sadrzaj>  E - GRADNJA d.o.o., OIB 30745788251</izvorni_sadrzaj>
    <derivirana_varijabla naziv="DomainObject.Predmet.ProtustrankaFormatedOIB_1">  E - GRADNJA d.o.o., OIB 30745788251</derivirana_varijabla>
  </DomainObject.Predmet.ProtustrankaFormatedOIB>
  <DomainObject.Predmet.ProtustrankaFormatedWithAdress>
    <izvorni_sadrzaj> E - GRADNJA d.o.o., Zagrebačka cesta 205, 10000 Zagreb</izvorni_sadrzaj>
    <derivirana_varijabla naziv="DomainObject.Predmet.ProtustrankaFormatedWithAdress_1"> E - GRADNJA d.o.o., Zagrebačka cesta 205, 10000 Zagreb</derivirana_varijabla>
  </DomainObject.Predmet.ProtustrankaFormatedWithAdress>
  <DomainObject.Predmet.ProtustrankaFormatedWithAdressOIB>
    <izvorni_sadrzaj> E - GRADNJA d.o.o., OIB 30745788251, Zagrebačka cesta 205, 10000 Zagreb</izvorni_sadrzaj>
    <derivirana_varijabla naziv="DomainObject.Predmet.ProtustrankaFormatedWithAdressOIB_1"> E - GRADNJA d.o.o., OIB 30745788251, Zagrebačka cesta 205, 10000 Zagreb</derivirana_varijabla>
  </DomainObject.Predmet.ProtustrankaFormatedWithAdressOIB>
  <DomainObject.Predmet.ProtustrankaWithAdress>
    <izvorni_sadrzaj>E - GRADNJA d.o.o. Zagrebačka cesta 205, 10000 Zagreb</izvorni_sadrzaj>
    <derivirana_varijabla naziv="DomainObject.Predmet.ProtustrankaWithAdress_1">E - GRADNJA d.o.o. Zagrebačka cesta 205, 10000 Zagreb</derivirana_varijabla>
  </DomainObject.Predmet.ProtustrankaWithAdress>
  <DomainObject.Predmet.ProtustrankaWithAdressOIB>
    <izvorni_sadrzaj>E - GRADNJA d.o.o., OIB 30745788251, Zagrebačka cesta 205, 10000 Zagreb</izvorni_sadrzaj>
    <derivirana_varijabla naziv="DomainObject.Predmet.ProtustrankaWithAdressOIB_1">E - GRADNJA d.o.o., OIB 30745788251, Zagrebačka cesta 205, 10000 Zagreb</derivirana_varijabla>
  </DomainObject.Predmet.ProtustrankaWithAdressOIB>
  <DomainObject.Predmet.ProtustrankaNazivFormated>
    <izvorni_sadrzaj>E - GRADNJA d.o.o.</izvorni_sadrzaj>
    <derivirana_varijabla naziv="DomainObject.Predmet.ProtustrankaNazivFormated_1">E - GRADNJA d.o.o.</derivirana_varijabla>
  </DomainObject.Predmet.ProtustrankaNazivFormated>
  <DomainObject.Predmet.ProtustrankaNazivFormatedOIB>
    <izvorni_sadrzaj>E - GRADNJA d.o.o., OIB 30745788251</izvorni_sadrzaj>
    <derivirana_varijabla naziv="DomainObject.Predmet.ProtustrankaNazivFormatedOIB_1">E - GRADNJA d.o.o., OIB 30745788251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 - GRADNJA d.o.o.</item>
    </izvorni_sadrzaj>
    <derivirana_varijabla naziv="DomainObject.Predmet.ProtuStrankaListFormated_1">
      <item>E - GRADNJA d.o.o.</item>
    </derivirana_varijabla>
  </DomainObject.Predmet.ProtuStrankaListFormated>
  <DomainObject.Predmet.ProtuStrankaListFormatedOIB>
    <izvorni_sadrzaj>
      <item>E - GRADNJA d.o.o., OIB 30745788251</item>
    </izvorni_sadrzaj>
    <derivirana_varijabla naziv="DomainObject.Predmet.ProtuStrankaListFormatedOIB_1">
      <item>E - GRADNJA d.o.o., OIB 30745788251</item>
    </derivirana_varijabla>
  </DomainObject.Predmet.ProtuStrankaListFormatedOIB>
  <DomainObject.Predmet.ProtuStrankaListFormatedWithAdress>
    <izvorni_sadrzaj>
      <item>E - GRADNJA d.o.o., Zagrebačka cesta 205, 10000 Zagreb</item>
    </izvorni_sadrzaj>
    <derivirana_varijabla naziv="DomainObject.Predmet.ProtuStrankaListFormatedWithAdress_1">
      <item>E - GRADNJA d.o.o., Zagrebačka cesta 205, 10000 Zagreb</item>
    </derivirana_varijabla>
  </DomainObject.Predmet.ProtuStrankaListFormatedWithAdress>
  <DomainObject.Predmet.ProtuStrankaListFormatedWithAdressOIB>
    <izvorni_sadrzaj>
      <item>E - GRADNJA d.o.o., OIB 30745788251, Zagrebačka cesta 205, 10000 Zagreb</item>
    </izvorni_sadrzaj>
    <derivirana_varijabla naziv="DomainObject.Predmet.ProtuStrankaListFormatedWithAdressOIB_1">
      <item>E - GRADNJA d.o.o., OIB 30745788251, Zagrebačka cesta 205, 10000 Zagreb</item>
    </derivirana_varijabla>
  </DomainObject.Predmet.ProtuStrankaListFormatedWithAdressOIB>
  <DomainObject.Predmet.ProtuStrankaListNazivFormated>
    <izvorni_sadrzaj>
      <item>E - GRADNJA d.o.o.</item>
    </izvorni_sadrzaj>
    <derivirana_varijabla naziv="DomainObject.Predmet.ProtuStrankaListNazivFormated_1">
      <item>E - GRADNJA d.o.o.</item>
    </derivirana_varijabla>
  </DomainObject.Predmet.ProtuStrankaListNazivFormated>
  <DomainObject.Predmet.ProtuStrankaListNazivFormatedOIB>
    <izvorni_sadrzaj>
      <item>E - GRADNJA d.o.o., OIB 30745788251</item>
    </izvorni_sadrzaj>
    <derivirana_varijabla naziv="DomainObject.Predmet.ProtuStrankaListNazivFormatedOIB_1">
      <item>E - GRADNJA d.o.o., OIB 30745788251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 - GRADNJA d.o.o.</izvorni_sadrzaj>
    <derivirana_varijabla naziv="DomainObject.Predmet.ProtustrankaIDrugi_1">E -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 - GRADNJA d.o.o., OIB 30745788251, Zagrebačka cesta 205, 10000 Zagreb</izvorni_sadrzaj>
    <derivirana_varijabla naziv="DomainObject.Predmet.ProtustrankaIDrugiAdressOIB_1">E - GRADNJA d.o.o., OIB 30745788251, Zagrebačka cesta 205,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 - GRADNJA d.o.o.</item>
    </izvorni_sadrzaj>
    <derivirana_varijabla naziv="DomainObject.Predmet.SudioniciListNaziv_1">
      <item>FINA Regionalni centar Zagreb</item>
      <item>E -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 - GRADNJA d.o.o., OIB 30745788251, Zagrebačka cesta 205,10000 Zagreb</item>
    </izvorni_sadrzaj>
    <derivirana_varijabla naziv="DomainObject.Predmet.SudioniciListAdressOIB_1">
      <item>FINA Regionalni centar Zagreb, OIB 85821130368, Trg svibanjskih žrtava 1995. br. 1,10000 Zagreb</item>
      <item>E - GRADNJA d.o.o., OIB 30745788251, Zagrebačka cesta 205,10000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30745788251</item>
    </izvorni_sadrzaj>
    <derivirana_varijabla naziv="DomainObject.Predmet.SudioniciListNazivOIB_1">
      <item>, OIB 85821130368</item>
      <item>, OIB 30745788251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17516-7CA5-4573-85CF-995910B073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1290</properties:Characters>
  <properties:Lines>47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2016-02-02T08:51:00Z</cp:lastPrinted>
  <dcterms:modified xmlns:xsi="http://www.w3.org/2001/XMLSchema-instance" xsi:type="dcterms:W3CDTF">2016-02-02T08:59:00Z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