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0ea8d" w14:paraId="f50ea8d" w:rsidRDefault="001F237E" w:rsidP="00591F85" w:rsidR="00591F85" w:rsidRPr="000A526B">
      <w:pPr>
        <w:ind w:firstLine="426"/>
        <w15:collapsed w:val="false"/>
      </w:pPr>
      <w:bookmarkStart w:name="_GoBack" w:id="0"/>
      <w:bookmarkEnd w:id="0"/>
      <w:r w:rsidRPr="000A526B">
        <w:rPr>
          <w:noProof/>
        </w:rPr>
        <w:drawing>
          <wp:inline distR="0" distL="0" distB="0" distT="0">
            <wp:extent cy="956945" cx="7232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F85" w:rsidP="00690661" w:rsidR="00690661" w:rsidRPr="000A526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A526B">
        <w:rPr>
          <w:rFonts w:hAnsi="Times New Roman" w:ascii="Times New Roman"/>
          <w:b w:val="false"/>
          <w:color w:val="auto"/>
          <w:szCs w:val="24"/>
        </w:rPr>
        <w:t xml:space="preserve">    </w:t>
      </w:r>
      <w:r w:rsidR="000335A2" w:rsidRPr="000A526B">
        <w:rPr>
          <w:rFonts w:hAnsi="Times New Roman" w:ascii="Times New Roman"/>
          <w:b w:val="false"/>
          <w:color w:val="auto"/>
          <w:szCs w:val="24"/>
        </w:rPr>
        <w:t>Republika Hrvatska</w:t>
      </w:r>
    </w:p>
    <w:p w:rsidRDefault="00690661" w:rsidP="00690661" w:rsidR="00690661" w:rsidRPr="000A526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A526B">
        <w:rPr>
          <w:rFonts w:hAnsi="Times New Roman" w:ascii="Times New Roman"/>
          <w:b w:val="false"/>
          <w:color w:val="auto"/>
          <w:szCs w:val="24"/>
        </w:rPr>
        <w:t xml:space="preserve">Trgovački sud u Zagrebu </w:t>
      </w:r>
    </w:p>
    <w:p w:rsidRDefault="00591F85" w:rsidP="00F97246" w:rsidR="00690661" w:rsidRPr="000A526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A526B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90661" w:rsidRPr="000A526B">
        <w:rPr>
          <w:rFonts w:hAnsi="Times New Roman" w:ascii="Times New Roman"/>
          <w:b w:val="false"/>
          <w:color w:val="auto"/>
          <w:szCs w:val="24"/>
        </w:rPr>
        <w:t xml:space="preserve">Zagreb, </w:t>
      </w:r>
      <w:proofErr w:type="spellStart"/>
      <w:r w:rsidR="00690661" w:rsidRPr="000A526B">
        <w:rPr>
          <w:rFonts w:hAnsi="Times New Roman" w:ascii="Times New Roman"/>
          <w:b w:val="false"/>
          <w:color w:val="auto"/>
          <w:szCs w:val="24"/>
        </w:rPr>
        <w:t>Amruševa</w:t>
      </w:r>
      <w:proofErr w:type="spellEnd"/>
      <w:r w:rsidR="00690661" w:rsidRPr="000A526B">
        <w:rPr>
          <w:rFonts w:hAnsi="Times New Roman" w:ascii="Times New Roman"/>
          <w:b w:val="false"/>
          <w:color w:val="auto"/>
          <w:szCs w:val="24"/>
        </w:rPr>
        <w:t xml:space="preserve"> 2</w:t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 xml:space="preserve">/II                            </w:t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5553E8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932F52"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="000A526B" w:rsidRPr="000A526B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90661" w:rsidRPr="000A526B">
        <w:rPr>
          <w:rFonts w:hAnsi="Times New Roman" w:ascii="Times New Roman"/>
          <w:b w:val="false"/>
          <w:color w:val="auto"/>
          <w:szCs w:val="24"/>
        </w:rPr>
        <w:t>66 St-</w:t>
      </w:r>
      <w:r w:rsidR="005553E8">
        <w:rPr>
          <w:rFonts w:hAnsi="Times New Roman" w:ascii="Times New Roman"/>
          <w:b w:val="false"/>
          <w:color w:val="auto"/>
          <w:szCs w:val="24"/>
        </w:rPr>
        <w:t>694</w:t>
      </w:r>
      <w:r w:rsidR="00690661" w:rsidRPr="000A526B">
        <w:rPr>
          <w:rFonts w:hAnsi="Times New Roman" w:ascii="Times New Roman"/>
          <w:b w:val="false"/>
          <w:color w:val="auto"/>
          <w:szCs w:val="24"/>
        </w:rPr>
        <w:t>/1</w:t>
      </w:r>
      <w:r w:rsidR="008B774C">
        <w:rPr>
          <w:rFonts w:hAnsi="Times New Roman" w:ascii="Times New Roman"/>
          <w:b w:val="false"/>
          <w:color w:val="auto"/>
          <w:szCs w:val="24"/>
        </w:rPr>
        <w:t>5</w:t>
      </w:r>
      <w:r w:rsidR="00690661" w:rsidRPr="000A526B">
        <w:rPr>
          <w:rFonts w:hAnsi="Times New Roman" w:ascii="Times New Roman"/>
          <w:b w:val="false"/>
          <w:color w:val="auto"/>
          <w:szCs w:val="24"/>
        </w:rPr>
        <w:t xml:space="preserve">                                     </w:t>
      </w:r>
    </w:p>
    <w:p w:rsidRDefault="00F97246" w:rsidP="004C2742" w:rsidR="00F97246" w:rsidRPr="000A526B"/>
    <w:p w:rsidRDefault="00F97246" w:rsidP="004C2742" w:rsidR="00F97246" w:rsidRPr="000A526B">
      <w:pPr>
        <w:jc w:val="center"/>
      </w:pPr>
      <w:r w:rsidRPr="000A526B">
        <w:t>R E P U B L I K A   H R V A T S K A</w:t>
      </w:r>
    </w:p>
    <w:p w:rsidRDefault="00690661" w:rsidP="00690661" w:rsidR="00690661" w:rsidRPr="000A526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623A0B" w:rsidP="00B73156" w:rsidR="00210798" w:rsidRPr="000A526B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U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G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L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A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S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N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O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S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T</w:t>
      </w:r>
    </w:p>
    <w:p w:rsidRDefault="00210798" w:rsidP="00210798" w:rsidR="00210798" w:rsidRPr="000A526B">
      <w:pPr>
        <w:pStyle w:val="Podnaslov"/>
        <w:rPr>
          <w:rFonts w:hAnsi="Times New Roman" w:ascii="Times New Roman"/>
          <w:color w:val="auto"/>
          <w:szCs w:val="24"/>
        </w:rPr>
      </w:pPr>
    </w:p>
    <w:p w:rsidRDefault="00690661" w:rsidP="00834828" w:rsidR="00210798" w:rsidRPr="000A526B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0A526B">
        <w:rPr>
          <w:rFonts w:hAnsi="Times New Roman" w:ascii="Times New Roman"/>
          <w:b w:val="false"/>
          <w:color w:val="auto"/>
          <w:szCs w:val="24"/>
        </w:rPr>
        <w:t>Trgovački sud u Zagrebu po sucu pojedincu Mislavu Kolakušiću, kao stečajnom sucu u stečajnom postupku nad</w:t>
      </w:r>
      <w:r w:rsidR="00834828" w:rsidRPr="000A526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5553E8" w:rsidRPr="005553E8">
        <w:rPr>
          <w:rFonts w:hAnsi="Times New Roman" w:ascii="Times New Roman"/>
          <w:b w:val="false"/>
          <w:color w:val="auto"/>
          <w:szCs w:val="24"/>
        </w:rPr>
        <w:t xml:space="preserve">MANDUŠEVAC u stečaju, Zagreb, </w:t>
      </w:r>
      <w:proofErr w:type="spellStart"/>
      <w:r w:rsidR="005553E8" w:rsidRPr="005553E8">
        <w:rPr>
          <w:rFonts w:hAnsi="Times New Roman" w:ascii="Times New Roman"/>
          <w:b w:val="false"/>
          <w:color w:val="auto"/>
          <w:szCs w:val="24"/>
        </w:rPr>
        <w:t>Badovinčeva</w:t>
      </w:r>
      <w:proofErr w:type="spellEnd"/>
      <w:r w:rsidR="005553E8" w:rsidRPr="005553E8">
        <w:rPr>
          <w:rFonts w:hAnsi="Times New Roman" w:ascii="Times New Roman"/>
          <w:b w:val="false"/>
          <w:color w:val="auto"/>
          <w:szCs w:val="24"/>
        </w:rPr>
        <w:t xml:space="preserve"> 9a, </w:t>
      </w:r>
      <w:proofErr w:type="spellStart"/>
      <w:r w:rsidR="005553E8" w:rsidRPr="005553E8">
        <w:rPr>
          <w:rFonts w:hAnsi="Times New Roman" w:ascii="Times New Roman"/>
          <w:b w:val="false"/>
          <w:color w:val="auto"/>
          <w:szCs w:val="24"/>
        </w:rPr>
        <w:t>MBS</w:t>
      </w:r>
      <w:proofErr w:type="spellEnd"/>
      <w:r w:rsidR="005553E8" w:rsidRPr="005553E8">
        <w:rPr>
          <w:rFonts w:hAnsi="Times New Roman" w:ascii="Times New Roman"/>
          <w:b w:val="false"/>
          <w:color w:val="auto"/>
          <w:szCs w:val="24"/>
        </w:rPr>
        <w:t xml:space="preserve">:080416107, </w:t>
      </w:r>
      <w:proofErr w:type="spellStart"/>
      <w:r w:rsidR="005553E8" w:rsidRPr="005553E8">
        <w:rPr>
          <w:rFonts w:hAnsi="Times New Roman" w:ascii="Times New Roman"/>
          <w:b w:val="false"/>
          <w:color w:val="auto"/>
          <w:szCs w:val="24"/>
        </w:rPr>
        <w:t>OIB</w:t>
      </w:r>
      <w:proofErr w:type="spellEnd"/>
      <w:r w:rsidR="005553E8" w:rsidRPr="005553E8">
        <w:rPr>
          <w:rFonts w:hAnsi="Times New Roman" w:ascii="Times New Roman"/>
          <w:b w:val="false"/>
          <w:color w:val="auto"/>
          <w:szCs w:val="24"/>
        </w:rPr>
        <w:t>:46963234972</w:t>
      </w:r>
      <w:r w:rsidR="00834828" w:rsidRPr="000A526B">
        <w:rPr>
          <w:rFonts w:hAnsi="Times New Roman" w:ascii="Times New Roman"/>
          <w:b w:val="false"/>
          <w:color w:val="auto"/>
          <w:szCs w:val="24"/>
        </w:rPr>
        <w:t>,</w:t>
      </w:r>
      <w:r w:rsidRPr="000A526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8B774C">
        <w:rPr>
          <w:rFonts w:hAnsi="Times New Roman" w:ascii="Times New Roman"/>
          <w:b w:val="false"/>
          <w:color w:val="auto"/>
          <w:szCs w:val="24"/>
        </w:rPr>
        <w:t>2</w:t>
      </w:r>
      <w:r w:rsidR="005553E8">
        <w:rPr>
          <w:rFonts w:hAnsi="Times New Roman" w:ascii="Times New Roman"/>
          <w:b w:val="false"/>
          <w:color w:val="auto"/>
          <w:szCs w:val="24"/>
        </w:rPr>
        <w:t>1</w:t>
      </w:r>
      <w:r w:rsidRPr="000A526B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5553E8">
        <w:rPr>
          <w:rFonts w:hAnsi="Times New Roman" w:ascii="Times New Roman"/>
          <w:b w:val="false"/>
          <w:color w:val="auto"/>
          <w:szCs w:val="24"/>
        </w:rPr>
        <w:t>siječnja</w:t>
      </w:r>
      <w:r w:rsidRPr="000A526B">
        <w:rPr>
          <w:rFonts w:hAnsi="Times New Roman" w:ascii="Times New Roman"/>
          <w:b w:val="false"/>
          <w:color w:val="auto"/>
          <w:szCs w:val="24"/>
        </w:rPr>
        <w:t xml:space="preserve"> 201</w:t>
      </w:r>
      <w:r w:rsidR="005553E8">
        <w:rPr>
          <w:rFonts w:hAnsi="Times New Roman" w:ascii="Times New Roman"/>
          <w:b w:val="false"/>
          <w:color w:val="auto"/>
          <w:szCs w:val="24"/>
        </w:rPr>
        <w:t>7</w:t>
      </w:r>
      <w:r w:rsidRPr="000A526B">
        <w:rPr>
          <w:rFonts w:hAnsi="Times New Roman" w:ascii="Times New Roman"/>
          <w:b w:val="false"/>
          <w:color w:val="auto"/>
          <w:szCs w:val="24"/>
        </w:rPr>
        <w:t>.,</w:t>
      </w:r>
    </w:p>
    <w:p w:rsidRDefault="00690661" w:rsidP="00210798" w:rsidR="00690661" w:rsidRPr="000A526B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1679CF" w:rsidP="001679CF" w:rsidR="00210798">
      <w:pPr>
        <w:jc w:val="center"/>
      </w:pPr>
      <w:r>
        <w:t xml:space="preserve">d </w:t>
      </w:r>
      <w:r w:rsidRPr="001679CF">
        <w:t>a</w:t>
      </w:r>
      <w:r>
        <w:t xml:space="preserve"> j </w:t>
      </w:r>
      <w:r w:rsidRPr="001679CF">
        <w:t>e</w:t>
      </w:r>
      <w:r>
        <w:t xml:space="preserve"> </w:t>
      </w:r>
      <w:r w:rsidR="005F4DEF">
        <w:t xml:space="preserve">  </w:t>
      </w:r>
      <w:r w:rsidRPr="001679CF">
        <w:t xml:space="preserve"> s</w:t>
      </w:r>
      <w:r>
        <w:t xml:space="preserve"> </w:t>
      </w:r>
      <w:r w:rsidRPr="001679CF">
        <w:t xml:space="preserve">e </w:t>
      </w:r>
      <w:r w:rsidR="005F4DEF">
        <w:t xml:space="preserve">  </w:t>
      </w:r>
      <w:r>
        <w:t xml:space="preserve"> </w:t>
      </w:r>
      <w:r w:rsidRPr="001679CF">
        <w:t>s</w:t>
      </w:r>
      <w:r>
        <w:t xml:space="preserve"> </w:t>
      </w:r>
      <w:r w:rsidRPr="001679CF">
        <w:t>u</w:t>
      </w:r>
      <w:r>
        <w:t xml:space="preserve"> </w:t>
      </w:r>
      <w:r w:rsidRPr="001679CF">
        <w:t>g</w:t>
      </w:r>
      <w:r>
        <w:t xml:space="preserve"> </w:t>
      </w:r>
      <w:r w:rsidRPr="001679CF">
        <w:t>l</w:t>
      </w:r>
      <w:r>
        <w:t xml:space="preserve"> </w:t>
      </w:r>
      <w:r w:rsidRPr="001679CF">
        <w:t>a</w:t>
      </w:r>
      <w:r>
        <w:t xml:space="preserve"> </w:t>
      </w:r>
      <w:r w:rsidRPr="001679CF">
        <w:t>s</w:t>
      </w:r>
      <w:r>
        <w:t xml:space="preserve"> </w:t>
      </w:r>
      <w:r w:rsidRPr="001679CF">
        <w:t>n</w:t>
      </w:r>
      <w:r>
        <w:t xml:space="preserve"> </w:t>
      </w:r>
      <w:r w:rsidRPr="001679CF">
        <w:t>o</w:t>
      </w:r>
      <w:r>
        <w:t xml:space="preserve"> </w:t>
      </w:r>
      <w:r w:rsidRPr="001679CF">
        <w:t>s</w:t>
      </w:r>
      <w:r>
        <w:t xml:space="preserve"> </w:t>
      </w:r>
      <w:r w:rsidRPr="001679CF">
        <w:t>t</w:t>
      </w:r>
    </w:p>
    <w:p w:rsidRDefault="001679CF" w:rsidP="001679CF" w:rsidR="001679CF" w:rsidRPr="000A526B">
      <w:pPr>
        <w:jc w:val="center"/>
      </w:pPr>
    </w:p>
    <w:p w:rsidRDefault="00834828" w:rsidP="00834828" w:rsidR="00C57E2E">
      <w:pPr>
        <w:ind w:firstLine="708"/>
        <w:jc w:val="both"/>
      </w:pPr>
      <w:r w:rsidRPr="000A526B">
        <w:t>stečajnom upravitelju za</w:t>
      </w:r>
      <w:r w:rsidR="00C57E2E" w:rsidRPr="000A526B">
        <w:t xml:space="preserve"> </w:t>
      </w:r>
      <w:r w:rsidRPr="000A526B">
        <w:t xml:space="preserve">djelomičnu </w:t>
      </w:r>
      <w:r w:rsidR="00C57E2E" w:rsidRPr="000A526B">
        <w:t>diobu</w:t>
      </w:r>
      <w:r w:rsidR="00CE2CBB" w:rsidRPr="000A526B">
        <w:t xml:space="preserve"> prema diobnom popisu od </w:t>
      </w:r>
      <w:r w:rsidR="00506EE3">
        <w:t>2</w:t>
      </w:r>
      <w:r w:rsidR="005553E8">
        <w:t>1</w:t>
      </w:r>
      <w:r w:rsidR="00CE2CBB" w:rsidRPr="000A526B">
        <w:t xml:space="preserve">. </w:t>
      </w:r>
      <w:r w:rsidR="005553E8">
        <w:t>veljače</w:t>
      </w:r>
      <w:r w:rsidR="00CE2CBB" w:rsidRPr="000A526B">
        <w:t xml:space="preserve"> 201</w:t>
      </w:r>
      <w:r w:rsidR="005553E8">
        <w:t>7</w:t>
      </w:r>
      <w:r w:rsidR="00CE2CBB" w:rsidRPr="000A526B">
        <w:t>.</w:t>
      </w:r>
      <w:r w:rsidRPr="000A526B">
        <w:t xml:space="preserve"> </w:t>
      </w:r>
      <w:r w:rsidR="000A526B" w:rsidRPr="000A526B">
        <w:t>koji obuh</w:t>
      </w:r>
      <w:r w:rsidR="000A526B">
        <w:t xml:space="preserve">vaća tražbine </w:t>
      </w:r>
      <w:r w:rsidR="00506EE3">
        <w:t>I</w:t>
      </w:r>
      <w:r w:rsidRPr="000A526B">
        <w:t xml:space="preserve"> višeg isplatnog reda u iznosu od </w:t>
      </w:r>
      <w:r w:rsidR="005553E8">
        <w:t>212.281,52</w:t>
      </w:r>
      <w:r w:rsidR="000A526B">
        <w:t xml:space="preserve"> kn</w:t>
      </w:r>
      <w:r w:rsidRPr="000A526B">
        <w:t xml:space="preserve">, odnosno </w:t>
      </w:r>
      <w:r w:rsidR="00F1684B">
        <w:t>66</w:t>
      </w:r>
      <w:r w:rsidRPr="000A526B">
        <w:t xml:space="preserve">% </w:t>
      </w:r>
      <w:r w:rsidR="0025206B">
        <w:t xml:space="preserve">od </w:t>
      </w:r>
      <w:r w:rsidRPr="000A526B">
        <w:t>utvrđen</w:t>
      </w:r>
      <w:r w:rsidR="00506EE3">
        <w:t>ih</w:t>
      </w:r>
      <w:r w:rsidRPr="000A526B">
        <w:t xml:space="preserve"> tražbin</w:t>
      </w:r>
      <w:r w:rsidR="00506EE3">
        <w:t>a</w:t>
      </w:r>
      <w:r w:rsidRPr="000A526B">
        <w:t>.</w:t>
      </w:r>
    </w:p>
    <w:p w:rsidRDefault="008B774C" w:rsidP="00834828" w:rsidR="008B774C">
      <w:pPr>
        <w:ind w:firstLine="708"/>
        <w:jc w:val="both"/>
      </w:pPr>
    </w:p>
    <w:tbl>
      <w:tblPr>
        <w:tblW w:type="dxa" w:w="9330"/>
        <w:tblLayout w:type="fixed"/>
        <w:tblCellMar>
          <w:left w:type="dxa" w:w="30"/>
          <w:right w:type="dxa" w:w="30"/>
        </w:tblCellMar>
        <w:tblLook w:val="0000" w:noVBand="0" w:noHBand="0" w:lastColumn="0" w:firstColumn="0" w:lastRow="0" w:firstRow="0"/>
      </w:tblPr>
      <w:tblGrid>
        <w:gridCol w:w="975"/>
        <w:gridCol w:w="1335"/>
        <w:gridCol w:w="1815"/>
        <w:gridCol w:w="1455"/>
        <w:gridCol w:w="1305"/>
        <w:gridCol w:w="1170"/>
        <w:gridCol w:w="1275"/>
      </w:tblGrid>
      <w:tr w:rsidTr="008B774C" w:rsidR="008B774C">
        <w:trPr>
          <w:trHeight w:val="1020"/>
        </w:trPr>
        <w:tc>
          <w:tcPr>
            <w:tcW w:type="dxa" w:w="97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Redni broj prijavljene tražbine</w:t>
            </w:r>
          </w:p>
        </w:tc>
        <w:tc>
          <w:tcPr>
            <w:tcW w:type="dxa" w:w="133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Ime i prezime/tvrtka ili naziv vjerovnika</w:t>
            </w:r>
          </w:p>
        </w:tc>
        <w:tc>
          <w:tcPr>
            <w:tcW w:type="dxa" w:w="181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OIB vjerovnika</w:t>
            </w:r>
          </w:p>
        </w:tc>
        <w:tc>
          <w:tcPr>
            <w:tcW w:type="dxa" w:w="145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Adresa/sjedište vjerovnika</w:t>
            </w:r>
          </w:p>
        </w:tc>
        <w:tc>
          <w:tcPr>
            <w:tcW w:type="dxa" w:w="130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Iznos utvrđene tražbine bruto</w:t>
            </w:r>
          </w:p>
          <w:p w:rsidRDefault="008B774C" w:rsidR="008B774C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(kn)</w:t>
            </w:r>
          </w:p>
        </w:tc>
        <w:tc>
          <w:tcPr>
            <w:tcW w:type="dxa" w:w="117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Postotak namirenja</w:t>
            </w:r>
          </w:p>
        </w:tc>
        <w:tc>
          <w:tcPr>
            <w:tcW w:type="dxa" w:w="127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Iznos namirenja</w:t>
            </w:r>
          </w:p>
          <w:p w:rsidRDefault="005553E8" w:rsidR="005553E8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kn</w:t>
            </w:r>
          </w:p>
        </w:tc>
      </w:tr>
      <w:tr w:rsidTr="008B774C" w:rsidR="008B774C">
        <w:trPr>
          <w:trHeight w:val="765"/>
        </w:trPr>
        <w:tc>
          <w:tcPr>
            <w:tcW w:type="dxa" w:w="97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B774C" w:rsidR="008B774C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133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553E8" w:rsidR="008B774C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5553E8">
              <w:rPr>
                <w:color w:val="000000"/>
                <w:sz w:val="20"/>
                <w:szCs w:val="20"/>
              </w:rPr>
              <w:t>IVAN GUDELJ</w:t>
            </w:r>
          </w:p>
        </w:tc>
        <w:tc>
          <w:tcPr>
            <w:tcW w:type="dxa" w:w="181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553E8" w:rsidR="008B774C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sz w:val="20"/>
                <w:szCs w:val="20"/>
              </w:rPr>
            </w:pPr>
            <w:r w:rsidRPr="005553E8">
              <w:rPr>
                <w:color w:val="000000"/>
                <w:sz w:val="20"/>
                <w:szCs w:val="20"/>
              </w:rPr>
              <w:t>82096725256</w:t>
            </w:r>
          </w:p>
        </w:tc>
        <w:tc>
          <w:tcPr>
            <w:tcW w:type="dxa" w:w="145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553E8" w:rsidR="008B774C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5553E8">
              <w:rPr>
                <w:color w:val="000000"/>
                <w:sz w:val="20"/>
                <w:szCs w:val="20"/>
              </w:rPr>
              <w:t>Badovinčeva</w:t>
            </w:r>
            <w:proofErr w:type="spellEnd"/>
            <w:r w:rsidRPr="005553E8">
              <w:rPr>
                <w:color w:val="000000"/>
                <w:sz w:val="20"/>
                <w:szCs w:val="20"/>
              </w:rPr>
              <w:t xml:space="preserve"> 9, 10000 Zagreb</w:t>
            </w:r>
          </w:p>
        </w:tc>
        <w:tc>
          <w:tcPr>
            <w:tcW w:type="dxa" w:w="130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553E8" w:rsidR="008B774C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5553E8">
              <w:rPr>
                <w:color w:val="000000"/>
                <w:sz w:val="20"/>
                <w:szCs w:val="20"/>
              </w:rPr>
              <w:t>325.113,27 kn</w:t>
            </w:r>
          </w:p>
        </w:tc>
        <w:tc>
          <w:tcPr>
            <w:tcW w:type="dxa" w:w="117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553E8" w:rsidR="008B774C">
            <w:pPr>
              <w:autoSpaceDE w:val="false"/>
              <w:autoSpaceDN w:val="false"/>
              <w:adjustRightInd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</w:t>
            </w:r>
            <w:r w:rsidR="008B774C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type="dxa" w:w="127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553E8" w:rsidR="008B774C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212,281,52</w:t>
            </w:r>
          </w:p>
        </w:tc>
      </w:tr>
    </w:tbl>
    <w:p w:rsidRDefault="001679CF" w:rsidP="00834828" w:rsidR="001679CF">
      <w:pPr>
        <w:ind w:firstLine="708"/>
        <w:jc w:val="both"/>
      </w:pPr>
    </w:p>
    <w:p w:rsidRDefault="00210798" w:rsidP="00210798" w:rsidR="00210798" w:rsidRPr="000A526B">
      <w:pPr>
        <w:ind w:left="360"/>
        <w:jc w:val="center"/>
      </w:pPr>
      <w:r w:rsidRPr="000A526B">
        <w:t xml:space="preserve">U </w:t>
      </w:r>
      <w:r w:rsidR="00690661" w:rsidRPr="000A526B">
        <w:t>Zagrebu</w:t>
      </w:r>
      <w:r w:rsidR="000A526B" w:rsidRPr="000A526B">
        <w:t xml:space="preserve"> </w:t>
      </w:r>
      <w:r w:rsidR="005553E8">
        <w:t>21</w:t>
      </w:r>
      <w:r w:rsidR="00690661" w:rsidRPr="000A526B">
        <w:t xml:space="preserve">. </w:t>
      </w:r>
      <w:r w:rsidR="005553E8">
        <w:t>veljače</w:t>
      </w:r>
      <w:r w:rsidR="0027235A" w:rsidRPr="000A526B">
        <w:t xml:space="preserve"> </w:t>
      </w:r>
      <w:r w:rsidR="00690661" w:rsidRPr="000A526B">
        <w:t>201</w:t>
      </w:r>
      <w:r w:rsidR="005553E8">
        <w:t>7</w:t>
      </w:r>
      <w:r w:rsidR="00690661" w:rsidRPr="000A526B">
        <w:t>.</w:t>
      </w:r>
    </w:p>
    <w:p w:rsidRDefault="00210798" w:rsidP="00210798" w:rsidR="00210798" w:rsidRPr="000A526B">
      <w:pPr>
        <w:ind w:left="360"/>
        <w:jc w:val="center"/>
      </w:pPr>
    </w:p>
    <w:p w:rsidRDefault="00210798" w:rsidP="00210798" w:rsidR="00210798" w:rsidRPr="000A526B">
      <w:pPr>
        <w:ind w:left="4956"/>
        <w:jc w:val="center"/>
      </w:pPr>
      <w:r w:rsidRPr="000A526B">
        <w:t>Stečajni sudac</w:t>
      </w:r>
    </w:p>
    <w:p w:rsidRDefault="00690661" w:rsidP="00210798" w:rsidR="00210798" w:rsidRPr="000A526B">
      <w:pPr>
        <w:ind w:left="4956"/>
        <w:jc w:val="center"/>
      </w:pPr>
      <w:r w:rsidRPr="000A526B">
        <w:t>Mislav Kolakušić</w:t>
      </w:r>
      <w:r w:rsidR="00EB64D3">
        <w:t xml:space="preserve"> v.r.</w:t>
      </w:r>
    </w:p>
    <w:p w:rsidRDefault="00210798" w:rsidP="00210798" w:rsidR="00210798" w:rsidRPr="000A526B">
      <w:pPr>
        <w:ind w:left="360"/>
        <w:jc w:val="center"/>
      </w:pPr>
    </w:p>
    <w:p w:rsidRDefault="00867C17" w:rsidP="00EB64D3" w:rsidR="00867C17"/>
    <w:p w:rsidRDefault="00EB64D3" w:rsidP="007A1486" w:rsidR="00EB64D3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EB64D3" w:rsidP="007A1486" w:rsidR="00EB64D3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EB64D3" w:rsidP="007A1486" w:rsidR="00EB64D3" w:rsidRPr="007A1486">
      <w:pPr>
        <w:ind w:left="720"/>
      </w:pPr>
    </w:p>
    <w:p w:rsidRDefault="00EB64D3" w:rsidP="00EB64D3" w:rsidR="00EB64D3" w:rsidRPr="000A526B"/>
    <w:sectPr w:rsidR="00EB64D3" w:rsidRPr="000A526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5800A84"/>
    <w:multiLevelType w:val="hybridMultilevel"/>
    <w:tmpl w:val="811A38A0"/>
    <w:lvl w:tplc="AF74872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335A2"/>
    <w:rsid w:val="000A429C"/>
    <w:rsid w:val="000A526B"/>
    <w:rsid w:val="001040EA"/>
    <w:rsid w:val="001679CF"/>
    <w:rsid w:val="001F237E"/>
    <w:rsid w:val="00210798"/>
    <w:rsid w:val="00240EBF"/>
    <w:rsid w:val="0025206B"/>
    <w:rsid w:val="0027235A"/>
    <w:rsid w:val="002E16DE"/>
    <w:rsid w:val="002F7E60"/>
    <w:rsid w:val="003B36B4"/>
    <w:rsid w:val="004C2742"/>
    <w:rsid w:val="00506EE3"/>
    <w:rsid w:val="005553E8"/>
    <w:rsid w:val="00562967"/>
    <w:rsid w:val="00591F85"/>
    <w:rsid w:val="005F4DEF"/>
    <w:rsid w:val="00623A0B"/>
    <w:rsid w:val="00690661"/>
    <w:rsid w:val="007E0964"/>
    <w:rsid w:val="00834828"/>
    <w:rsid w:val="00867C17"/>
    <w:rsid w:val="008B774C"/>
    <w:rsid w:val="00932F52"/>
    <w:rsid w:val="009952F9"/>
    <w:rsid w:val="00A04249"/>
    <w:rsid w:val="00A86F08"/>
    <w:rsid w:val="00AB58A5"/>
    <w:rsid w:val="00B32B6B"/>
    <w:rsid w:val="00B73156"/>
    <w:rsid w:val="00C57E2E"/>
    <w:rsid w:val="00C746BA"/>
    <w:rsid w:val="00CE2CBB"/>
    <w:rsid w:val="00D26C29"/>
    <w:rsid w:val="00E5533B"/>
    <w:rsid w:val="00EB64D3"/>
    <w:rsid w:val="00EB7648"/>
    <w:rsid w:val="00EC31BC"/>
    <w:rsid w:val="00ED01CA"/>
    <w:rsid w:val="00F1684B"/>
    <w:rsid w:val="00F34C3A"/>
    <w:rsid w:val="00F76D90"/>
    <w:rsid w:val="00F9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64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4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4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4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4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64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4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64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4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4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4986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stečajnom upravitelju</izvorni_sadrzaj>
    <derivirana_varijabla naziv="DomainObject.Primjedba_1">suglasnost stečajnom upravitelju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St-694/2015</izvorni_sadrzaj>
    <derivirana_varijabla naziv="DomainObject.Predmet.OznakaBroj_1">St-694/2015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Stambena zadruga MANDUŠEVAC</izvorni_sadrzaj>
    <derivirana_varijabla naziv="DomainObject.Predmet.ProtustrankaFormated_1">  Stambena zadruga MANDUŠEVAC</derivirana_varijabla>
  </DomainObject.Predmet.ProtustrankaFormated>
  <DomainObject.Predmet.ProtustrankaFormatedOIB>
    <izvorni_sadrzaj>  Stambena zadruga MANDUŠEVAC, OIB 46963234972</izvorni_sadrzaj>
    <derivirana_varijabla naziv="DomainObject.Predmet.ProtustrankaFormatedOIB_1">  Stambena zadruga MANDUŠEVAC, OIB 46963234972</derivirana_varijabla>
  </DomainObject.Predmet.ProtustrankaFormatedOIB>
  <DomainObject.Predmet.ProtustrankaFormatedWithAdress>
    <izvorni_sadrzaj> Stambena zadruga MANDUŠEVAC, Badovinčeva 9a, 10000 Zagreb</izvorni_sadrzaj>
    <derivirana_varijabla naziv="DomainObject.Predmet.ProtustrankaFormatedWithAdress_1"> Stambena zadruga MANDUŠEVAC, Badovinčeva 9a, 10000 Zagreb</derivirana_varijabla>
  </DomainObject.Predmet.ProtustrankaFormatedWithAdress>
  <DomainObject.Predmet.ProtustrankaFormatedWithAdressOIB>
    <izvorni_sadrzaj> Stambena zadruga MANDUŠEVAC, OIB 46963234972, Badovinčeva 9a, 10000 Zagreb</izvorni_sadrzaj>
    <derivirana_varijabla naziv="DomainObject.Predmet.ProtustrankaFormatedWithAdressOIB_1"> Stambena zadruga MANDUŠEVAC, OIB 46963234972, Badovinčeva 9a, 10000 Zagreb</derivirana_varijabla>
  </DomainObject.Predmet.ProtustrankaFormatedWithAdressOIB>
  <DomainObject.Predmet.ProtustrankaWithAdress>
    <izvorni_sadrzaj>Stambena zadruga MANDUŠEVAC Badovinčeva 9a, 10000 Zagreb</izvorni_sadrzaj>
    <derivirana_varijabla naziv="DomainObject.Predmet.ProtustrankaWithAdress_1">Stambena zadruga MANDUŠEVAC Badovinčeva 9a, 10000 Zagreb</derivirana_varijabla>
  </DomainObject.Predmet.ProtustrankaWithAdress>
  <DomainObject.Predmet.ProtustrankaWithAdressOIB>
    <izvorni_sadrzaj>Stambena zadruga MANDUŠEVAC, OIB 46963234972, Badovinčeva 9a, 10000 Zagreb</izvorni_sadrzaj>
    <derivirana_varijabla naziv="DomainObject.Predmet.ProtustrankaWithAdressOIB_1">Stambena zadruga MANDUŠEVAC, OIB 46963234972, Badovinčeva 9a, 10000 Zagreb</derivirana_varijabla>
  </DomainObject.Predmet.ProtustrankaWithAdressOIB>
  <DomainObject.Predmet.ProtustrankaNazivFormated>
    <izvorni_sadrzaj>Stambena zadruga MANDUŠEVAC</izvorni_sadrzaj>
    <derivirana_varijabla naziv="DomainObject.Predmet.ProtustrankaNazivFormated_1">Stambena zadruga MANDUŠEVAC</derivirana_varijabla>
  </DomainObject.Predmet.ProtustrankaNazivFormated>
  <DomainObject.Predmet.ProtustrankaNazivFormatedOIB>
    <izvorni_sadrzaj>Stambena zadruga MANDUŠEVAC, OIB 46963234972</izvorni_sadrzaj>
    <derivirana_varijabla naziv="DomainObject.Predmet.ProtustrankaNazivFormatedOIB_1">Stambena zadruga MANDUŠEVAC, OIB 46963234972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Stambena zadruga MANDUŠEVAC; GRAD ZAGREB, Stručna služba Gradonačelnika</izvorni_sadrzaj>
    <derivirana_varijabla naziv="DomainObject.Predmet.StrankaFormated_1">  Stambena zadruga MANDUŠEVAC; GRAD ZAGREB, Stručna služba Gradonačelnika</derivirana_varijabla>
  </DomainObject.Predmet.StrankaFormated>
  <DomainObject.Predmet.StrankaFormatedOIB>
    <izvorni_sadrzaj>  Stambena zadruga MANDUŠEVAC, OIB 46963234972; GRAD ZAGREB, Stručna služba Gradonačelnika, OIB 61817894937</izvorni_sadrzaj>
    <derivirana_varijabla naziv="DomainObject.Predmet.StrankaFormatedOIB_1">  Stambena zadruga MANDUŠEVAC, OIB 46963234972; GRAD ZAGREB, Stručna služba Gradonačelnika, OIB 61817894937</derivirana_varijabla>
  </DomainObject.Predmet.StrankaFormatedOIB>
  <DomainObject.Predmet.StrankaFormatedWithAdress>
    <izvorni_sadrzaj> Stambena zadruga MANDUŠEVAC, Badovinčeva 9a, 10000 Zagreb; GRAD ZAGREB, Stručna služba Gradonačelnika, Trg Stjepana Radića 1, 10000 Zagreb</izvorni_sadrzaj>
    <derivirana_varijabla naziv="DomainObject.Predmet.StrankaFormatedWithAdress_1"> Stambena zadruga MANDUŠEVAC, Badovinčeva 9a, 10000 Zagreb; GRAD ZAGREB, Stručna služba Gradonačelnika, Trg Stjepana Radića 1, 10000 Zagreb</derivirana_varijabla>
  </DomainObject.Predmet.StrankaFormatedWithAdress>
  <DomainObject.Predmet.StrankaFormatedWithAdressOIB>
    <izvorni_sadrzaj> Stambena zadruga MANDUŠEVAC, OIB 46963234972, Badovinčeva 9a, 10000 Zagreb; GRAD ZAGREB, Stručna služba Gradonačelnika, OIB 61817894937, Trg Stjepana Radića 1, 10000 Zagreb</izvorni_sadrzaj>
    <derivirana_varijabla naziv="DomainObject.Predmet.StrankaFormatedWithAdressOIB_1"> Stambena zadruga MANDUŠEVAC, OIB 46963234972, Badovinčeva 9a, 10000 Zagreb; GRAD ZAGREB, Stručna služba Gradonačelnika, OIB 61817894937, Trg Stjepana Radića 1, 10000 Zagreb</derivirana_varijabla>
  </DomainObject.Predmet.StrankaFormatedWithAdressOIB>
  <DomainObject.Predmet.StrankaWithAdress>
    <izvorni_sadrzaj>Stambena zadruga MANDUŠEVAC Badovinčeva 9a,10000 Zagreb,GRAD ZAGREB, Stručna služba Gradonačelnika Trg Stjepana Radića 1,10000 Zagreb</izvorni_sadrzaj>
    <derivirana_varijabla naziv="DomainObject.Predmet.StrankaWithAdress_1">Stambena zadruga MANDUŠEVAC Badovinčeva 9a,10000 Zagreb,GRAD ZAGREB, Stručna služba Gradonačelnika Trg Stjepana Radića 1,10000 Zagreb</derivirana_varijabla>
  </DomainObject.Predmet.StrankaWithAdress>
  <DomainObject.Predmet.StrankaWithAdressOIB>
    <izvorni_sadrzaj>Stambena zadruga MANDUŠEVAC, OIB 46963234972, Badovinčeva 9a,10000 Zagreb,GRAD ZAGREB, Stručna služba Gradonačelnika, OIB 61817894937, Trg Stjepana Radića 1,10000 Zagreb</izvorni_sadrzaj>
    <derivirana_varijabla naziv="DomainObject.Predmet.StrankaWithAdressOIB_1">Stambena zadruga MANDUŠEVAC, OIB 46963234972, Badovinčeva 9a,10000 Zagreb,GRAD ZAGREB, Stručna služba Gradonačelnika, OIB 61817894937, Trg Stjepana Radića 1,10000 Zagreb</derivirana_varijabla>
  </DomainObject.Predmet.StrankaWithAdressOIB>
  <DomainObject.Predmet.StrankaNazivFormated>
    <izvorni_sadrzaj>Stambena zadruga MANDUŠEVAC,GRAD ZAGREB, Stručna služba Gradonačelnika</izvorni_sadrzaj>
    <derivirana_varijabla naziv="DomainObject.Predmet.StrankaNazivFormated_1">Stambena zadruga MANDUŠEVAC,GRAD ZAGREB, Stručna služba Gradonačelnika</derivirana_varijabla>
  </DomainObject.Predmet.StrankaNazivFormated>
  <DomainObject.Predmet.StrankaNazivFormatedOIB>
    <izvorni_sadrzaj>Stambena zadruga MANDUŠEVAC, OIB 46963234972,GRAD ZAGREB, Stručna služba Gradonačelnika, OIB 61817894937</izvorni_sadrzaj>
    <derivirana_varijabla naziv="DomainObject.Predmet.StrankaNazivFormatedOIB_1">Stambena zadruga MANDUŠEVAC, OIB 46963234972,GRAD ZAGREB, Stručna služba Gradonačelnika, OIB 61817894937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Stambena zadruga MANDUŠEVAC</item>
      <item>GRAD ZAGREB, Stručna služba Gradonačelnika</item>
    </izvorni_sadrzaj>
    <derivirana_varijabla naziv="DomainObject.Predmet.StrankaListFormated_1">
      <item>Stambena zadruga MANDUŠEVAC</item>
      <item>GRAD ZAGREB, Stručna služba Gradonačelnika</item>
    </derivirana_varijabla>
  </DomainObject.Predmet.StrankaListFormated>
  <DomainObject.Predmet.StrankaListFormatedOIB>
    <izvorni_sadrzaj>
      <item>Stambena zadruga MANDUŠEVAC, OIB 46963234972</item>
      <item>GRAD ZAGREB, Stručna služba Gradonačelnika, OIB 61817894937</item>
    </izvorni_sadrzaj>
    <derivirana_varijabla naziv="DomainObject.Predmet.StrankaListFormatedOIB_1">
      <item>Stambena zadruga MANDUŠEVAC, OIB 46963234972</item>
      <item>GRAD ZAGREB, Stručna služba Gradonačelnika, OIB 61817894937</item>
    </derivirana_varijabla>
  </DomainObject.Predmet.StrankaListFormatedOIB>
  <DomainObject.Predmet.StrankaListFormatedWithAdress>
    <izvorni_sadrzaj>
      <item>Stambena zadruga MANDUŠEVAC, Badovinčeva 9a, 10000 Zagreb</item>
      <item>GRAD ZAGREB, Stručna služba Gradonačelnika, Trg Stjepana Radića 1, 10000 Zagreb</item>
    </izvorni_sadrzaj>
    <derivirana_varijabla naziv="DomainObject.Predmet.StrankaListFormatedWithAdress_1">
      <item>Stambena zadruga MANDUŠEVAC, Badovinčeva 9a, 10000 Zagreb</item>
      <item>GRAD ZAGREB, Stručna služba Gradonačelnika, Trg Stjepana Radića 1, 10000 Zagreb</item>
    </derivirana_varijabla>
  </DomainObject.Predmet.StrankaListFormatedWithAdress>
  <DomainObject.Predmet.StrankaListFormatedWithAdressOIB>
    <izvorni_sadrzaj>
      <item>Stambena zadruga MANDUŠEVAC, OIB 46963234972, Badovinčeva 9a, 10000 Zagreb</item>
      <item>GRAD ZAGREB, Stručna služba Gradonačelnika, OIB 61817894937, Trg Stjepana Radića 1, 10000 Zagreb</item>
    </izvorni_sadrzaj>
    <derivirana_varijabla naziv="DomainObject.Predmet.StrankaListFormatedWithAdressOIB_1">
      <item>Stambena zadruga MANDUŠEVAC, OIB 46963234972, Badovinčeva 9a, 10000 Zagreb</item>
      <item>GRAD ZAGREB, Stručna služba Gradonačelnika, OIB 61817894937, Trg Stjepana Radića 1, 10000 Zagreb</item>
    </derivirana_varijabla>
  </DomainObject.Predmet.StrankaListFormatedWithAdressOIB>
  <DomainObject.Predmet.StrankaListNazivFormated>
    <izvorni_sadrzaj>
      <item>Stambena zadruga MANDUŠEVAC</item>
      <item>GRAD ZAGREB, Stručna služba Gradonačelnika</item>
    </izvorni_sadrzaj>
    <derivirana_varijabla naziv="DomainObject.Predmet.StrankaListNazivFormated_1">
      <item>Stambena zadruga MANDUŠEVAC</item>
      <item>GRAD ZAGREB, Stručna služba Gradonačelnika</item>
    </derivirana_varijabla>
  </DomainObject.Predmet.StrankaListNazivFormated>
  <DomainObject.Predmet.StrankaListNazivFormatedOIB>
    <izvorni_sadrzaj>
      <item>Stambena zadruga MANDUŠEVAC, OIB 46963234972</item>
      <item>GRAD ZAGREB, Stručna služba Gradonačelnika, OIB 61817894937</item>
    </izvorni_sadrzaj>
    <derivirana_varijabla naziv="DomainObject.Predmet.StrankaListNazivFormatedOIB_1">
      <item>Stambena zadruga MANDUŠEVAC, OIB 46963234972</item>
      <item>GRAD ZAGREB, Stručna služba Gradonačelnika, OIB 61817894937</item>
    </derivirana_varijabla>
  </DomainObject.Predmet.StrankaListNazivFormatedOIB>
  <DomainObject.Predmet.ProtuStrankaListFormated>
    <izvorni_sadrzaj>
      <item>Stambena zadruga MANDUŠEVAC</item>
    </izvorni_sadrzaj>
    <derivirana_varijabla naziv="DomainObject.Predmet.ProtuStrankaListFormated_1">
      <item>Stambena zadruga MANDUŠEVAC</item>
    </derivirana_varijabla>
  </DomainObject.Predmet.ProtuStrankaListFormated>
  <DomainObject.Predmet.ProtuStrankaListFormatedOIB>
    <izvorni_sadrzaj>
      <item>Stambena zadruga MANDUŠEVAC, OIB 46963234972</item>
    </izvorni_sadrzaj>
    <derivirana_varijabla naziv="DomainObject.Predmet.ProtuStrankaListFormatedOIB_1">
      <item>Stambena zadruga MANDUŠEVAC, OIB 46963234972</item>
    </derivirana_varijabla>
  </DomainObject.Predmet.ProtuStrankaListFormatedOIB>
  <DomainObject.Predmet.ProtuStrankaListFormatedWithAdress>
    <izvorni_sadrzaj>
      <item>Stambena zadruga MANDUŠEVAC, Badovinčeva 9a, 10000 Zagreb</item>
    </izvorni_sadrzaj>
    <derivirana_varijabla naziv="DomainObject.Predmet.ProtuStrankaListFormatedWithAdress_1">
      <item>Stambena zadruga MANDUŠEVAC, Badovinčeva 9a, 10000 Zagreb</item>
    </derivirana_varijabla>
  </DomainObject.Predmet.ProtuStrankaListFormatedWithAdress>
  <DomainObject.Predmet.ProtuStrankaListFormatedWithAdressOIB>
    <izvorni_sadrzaj>
      <item>Stambena zadruga MANDUŠEVAC, OIB 46963234972, Badovinčeva 9a, 10000 Zagreb</item>
    </izvorni_sadrzaj>
    <derivirana_varijabla naziv="DomainObject.Predmet.ProtuStrankaListFormatedWithAdressOIB_1">
      <item>Stambena zadruga MANDUŠEVAC, OIB 46963234972, Badovinčeva 9a, 10000 Zagreb</item>
    </derivirana_varijabla>
  </DomainObject.Predmet.ProtuStrankaListFormatedWithAdressOIB>
  <DomainObject.Predmet.ProtuStrankaListNazivFormated>
    <izvorni_sadrzaj>
      <item>Stambena zadruga MANDUŠEVAC</item>
    </izvorni_sadrzaj>
    <derivirana_varijabla naziv="DomainObject.Predmet.ProtuStrankaListNazivFormated_1">
      <item>Stambena zadruga MANDUŠEVAC</item>
    </derivirana_varijabla>
  </DomainObject.Predmet.ProtuStrankaListNazivFormated>
  <DomainObject.Predmet.ProtuStrankaListNazivFormatedOIB>
    <izvorni_sadrzaj>
      <item>Stambena zadruga MANDUŠEVAC, OIB 46963234972</item>
    </izvorni_sadrzaj>
    <derivirana_varijabla naziv="DomainObject.Predmet.ProtuStrankaListNazivFormatedOIB_1">
      <item>Stambena zadruga MANDUŠEVAC, OIB 46963234972</item>
    </derivirana_varijabla>
  </DomainObject.Predmet.ProtuStrankaListNazivFormatedOIB>
  <DomainObject.Predmet.OstaliListFormated>
    <izvorni_sadrzaj>
      <item>ANA MARIA MEĐIMUREC</item>
    </izvorni_sadrzaj>
    <derivirana_varijabla naziv="DomainObject.Predmet.OstaliListFormated_1">
      <item>ANA MARIA MEĐIMUREC</item>
    </derivirana_varijabla>
  </DomainObject.Predmet.OstaliListFormated>
  <DomainObject.Predmet.OstaliListFormatedOIB>
    <izvorni_sadrzaj>
      <item>ANA MARIA MEĐIMUREC, OIB 86890331310</item>
    </izvorni_sadrzaj>
    <derivirana_varijabla naziv="DomainObject.Predmet.OstaliListFormatedOIB_1">
      <item>ANA MARIA MEĐIMUREC, OIB 86890331310</item>
    </derivirana_varijabla>
  </DomainObject.Predmet.OstaliListFormatedOIB>
  <DomainObject.Predmet.OstaliListFormatedWithAdress>
    <izvorni_sadrzaj>
      <item>ANA MARIA MEĐIMUREC, Ilica 102, 10000 Zagreb</item>
    </izvorni_sadrzaj>
    <derivirana_varijabla naziv="DomainObject.Predmet.OstaliListFormatedWithAdress_1">
      <item>ANA MARIA MEĐIMUREC, Ilica 102, 10000 Zagreb</item>
    </derivirana_varijabla>
  </DomainObject.Predmet.OstaliListFormatedWithAdress>
  <DomainObject.Predmet.OstaliListFormatedWithAdressOIB>
    <izvorni_sadrzaj>
      <item>ANA MARIA MEĐIMUREC, OIB 86890331310, Ilica 102, 10000 Zagreb</item>
    </izvorni_sadrzaj>
    <derivirana_varijabla naziv="DomainObject.Predmet.OstaliListFormatedWithAdressOIB_1">
      <item>ANA MARIA MEĐIMUREC, OIB 86890331310, Ilica 102, 10000 Zagreb</item>
    </derivirana_varijabla>
  </DomainObject.Predmet.OstaliListFormatedWithAdressOIB>
  <DomainObject.Predmet.OstaliListNazivFormated>
    <izvorni_sadrzaj>
      <item>ANA MARIA MEĐIMUREC</item>
    </izvorni_sadrzaj>
    <derivirana_varijabla naziv="DomainObject.Predmet.OstaliListNazivFormated_1">
      <item>ANA MARIA MEĐIMUREC</item>
    </derivirana_varijabla>
  </DomainObject.Predmet.OstaliListNazivFormated>
  <DomainObject.Predmet.OstaliListNazivFormatedOIB>
    <izvorni_sadrzaj>
      <item>ANA MARIA MEĐIMUREC, OIB 86890331310</item>
    </izvorni_sadrzaj>
    <derivirana_varijabla naziv="DomainObject.Predmet.OstaliListNazivFormatedOIB_1">
      <item>ANA MARIA MEĐIMUREC, OIB 86890331310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Stambena zadruga MANDUŠEVAC i dr.</izvorni_sadrzaj>
    <derivirana_varijabla naziv="DomainObject.Predmet.StrankaIDrugi_1">Stambena zadruga MANDUŠEVAC i dr.</derivirana_varijabla>
  </DomainObject.Predmet.StrankaIDrugi>
  <DomainObject.Predmet.ProtustrankaIDrugi>
    <izvorni_sadrzaj>Stambena zadruga MANDUŠEVAC</izvorni_sadrzaj>
    <derivirana_varijabla naziv="DomainObject.Predmet.ProtustrankaIDrugi_1">Stambena zadruga MANDUŠEVAC</derivirana_varijabla>
  </DomainObject.Predmet.ProtustrankaIDrugi>
  <DomainObject.Predmet.StrankaIDrugiAdressOIB>
    <izvorni_sadrzaj>Stambena zadruga MANDUŠEVAC, OIB 46963234972, Badovinčeva 9a, 10000 Zagreb i dr.</izvorni_sadrzaj>
    <derivirana_varijabla naziv="DomainObject.Predmet.StrankaIDrugiAdressOIB_1">Stambena zadruga MANDUŠEVAC, OIB 46963234972, Badovinčeva 9a, 10000 Zagreb i dr.</derivirana_varijabla>
  </DomainObject.Predmet.StrankaIDrugiAdressOIB>
  <DomainObject.Predmet.ProtustrankaIDrugiAdressOIB>
    <izvorni_sadrzaj>Stambena zadruga MANDUŠEVAC, OIB 46963234972, Badovinčeva 9a, 10000 Zagreb</izvorni_sadrzaj>
    <derivirana_varijabla naziv="DomainObject.Predmet.ProtustrankaIDrugiAdressOIB_1">Stambena zadruga MANDUŠEVAC, OIB 46963234972, Badovinčeva 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Stambena zadruga MANDUŠEVAC</item>
      <item>Stambena zadruga MANDUŠEVAC</item>
      <item>ANA MARIA MEĐIMUREC</item>
      <item>GRAD ZAGREB, Stručna služba Gradonačelnika</item>
    </izvorni_sadrzaj>
    <derivirana_varijabla naziv="DomainObject.Predmet.SudioniciListNaziv_1">
      <item>Stambena zadruga MANDUŠEVAC</item>
      <item>Stambena zadruga MANDUŠEVAC</item>
      <item>ANA MARIA MEĐIMUREC</item>
      <item>GRAD ZAGREB, Stručna služba Gradonačelnika</item>
    </derivirana_varijabla>
  </DomainObject.Predmet.SudioniciListNaziv>
  <DomainObject.Predmet.SudioniciListAdressOIB>
    <izvorni_sadrzaj>
      <item>Stambena zadruga MANDUŠEVAC, OIB 46963234972, Badovinčeva 9a,10000 Zagreb</item>
      <item>Stambena zadruga MANDUŠEVAC, OIB 46963234972, Badovinčeva 9a,10000 Zagreb</item>
      <item>ANA MARIA MEĐIMUREC, OIB 86890331310, Ilica 102,10000 Zagreb</item>
      <item>GRAD ZAGREB, Stručna služba Gradonačelnika, OIB 61817894937, Trg Stjepana Radića 1,10000 Zagreb</item>
    </izvorni_sadrzaj>
    <derivirana_varijabla naziv="DomainObject.Predmet.SudioniciListAdressOIB_1">
      <item>Stambena zadruga MANDUŠEVAC, OIB 46963234972, Badovinčeva 9a,10000 Zagreb</item>
      <item>Stambena zadruga MANDUŠEVAC, OIB 46963234972, Badovinčeva 9a,10000 Zagreb</item>
      <item>ANA MARIA MEĐIMUREC, OIB 86890331310, Ilica 102,10000 Zagreb</item>
      <item>GRAD ZAGREB, Stručna služba Gradonačelnika, OIB 61817894937, Trg Stjepana Radića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46963234972</item>
      <item>, OIB 46963234972</item>
      <item>, OIB 86890331310</item>
      <item>, OIB 61817894937</item>
    </izvorni_sadrzaj>
    <derivirana_varijabla naziv="DomainObject.Predmet.SudioniciListNazivOIB_1">
      <item>, OIB 46963234972</item>
      <item>, OIB 46963234972</item>
      <item>, OIB 86890331310</item>
      <item>, OIB 61817894937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164</properties:Words>
  <properties:Characters>788</properties:Characters>
  <properties:Lines>58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2017-02-21T10:29:00Z</dcterms:created>
  <dc:creator>RH-TDU</dc:creator>
  <cp:lastModifiedBy>Ivana Stampf</cp:lastModifiedBy>
  <cp:lastPrinted>2013-03-01T09:51:00Z</cp:lastPrinted>
  <dcterms:modified xmlns:xsi="http://www.w3.org/2001/XMLSchema-instance" xsi:type="dcterms:W3CDTF">2017-02-21T10:49:00Z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