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d08e" w14:paraId="bbcd08e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15E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F44ACD">
        <w:t>17</w:t>
      </w:r>
      <w:r w:rsidR="00B07973">
        <w:t>5</w:t>
      </w:r>
      <w:r>
        <w:t>/1</w:t>
      </w:r>
      <w:r w:rsidR="00B07973">
        <w:t>6</w:t>
      </w:r>
      <w:r>
        <w:t>-</w:t>
      </w:r>
      <w:r w:rsidR="00F44ACD">
        <w:t>44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51AB1" w:rsidR="00951AB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275" w:rsidR="00DE4372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P="00F508E9" w:rsidR="008B2B3D" w:rsidRPr="00F508E9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C70DC2" w:rsidR="00C70DC2">
      <w:pPr>
        <w:rPr>
          <w:b/>
          <w:bCs/>
        </w:rPr>
      </w:pPr>
    </w:p>
    <w:p w:rsidRDefault="004E72BF" w:rsidP="00FA5039" w:rsidR="00E46A10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F44ACD" w:rsidRPr="00F44ACD">
        <w:t>ŠIMAŠEK commerce d.o.o. za proizvodnju, trgovinu i usluge u stečaju, Našice, Kralja Petra Krešimira IV bb, MBS 050007419, OIB 45803021730</w:t>
      </w:r>
      <w:r w:rsidR="00B07973">
        <w:t>,</w:t>
      </w:r>
      <w:r w:rsidR="007C6CE2">
        <w:t xml:space="preserve"> </w:t>
      </w:r>
      <w:r w:rsidR="00E46A10">
        <w:t xml:space="preserve">dana </w:t>
      </w:r>
      <w:r w:rsidR="00F44ACD">
        <w:t>1</w:t>
      </w:r>
      <w:r w:rsidR="00B07973">
        <w:t>8</w:t>
      </w:r>
      <w:r w:rsidR="00E46A10">
        <w:t xml:space="preserve">. </w:t>
      </w:r>
      <w:r w:rsidR="00B07973">
        <w:t>s</w:t>
      </w:r>
      <w:r w:rsidR="00F44ACD">
        <w:t>tudenog</w:t>
      </w:r>
      <w:r w:rsidR="00E46A10">
        <w:t xml:space="preserve"> 201</w:t>
      </w:r>
      <w:r w:rsidR="007C6CE2">
        <w:t>6</w:t>
      </w:r>
      <w:r w:rsidR="00E46A10">
        <w:t xml:space="preserve">. </w:t>
      </w:r>
    </w:p>
    <w:p w:rsidRDefault="00C70DC2" w:rsidP="00E81501" w:rsidR="00C70DC2">
      <w:pPr>
        <w:rPr>
          <w:b/>
          <w:bCs/>
        </w:rPr>
      </w:pPr>
    </w:p>
    <w:p w:rsidRDefault="008B2B3D" w:rsidR="008B2B3D" w:rsidRPr="007C6CE2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C70DC2" w:rsidP="0006190F" w:rsidR="00C70DC2">
      <w:pPr>
        <w:rPr>
          <w:b/>
          <w:bCs/>
        </w:rPr>
      </w:pPr>
    </w:p>
    <w:p w:rsidRDefault="008B2B3D" w:rsidP="007F37BD" w:rsidR="003F2CF3">
      <w:pPr>
        <w:pStyle w:val="Odlomakpopisa"/>
        <w:numPr>
          <w:ilvl w:val="0"/>
          <w:numId w:val="12"/>
        </w:numPr>
        <w:ind w:hanging="425" w:left="1418"/>
        <w:jc w:val="both"/>
      </w:pPr>
      <w:r>
        <w:t xml:space="preserve">Zakazuje se ročište </w:t>
      </w:r>
      <w:r w:rsidR="007C6CE2">
        <w:t xml:space="preserve">za određivanje vrijednosti nekretnina </w:t>
      </w:r>
      <w:r w:rsidR="0056068B">
        <w:t>i to upisanih u</w:t>
      </w:r>
      <w:r w:rsidR="001A2B92">
        <w:t>:</w:t>
      </w:r>
    </w:p>
    <w:p w:rsidRDefault="003F2CF3" w:rsidP="007F37BD" w:rsidR="003F2CF3">
      <w:pPr>
        <w:ind w:hanging="425" w:left="1418"/>
        <w:jc w:val="both"/>
      </w:pPr>
    </w:p>
    <w:p w:rsidRDefault="007F37BD" w:rsidP="007F37BD" w:rsidR="007F37BD">
      <w:pPr>
        <w:numPr>
          <w:ilvl w:val="0"/>
          <w:numId w:val="11"/>
        </w:numPr>
        <w:ind w:hanging="425" w:left="1843"/>
        <w:jc w:val="both"/>
        <w:rPr>
          <w:color w:val="000000"/>
        </w:rPr>
      </w:pPr>
      <w:r>
        <w:rPr>
          <w:color w:val="000000"/>
        </w:rPr>
        <w:t>zk.ul.br. 4802, k.o. Našice, kč.br. 131/3 - livada K.P. Krešimira IV površine 308 m</w:t>
      </w:r>
      <w:r w:rsidRPr="000E216B">
        <w:rPr>
          <w:color w:val="000000"/>
          <w:vertAlign w:val="superscript"/>
        </w:rPr>
        <w:t>2</w:t>
      </w:r>
    </w:p>
    <w:p w:rsidRDefault="007F37BD" w:rsidP="007F37BD" w:rsidR="007F37BD">
      <w:pPr>
        <w:numPr>
          <w:ilvl w:val="0"/>
          <w:numId w:val="11"/>
        </w:numPr>
        <w:ind w:hanging="425" w:left="1843"/>
        <w:jc w:val="both"/>
        <w:rPr>
          <w:color w:val="000000"/>
        </w:rPr>
      </w:pPr>
      <w:r>
        <w:rPr>
          <w:color w:val="000000"/>
        </w:rPr>
        <w:t>zk.ul.br. 4336, k.o. Našice, kč.br. 128 - oranica u gradu površine 433 m</w:t>
      </w:r>
      <w:r w:rsidRPr="00061AC0">
        <w:rPr>
          <w:color w:val="000000"/>
          <w:vertAlign w:val="superscript"/>
        </w:rPr>
        <w:t>2</w:t>
      </w:r>
      <w:r>
        <w:rPr>
          <w:color w:val="000000"/>
        </w:rPr>
        <w:t xml:space="preserve"> i </w:t>
      </w:r>
      <w:r w:rsidRPr="000E216B">
        <w:rPr>
          <w:color w:val="000000"/>
        </w:rPr>
        <w:t>kč.br. 129/2 - oranica K.P. Krešimira površine 662</w:t>
      </w:r>
      <w:r>
        <w:rPr>
          <w:color w:val="000000"/>
        </w:rPr>
        <w:t xml:space="preserve"> </w:t>
      </w:r>
      <w:r w:rsidRPr="000E216B">
        <w:rPr>
          <w:color w:val="000000"/>
        </w:rPr>
        <w:t>m</w:t>
      </w:r>
      <w:r w:rsidRPr="00061AC0">
        <w:rPr>
          <w:color w:val="000000"/>
          <w:vertAlign w:val="superscript"/>
        </w:rPr>
        <w:t>2</w:t>
      </w:r>
      <w:r w:rsidRPr="000E216B">
        <w:rPr>
          <w:color w:val="000000"/>
        </w:rPr>
        <w:t xml:space="preserve"> i</w:t>
      </w:r>
    </w:p>
    <w:p w:rsidRDefault="007F37BD" w:rsidP="007F37BD" w:rsidR="007F37BD" w:rsidRPr="007E3314">
      <w:pPr>
        <w:numPr>
          <w:ilvl w:val="1"/>
          <w:numId w:val="6"/>
        </w:numPr>
        <w:tabs>
          <w:tab w:pos="2145" w:val="clear"/>
          <w:tab w:pos="1843" w:val="num"/>
        </w:tabs>
        <w:ind w:hanging="425" w:left="1843"/>
        <w:jc w:val="both"/>
      </w:pPr>
      <w:r w:rsidRPr="00BE4B89">
        <w:rPr>
          <w:color w:val="000000"/>
        </w:rPr>
        <w:t>zk.ul.br. 3388, k.o. Našice, kč.br. 127 - 2 zgrade, ekonomsko dvorište ul. K.P. Krešimira IV 4c površine 3850 m</w:t>
      </w:r>
      <w:r w:rsidRPr="00BE4B89">
        <w:rPr>
          <w:color w:val="000000"/>
          <w:vertAlign w:val="superscript"/>
        </w:rPr>
        <w:t>2</w:t>
      </w:r>
      <w:r>
        <w:t>.</w:t>
      </w:r>
    </w:p>
    <w:p w:rsidRDefault="002B4C1A" w:rsidP="002B4C1A" w:rsidR="002B4C1A">
      <w:pPr>
        <w:jc w:val="both"/>
      </w:pPr>
    </w:p>
    <w:p w:rsidRDefault="007C6CE2" w:rsidP="007C6CE2" w:rsidR="00F709C5">
      <w:pPr>
        <w:ind w:left="1425"/>
        <w:jc w:val="both"/>
      </w:pPr>
      <w:r>
        <w:t>u</w:t>
      </w:r>
      <w:r w:rsidR="006E6893">
        <w:t xml:space="preserve"> stečajno</w:t>
      </w:r>
      <w:r>
        <w:t>m</w:t>
      </w:r>
      <w:r w:rsidR="006E6893">
        <w:t xml:space="preserve"> postupk</w:t>
      </w:r>
      <w:r>
        <w:t>u</w:t>
      </w:r>
      <w:r w:rsidR="006E6893">
        <w:t xml:space="preserve"> nad dužnikom:</w:t>
      </w:r>
      <w:r w:rsidR="00CD54FD">
        <w:t xml:space="preserve"> </w:t>
      </w:r>
      <w:r w:rsidR="007F37BD" w:rsidRPr="007F37BD">
        <w:t>ŠIMAŠEK commerce d.o.o. za proizvodnju, trgovinu i usluge u stečaju, Našice, Kralja Petra Krešimira IV bb, MBS 050007419, OIB 45803021730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8B4788" w:rsidP="004E72BF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</w:t>
      </w:r>
      <w:r w:rsidR="00404556">
        <w:rPr>
          <w:b/>
          <w:bCs/>
          <w:u w:val="single"/>
        </w:rPr>
        <w:t xml:space="preserve">. </w:t>
      </w:r>
      <w:r w:rsidR="00F508E9">
        <w:rPr>
          <w:b/>
          <w:bCs/>
          <w:u w:val="single"/>
        </w:rPr>
        <w:t>prosinc</w:t>
      </w:r>
      <w:r>
        <w:rPr>
          <w:b/>
          <w:bCs/>
          <w:u w:val="single"/>
        </w:rPr>
        <w:t>a</w:t>
      </w:r>
      <w:r w:rsidR="000F6BB7">
        <w:rPr>
          <w:b/>
          <w:bCs/>
          <w:u w:val="single"/>
        </w:rPr>
        <w:t xml:space="preserve"> </w:t>
      </w:r>
      <w:r w:rsidR="008B2B3D">
        <w:rPr>
          <w:b/>
          <w:bCs/>
          <w:u w:val="single"/>
        </w:rPr>
        <w:t>20</w:t>
      </w:r>
      <w:r w:rsidR="008951DA">
        <w:rPr>
          <w:b/>
          <w:bCs/>
          <w:u w:val="single"/>
        </w:rPr>
        <w:t>1</w:t>
      </w:r>
      <w:r w:rsidR="007C6CE2">
        <w:rPr>
          <w:b/>
          <w:bCs/>
          <w:u w:val="single"/>
        </w:rPr>
        <w:t>6</w:t>
      </w:r>
      <w:r w:rsidR="008B2B3D">
        <w:rPr>
          <w:b/>
          <w:bCs/>
          <w:u w:val="single"/>
        </w:rPr>
        <w:t xml:space="preserve">. godine u </w:t>
      </w:r>
      <w:r w:rsidR="00F508E9">
        <w:rPr>
          <w:b/>
          <w:bCs/>
          <w:u w:val="single"/>
        </w:rPr>
        <w:t>10</w:t>
      </w:r>
      <w:r w:rsidR="008B2B3D">
        <w:rPr>
          <w:b/>
          <w:bCs/>
          <w:u w:val="single"/>
        </w:rPr>
        <w:t>,</w:t>
      </w:r>
      <w:r w:rsidR="007C6CE2">
        <w:rPr>
          <w:b/>
          <w:bCs/>
          <w:u w:val="single"/>
        </w:rPr>
        <w:t>0</w:t>
      </w:r>
      <w:r w:rsidR="00BA6E35">
        <w:rPr>
          <w:b/>
          <w:bCs/>
          <w:u w:val="single"/>
        </w:rPr>
        <w:t>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Osijeku,</w:t>
      </w:r>
    </w:p>
    <w:p w:rsidRDefault="008B2B3D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Zagrebačka br. 2, soba broj </w:t>
      </w:r>
      <w:r w:rsidR="00ED161C">
        <w:rPr>
          <w:b/>
          <w:bCs/>
          <w:u w:val="single"/>
        </w:rPr>
        <w:t>21</w:t>
      </w:r>
      <w:r>
        <w:rPr>
          <w:b/>
          <w:bCs/>
          <w:u w:val="single"/>
        </w:rPr>
        <w:t>/I.</w:t>
      </w:r>
    </w:p>
    <w:p w:rsidRDefault="00F508E9" w:rsidP="00F709C5" w:rsidR="00F508E9">
      <w:pPr>
        <w:jc w:val="center"/>
        <w:rPr>
          <w:b/>
          <w:bCs/>
          <w:u w:val="single"/>
        </w:rPr>
      </w:pPr>
    </w:p>
    <w:p w:rsidRDefault="00F508E9" w:rsidP="00F508E9" w:rsidR="00F508E9" w:rsidRPr="00F508E9">
      <w:pPr>
        <w:pStyle w:val="Odlomakpopisa"/>
        <w:numPr>
          <w:ilvl w:val="0"/>
          <w:numId w:val="12"/>
        </w:numPr>
        <w:ind w:hanging="425" w:left="1418"/>
        <w:jc w:val="both"/>
        <w:rPr>
          <w:bCs/>
        </w:rPr>
      </w:pPr>
      <w:r>
        <w:rPr>
          <w:bCs/>
        </w:rPr>
        <w:t>Nalaže se stečajnoj upraviteljici Renati Horvatin odvjetnici u Našicama da najkasnije do predmetnog ročišta dostavi izvadke iz zemljišnih knjiga u izvorniku.</w:t>
      </w:r>
    </w:p>
    <w:p w:rsidRDefault="00C70DC2" w:rsidP="0000704B" w:rsidR="00C70DC2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C70DC2" w:rsidP="0000704B" w:rsidR="00C70DC2">
      <w:pPr>
        <w:jc w:val="center"/>
      </w:pPr>
    </w:p>
    <w:p w:rsidRDefault="0000704B" w:rsidP="0000704B" w:rsidR="0000704B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71/15)</w:t>
      </w:r>
      <w:r w:rsidR="00C70DC2">
        <w:t xml:space="preserve"> a u vezi s čl. 92. O</w:t>
      </w:r>
      <w:r w:rsidR="007964EB">
        <w:t xml:space="preserve">vršnog zakona (NN 112/12, 25/13, </w:t>
      </w:r>
      <w:r w:rsidR="00C70DC2">
        <w:t>97/14</w:t>
      </w:r>
      <w:r w:rsidR="007964EB">
        <w:t xml:space="preserve"> i 55/16</w:t>
      </w:r>
      <w:r w:rsidR="00C70DC2">
        <w:t>), sud je odlučio kao u izreci rješenja.</w:t>
      </w:r>
    </w:p>
    <w:p w:rsidRDefault="00C70DC2" w:rsidP="0000704B" w:rsidR="00C70DC2" w:rsidRPr="00D42E63">
      <w:pPr>
        <w:jc w:val="both"/>
      </w:pPr>
    </w:p>
    <w:p w:rsidRDefault="008B2B3D" w:rsidP="00FA5039" w:rsidR="008B2B3D" w:rsidRPr="007C6CE2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F508E9">
        <w:rPr>
          <w:b w:val="false"/>
        </w:rPr>
        <w:t>1</w:t>
      </w:r>
      <w:r w:rsidR="008B4788">
        <w:rPr>
          <w:b w:val="false"/>
        </w:rPr>
        <w:t>8</w:t>
      </w:r>
      <w:r w:rsidR="00007F7A" w:rsidRPr="007C6CE2">
        <w:rPr>
          <w:b w:val="false"/>
        </w:rPr>
        <w:t xml:space="preserve">. </w:t>
      </w:r>
      <w:r w:rsidR="008B4788">
        <w:rPr>
          <w:b w:val="false"/>
        </w:rPr>
        <w:t>s</w:t>
      </w:r>
      <w:r w:rsidR="00F508E9">
        <w:rPr>
          <w:b w:val="false"/>
        </w:rPr>
        <w:t>tudenog</w:t>
      </w:r>
      <w:r w:rsidR="00007F7A" w:rsidRPr="007C6CE2">
        <w:rPr>
          <w:b w:val="false"/>
        </w:rPr>
        <w:t xml:space="preserve"> 201</w:t>
      </w:r>
      <w:r w:rsidR="00A8707C">
        <w:rPr>
          <w:b w:val="false"/>
        </w:rPr>
        <w:t>6</w:t>
      </w:r>
      <w:r w:rsidR="00007F7A" w:rsidRPr="007C6CE2">
        <w:rPr>
          <w:b w:val="false"/>
        </w:rPr>
        <w:t xml:space="preserve">. </w:t>
      </w:r>
    </w:p>
    <w:p w:rsidRDefault="0091128C" w:rsidR="0091128C">
      <w:pPr>
        <w:jc w:val="both"/>
        <w:rPr>
          <w:bCs/>
        </w:rPr>
      </w:pPr>
    </w:p>
    <w:p w:rsidRDefault="00A8707C" w:rsidR="00A8707C" w:rsidRPr="007C6CE2">
      <w:pPr>
        <w:jc w:val="both"/>
        <w:rPr>
          <w:bCs/>
        </w:rPr>
      </w:pP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F508E9" w:rsidP="006E6893" w:rsidR="00F508E9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F508E9" w:rsidP="006E6893" w:rsidR="00F508E9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lastRenderedPageBreak/>
        <w:t>D N A :</w:t>
      </w:r>
    </w:p>
    <w:p w:rsidRDefault="00A8707C" w:rsidP="0082309D" w:rsidR="00DC24BA" w:rsidRPr="008B61C0">
      <w:pPr>
        <w:numPr>
          <w:ilvl w:val="0"/>
          <w:numId w:val="9"/>
        </w:numPr>
        <w:jc w:val="both"/>
        <w:rPr>
          <w:bCs/>
        </w:rPr>
      </w:pPr>
      <w:r>
        <w:t>Stečajn</w:t>
      </w:r>
      <w:r w:rsidR="00491426">
        <w:t>a</w:t>
      </w:r>
      <w:r>
        <w:t xml:space="preserve"> upravitelj</w:t>
      </w:r>
      <w:r w:rsidR="00491426">
        <w:t>ica</w:t>
      </w:r>
    </w:p>
    <w:p w:rsidRDefault="008B61C0" w:rsidP="0082309D" w:rsidR="008B61C0" w:rsidRPr="0082309D">
      <w:pPr>
        <w:numPr>
          <w:ilvl w:val="0"/>
          <w:numId w:val="9"/>
        </w:numPr>
        <w:jc w:val="both"/>
        <w:rPr>
          <w:bCs/>
        </w:rPr>
      </w:pPr>
      <w:r>
        <w:t>ADDIKO BANK d.d. Zagreb</w:t>
      </w:r>
    </w:p>
    <w:p w:rsidRDefault="00DE2FDA" w:rsidP="0082309D" w:rsidR="00A8707C" w:rsidRPr="0082309D">
      <w:pPr>
        <w:numPr>
          <w:ilvl w:val="0"/>
          <w:numId w:val="9"/>
        </w:numPr>
        <w:jc w:val="both"/>
        <w:rPr>
          <w:bCs/>
        </w:rPr>
      </w:pPr>
      <w:r>
        <w:t>H-ABDUCO d.o.o. Zagreb</w:t>
      </w:r>
    </w:p>
    <w:p w:rsidRDefault="00D0723F" w:rsidP="0082309D" w:rsidR="00D0723F" w:rsidRPr="0082309D">
      <w:pPr>
        <w:numPr>
          <w:ilvl w:val="0"/>
          <w:numId w:val="9"/>
        </w:numPr>
        <w:jc w:val="both"/>
        <w:rPr>
          <w:bCs/>
        </w:rPr>
      </w:pPr>
      <w:r>
        <w:t xml:space="preserve">ŽDO GUO </w:t>
      </w:r>
      <w:r w:rsidR="003A5F1C">
        <w:t>Osijek</w:t>
      </w:r>
    </w:p>
    <w:p w:rsidRDefault="00A8707C" w:rsidP="0082309D" w:rsidR="0082309D" w:rsidRPr="0082309D">
      <w:pPr>
        <w:numPr>
          <w:ilvl w:val="0"/>
          <w:numId w:val="9"/>
        </w:numPr>
        <w:jc w:val="both"/>
        <w:rPr>
          <w:bCs/>
        </w:rPr>
      </w:pPr>
      <w:r w:rsidRPr="00A8707C">
        <w:t>mrežna stranica e-Oglasna ploča sudova</w:t>
      </w:r>
    </w:p>
    <w:p w:rsidRDefault="0091128C" w:rsidP="0082309D" w:rsidR="008B2B3D" w:rsidRPr="0082309D">
      <w:pPr>
        <w:numPr>
          <w:ilvl w:val="0"/>
          <w:numId w:val="9"/>
        </w:numPr>
        <w:jc w:val="both"/>
        <w:rPr>
          <w:bCs/>
        </w:rPr>
      </w:pPr>
      <w:r w:rsidRPr="001E33B4">
        <w:t xml:space="preserve">roč. </w:t>
      </w:r>
      <w:r w:rsidR="00DE2FDA">
        <w:t>1</w:t>
      </w:r>
      <w:r w:rsidRPr="001E33B4">
        <w:t>.</w:t>
      </w:r>
      <w:r w:rsidR="008B61C0">
        <w:t>12</w:t>
      </w:r>
      <w:r w:rsidRPr="001E33B4">
        <w:t>.</w:t>
      </w:r>
    </w:p>
    <w:sectPr w:rsidSect="0091128C" w:rsidR="008B2B3D" w:rsidRPr="008230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45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F44ACD" w:rsidRPr="00F44ACD">
      <w:t>14 St-175/16-44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43458"/>
    <w:multiLevelType w:val="hybridMultilevel"/>
    <w:tmpl w:val="5588AF28"/>
    <w:lvl w:tplc="43FEB9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BC0A61"/>
    <w:multiLevelType w:val="hybridMultilevel"/>
    <w:tmpl w:val="4C1656B2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9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1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4"/>
  </w:num>
  <w:num w:numId="5">
    <w:abstractNumId w:val="3"/>
  </w:num>
  <w:num w:numId="6">
    <w:abstractNumId w:val="7"/>
  </w:num>
  <w:num w:numId="7">
    <w:abstractNumId w:val="10"/>
  </w:num>
  <w:num w:numId="8">
    <w:abstractNumId w:val="8"/>
  </w:num>
  <w:num w:numId="9">
    <w:abstractNumId w:val="9"/>
  </w:num>
  <w:num w:numId="10">
    <w:abstractNumId w:val="6"/>
  </w:num>
  <w:num w:numId="11">
    <w:abstractNumId w:val="0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7713E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8382D"/>
    <w:rsid w:val="00285F51"/>
    <w:rsid w:val="0029145B"/>
    <w:rsid w:val="00296106"/>
    <w:rsid w:val="002B0362"/>
    <w:rsid w:val="002B4C1A"/>
    <w:rsid w:val="002B721E"/>
    <w:rsid w:val="002C262D"/>
    <w:rsid w:val="002D01B9"/>
    <w:rsid w:val="002D33E1"/>
    <w:rsid w:val="002E04C4"/>
    <w:rsid w:val="002E62D6"/>
    <w:rsid w:val="002F0D0A"/>
    <w:rsid w:val="002F6B85"/>
    <w:rsid w:val="00311EE3"/>
    <w:rsid w:val="00313D4B"/>
    <w:rsid w:val="003219E7"/>
    <w:rsid w:val="00336AAB"/>
    <w:rsid w:val="00345EA1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E21D3"/>
    <w:rsid w:val="004E72BF"/>
    <w:rsid w:val="0050403F"/>
    <w:rsid w:val="00504D34"/>
    <w:rsid w:val="00511F7D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264F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06461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7878"/>
    <w:rsid w:val="006C0AF3"/>
    <w:rsid w:val="006C307D"/>
    <w:rsid w:val="006D3249"/>
    <w:rsid w:val="006E5AE5"/>
    <w:rsid w:val="006E6893"/>
    <w:rsid w:val="006F3627"/>
    <w:rsid w:val="0071187B"/>
    <w:rsid w:val="007569FE"/>
    <w:rsid w:val="00764ED9"/>
    <w:rsid w:val="00776D20"/>
    <w:rsid w:val="007832DF"/>
    <w:rsid w:val="0078447B"/>
    <w:rsid w:val="00790FC5"/>
    <w:rsid w:val="007964EB"/>
    <w:rsid w:val="007A1530"/>
    <w:rsid w:val="007B5877"/>
    <w:rsid w:val="007C57E0"/>
    <w:rsid w:val="007C6CE2"/>
    <w:rsid w:val="007C7C1F"/>
    <w:rsid w:val="007D0D12"/>
    <w:rsid w:val="007E301B"/>
    <w:rsid w:val="007F0C05"/>
    <w:rsid w:val="007F145B"/>
    <w:rsid w:val="007F37BD"/>
    <w:rsid w:val="008017AD"/>
    <w:rsid w:val="008111DE"/>
    <w:rsid w:val="00812016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788"/>
    <w:rsid w:val="008B483C"/>
    <w:rsid w:val="008B4A49"/>
    <w:rsid w:val="008B52C8"/>
    <w:rsid w:val="008B61C0"/>
    <w:rsid w:val="008C0467"/>
    <w:rsid w:val="008C36E5"/>
    <w:rsid w:val="008D1298"/>
    <w:rsid w:val="008E45C1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4DDD"/>
    <w:rsid w:val="009851B0"/>
    <w:rsid w:val="009908B2"/>
    <w:rsid w:val="00992C9B"/>
    <w:rsid w:val="009B3193"/>
    <w:rsid w:val="009C233E"/>
    <w:rsid w:val="009D4F6A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04F1"/>
    <w:rsid w:val="00AE1F9C"/>
    <w:rsid w:val="00AE2C6C"/>
    <w:rsid w:val="00AE7CB3"/>
    <w:rsid w:val="00B01D27"/>
    <w:rsid w:val="00B07973"/>
    <w:rsid w:val="00B118B6"/>
    <w:rsid w:val="00B13222"/>
    <w:rsid w:val="00B2243E"/>
    <w:rsid w:val="00B31EE0"/>
    <w:rsid w:val="00B32206"/>
    <w:rsid w:val="00B421AE"/>
    <w:rsid w:val="00B4245D"/>
    <w:rsid w:val="00B739C5"/>
    <w:rsid w:val="00B739E2"/>
    <w:rsid w:val="00B753CE"/>
    <w:rsid w:val="00B84B44"/>
    <w:rsid w:val="00B9516D"/>
    <w:rsid w:val="00BA51DE"/>
    <w:rsid w:val="00BA6E35"/>
    <w:rsid w:val="00BB379E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96805"/>
    <w:rsid w:val="00CA064F"/>
    <w:rsid w:val="00CA3626"/>
    <w:rsid w:val="00CA3AAD"/>
    <w:rsid w:val="00CD54FD"/>
    <w:rsid w:val="00CD68B1"/>
    <w:rsid w:val="00D0447E"/>
    <w:rsid w:val="00D0723F"/>
    <w:rsid w:val="00D42ABB"/>
    <w:rsid w:val="00D42E63"/>
    <w:rsid w:val="00D47929"/>
    <w:rsid w:val="00D53382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D161C"/>
    <w:rsid w:val="00EF06F3"/>
    <w:rsid w:val="00F05719"/>
    <w:rsid w:val="00F1098A"/>
    <w:rsid w:val="00F12D57"/>
    <w:rsid w:val="00F15E39"/>
    <w:rsid w:val="00F23CB0"/>
    <w:rsid w:val="00F33730"/>
    <w:rsid w:val="00F345FC"/>
    <w:rsid w:val="00F44ACD"/>
    <w:rsid w:val="00F508E9"/>
    <w:rsid w:val="00F5372E"/>
    <w:rsid w:val="00F7058A"/>
    <w:rsid w:val="00F709C5"/>
    <w:rsid w:val="00F902ED"/>
    <w:rsid w:val="00F940C7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uiPriority w:val="34"/>
    <w:qFormat/>
    <w:rsid w:val="007F3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4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E45C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E45C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5C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5C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uiPriority w:val="34"/>
    <w:qFormat/>
    <w:rsid w:val="007F3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4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E45C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E45C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5C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5C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ŠIMAŠEK commerce d.o.o. za proizvodnju, trgovinu i usluge</izvorni_sadrzaj>
    <derivirana_varijabla naziv="DomainObject.Predmet.ProtustrankaFormated_1">  ŠIMAŠEK commerce d.o.o. za proizvodnju, trgovinu i usluge</derivirana_varijabla>
  </DomainObject.Predmet.ProtustrankaFormated>
  <DomainObject.Predmet.ProtustrankaFormatedOIB>
    <izvorni_sadrzaj>  ŠIMAŠEK commerce d.o.o. za proizvodnju, trgovinu i usluge, OIB 45803021730</izvorni_sadrzaj>
    <derivirana_varijabla naziv="DomainObject.Predmet.ProtustrankaFormatedOIB_1">  ŠIMAŠEK commerce d.o.o. za proizvodnju, trgovinu i usluge, OIB 45803021730</derivirana_varijabla>
  </DomainObject.Predmet.ProtustrankaFormatedOIB>
  <DomainObject.Predmet.ProtustrankaFormatedWithAdress>
    <izvorni_sadrzaj> ŠIMAŠEK commerce d.o.o. za proizvodnju, trgovinu i usluge, Kralja Petra Krešimira Iv/bb, 31500 Našice</izvorni_sadrzaj>
    <derivirana_varijabla naziv="DomainObject.Predmet.ProtustrankaFormatedWithAdress_1"> ŠIMAŠEK commerce d.o.o. za proizvodnju, trgovinu i usluge, Kralja Petra Krešimira Iv/bb, 31500 Našice</derivirana_varijabla>
  </DomainObject.Predmet.ProtustrankaFormatedWithAdress>
  <DomainObject.Predmet.ProtustrankaFormatedWithAdressOIB>
    <izvorni_sadrzaj> ŠIMAŠEK commerce d.o.o. za proizvodnju, trgovinu i usluge, OIB 45803021730, Kralja Petra Krešimira Iv/bb, 31500 Našice</izvorni_sadrzaj>
    <derivirana_varijabla naziv="DomainObject.Predmet.ProtustrankaFormatedWithAdressOIB_1"> ŠIMAŠEK commerce d.o.o. za proizvodnju, trgovinu i usluge, OIB 45803021730, Kralja Petra Krešimira Iv/bb, 31500 Našice</derivirana_varijabla>
  </DomainObject.Predmet.ProtustrankaFormatedWithAdressOIB>
  <DomainObject.Predmet.ProtustrankaWithAdress>
    <izvorni_sadrzaj>ŠIMAŠEK commerce d.o.o. za proizvodnju, trgovinu i usluge Kralja Petra Krešimira Iv/bb, 31500 Našice</izvorni_sadrzaj>
    <derivirana_varijabla naziv="DomainObject.Predmet.ProtustrankaWithAdress_1">ŠIMAŠEK commerce d.o.o. za proizvodnju, trgovinu i usluge Kralja Petra Krešimira Iv/bb, 31500 Našice</derivirana_varijabla>
  </DomainObject.Predmet.ProtustrankaWithAdress>
  <DomainObject.Predmet.ProtustrankaWithAdressOIB>
    <izvorni_sadrzaj>ŠIMAŠEK commerce d.o.o. za proizvodnju, trgovinu i usluge, OIB 45803021730, Kralja Petra Krešimira Iv/bb, 31500 Našice</izvorni_sadrzaj>
    <derivirana_varijabla naziv="DomainObject.Predmet.ProtustrankaWithAdressOIB_1">ŠIMAŠEK commerce d.o.o. za proizvodnju, trgovinu i usluge, OIB 45803021730, Kralja Petra Krešimira Iv/bb, 31500 Našice</derivirana_varijabla>
  </DomainObject.Predmet.ProtustrankaWithAdressOIB>
  <DomainObject.Predmet.ProtustrankaNazivFormated>
    <izvorni_sadrzaj>ŠIMAŠEK commerce d.o.o. za proizvodnju, trgovinu i usluge</izvorni_sadrzaj>
    <derivirana_varijabla naziv="DomainObject.Predmet.ProtustrankaNazivFormated_1">ŠIMAŠEK commerce d.o.o. za proizvodnju, trgovinu i usluge</derivirana_varijabla>
  </DomainObject.Predmet.ProtustrankaNazivFormated>
  <DomainObject.Predmet.ProtustrankaNazivFormatedOIB>
    <izvorni_sadrzaj>ŠIMAŠEK commerce d.o.o. za proizvodnju, trgovinu i usluge, OIB 45803021730</izvorni_sadrzaj>
    <derivirana_varijabla naziv="DomainObject.Predmet.ProtustrankaNazivFormatedOIB_1">ŠIMAŠEK commerce d.o.o. za proizvodnju, trgovinu i usluge, OIB 45803021730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ŠIMAŠEK commerce d.o.o. za proizvodnju, trgovinu i usluge</item>
    </izvorni_sadrzaj>
    <derivirana_varijabla naziv="DomainObject.Predmet.ProtuStrankaListFormated_1">
      <item>ŠIMAŠEK commerce d.o.o. za proizvodnju, trgovinu i usluge</item>
    </derivirana_varijabla>
  </DomainObject.Predmet.ProtuStrankaListFormated>
  <DomainObject.Predmet.ProtuStrankaListFormatedOIB>
    <izvorni_sadrzaj>
      <item>ŠIMAŠEK commerce d.o.o. za proizvodnju, trgovinu i usluge, OIB 45803021730</item>
    </izvorni_sadrzaj>
    <derivirana_varijabla naziv="DomainObject.Predmet.ProtuStrankaListFormatedOIB_1">
      <item>ŠIMAŠEK commerce d.o.o. za proizvodnju, trgovinu i usluge, OIB 45803021730</item>
    </derivirana_varijabla>
  </DomainObject.Predmet.ProtuStrankaListFormatedOIB>
  <DomainObject.Predmet.ProtuStrankaListFormatedWithAdress>
    <izvorni_sadrzaj>
      <item>ŠIMAŠEK commerce d.o.o. za proizvodnju, trgovinu i usluge, Kralja Petra Krešimira Iv/bb, 31500 Našice</item>
    </izvorni_sadrzaj>
    <derivirana_varijabla naziv="DomainObject.Predmet.ProtuStrankaListFormatedWithAdress_1">
      <item>ŠIMAŠEK commerce d.o.o. za proizvodnju, trgovinu i usluge, Kralja Petra Krešimira Iv/bb, 31500 Našice</item>
    </derivirana_varijabla>
  </DomainObject.Predmet.ProtuStrankaListFormatedWithAdress>
  <DomainObject.Predmet.ProtuStrankaListFormatedWithAdressOIB>
    <izvorni_sadrzaj>
      <item>ŠIMAŠEK commerce d.o.o. za proizvodnju, trgovinu i usluge, OIB 45803021730, Kralja Petra Krešimira Iv/bb, 31500 Našice</item>
    </izvorni_sadrzaj>
    <derivirana_varijabla naziv="DomainObject.Predmet.ProtuStrankaListFormatedWithAdressOIB_1">
      <item>ŠIMAŠEK commerce d.o.o. za proizvodnju, trgovinu i usluge, OIB 45803021730, Kralja Petra Krešimira Iv/bb, 31500 Našice</item>
    </derivirana_varijabla>
  </DomainObject.Predmet.ProtuStrankaListFormatedWithAdressOIB>
  <DomainObject.Predmet.ProtuStrankaListNazivFormated>
    <izvorni_sadrzaj>
      <item>ŠIMAŠEK commerce d.o.o. za proizvodnju, trgovinu i usluge</item>
    </izvorni_sadrzaj>
    <derivirana_varijabla naziv="DomainObject.Predmet.ProtuStrankaListNazivFormated_1">
      <item>ŠIMAŠEK commerce d.o.o. za proizvodnju, trgovinu i usluge</item>
    </derivirana_varijabla>
  </DomainObject.Predmet.ProtuStrankaListNazivFormated>
  <DomainObject.Predmet.ProtuStrankaListNazivFormatedOIB>
    <izvorni_sadrzaj>
      <item>ŠIMAŠEK commerce d.o.o. za proizvodnju, trgovinu i usluge, OIB 45803021730</item>
    </izvorni_sadrzaj>
    <derivirana_varijabla naziv="DomainObject.Predmet.ProtuStrankaListNazivFormatedOIB_1">
      <item>ŠIMAŠEK commerce d.o.o. za proizvodnju, trgovinu i usluge, OIB 45803021730</item>
    </derivirana_varijabla>
  </DomainObject.Predmet.ProtuStrankaListNazivFormatedOIB>
  <DomainObject.Predmet.OstaliList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Formated>
  <DomainObject.Predmet.OstaliList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FormatedOIB>
  <DomainObject.Predmet.OstaliListFormatedWithAdress>
    <izvorni_sadrzaj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izvorni_sadrzaj>
    <derivirana_varijabla naziv="DomainObject.Predmet.OstaliListFormatedWithAdress_1"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derivirana_varijabla>
  </DomainObject.Predmet.OstaliListFormatedWithAdress>
  <DomainObject.Predmet.OstaliListFormatedWithAdressOIB>
    <izvorni_sadrzaj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izvorni_sadrzaj>
    <derivirana_varijabla naziv="DomainObject.Predmet.OstaliListFormatedWithAdressOIB_1"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derivirana_varijabla>
  </DomainObject.Predmet.OstaliListFormatedWithAdressOIB>
  <DomainObject.Predmet.OstaliListNaziv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Naziv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NazivFormated>
  <DomainObject.Predmet.OstaliListNaziv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Naziv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ŠIMAŠEK commerce d.o.o. za proizvodnju, trgovinu i usluge</izvorni_sadrzaj>
    <derivirana_varijabla naziv="DomainObject.Predmet.ProtustrankaIDrugi_1">ŠIMAŠEK commerce d.o.o. za proizvodnju,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ŠIMAŠEK commerce d.o.o. za proizvodnju, trgovinu i usluge, OIB 45803021730, Kralja Petra Krešimira Iv/bb, 31500 Našice</izvorni_sadrzaj>
    <derivirana_varijabla naziv="DomainObject.Predmet.ProtustrankaIDrugiAdressOIB_1">ŠIMAŠEK commerce d.o.o. za proizvodnju, trgovinu i usluge, OIB 45803021730, Kralja Petra Krešimira Iv/bb,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SudioniciListNaziv_1"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SudioniciListNaziv>
  <DomainObject.Predmet.SudioniciListAdressOIB>
    <izvorni_sadrzaj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izvorni_sadrzaj>
    <derivirana_varijabla naziv="DomainObject.Predmet.SudioniciListAdressOIB_1"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izvorni_sadrzaj>
    <derivirana_varijabla naziv="DomainObject.Predmet.SudioniciListNazivOIB_1"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432D1-5C45-4683-8930-42453D67BE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283</properties:Words>
  <properties:Characters>1412</properties:Characters>
  <properties:Lines>56</properties:Lines>
  <properties:Paragraphs>28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2016-07-08T12:19:00Z</dcterms:created>
  <dc:creator>banka</dc:creator>
  <cp:lastModifiedBy>Elizabeta Đeke</cp:lastModifiedBy>
  <cp:lastPrinted>2016-07-08T12:20:00Z</cp:lastPrinted>
  <dcterms:modified xmlns:xsi="http://www.w3.org/2001/XMLSchema-instance" xsi:type="dcterms:W3CDTF">2016-11-18T11:22:00Z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