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d147" w14:paraId="40dd14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50582">
        <w:rPr>
          <w:rFonts w:hAnsi="Times New Roman" w:ascii="Times New Roman"/>
          <w:b/>
          <w:sz w:val="24"/>
          <w:szCs w:val="24"/>
        </w:rPr>
        <w:t>7772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50582">
        <w:rPr>
          <w:rFonts w:hAnsi="Times New Roman" w:ascii="Times New Roman"/>
        </w:rPr>
        <w:t>7772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950582" w:rsidRPr="00950582">
        <w:rPr>
          <w:rFonts w:hAnsi="Times New Roman" w:ascii="Times New Roman"/>
        </w:rPr>
        <w:t xml:space="preserve">I.G.P. d.o.o. </w:t>
      </w:r>
      <w:r w:rsidR="00950582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50582" w:rsidRPr="00950582">
        <w:rPr>
          <w:rFonts w:hAnsi="Times New Roman" w:ascii="Times New Roman"/>
        </w:rPr>
        <w:t>59066293003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0F4FAF"/>
    <w:rsid w:val="00100F8B"/>
    <w:rsid w:val="00127FCC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4949"/>
    <w:rsid w:val="002D3C6A"/>
    <w:rsid w:val="002E07FA"/>
    <w:rsid w:val="002F1DCB"/>
    <w:rsid w:val="003013A7"/>
    <w:rsid w:val="00301D36"/>
    <w:rsid w:val="00312BB1"/>
    <w:rsid w:val="003139E9"/>
    <w:rsid w:val="003676EA"/>
    <w:rsid w:val="003718BF"/>
    <w:rsid w:val="003A4EEE"/>
    <w:rsid w:val="003D5064"/>
    <w:rsid w:val="003F7F2F"/>
    <w:rsid w:val="00485889"/>
    <w:rsid w:val="00487E82"/>
    <w:rsid w:val="004B2D6A"/>
    <w:rsid w:val="004B5AA8"/>
    <w:rsid w:val="00517E91"/>
    <w:rsid w:val="005242D5"/>
    <w:rsid w:val="0054720E"/>
    <w:rsid w:val="005535BC"/>
    <w:rsid w:val="00560856"/>
    <w:rsid w:val="005A4E46"/>
    <w:rsid w:val="005B4677"/>
    <w:rsid w:val="005E7F9A"/>
    <w:rsid w:val="0060155C"/>
    <w:rsid w:val="00603E63"/>
    <w:rsid w:val="00672486"/>
    <w:rsid w:val="006F3AC3"/>
    <w:rsid w:val="00700EEE"/>
    <w:rsid w:val="00716ACC"/>
    <w:rsid w:val="0077393C"/>
    <w:rsid w:val="00777B1E"/>
    <w:rsid w:val="007840E9"/>
    <w:rsid w:val="007E1BD8"/>
    <w:rsid w:val="007F3918"/>
    <w:rsid w:val="008E1B10"/>
    <w:rsid w:val="00931A54"/>
    <w:rsid w:val="00941141"/>
    <w:rsid w:val="00950582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C3A9B"/>
    <w:rsid w:val="00BE2B84"/>
    <w:rsid w:val="00BE3936"/>
    <w:rsid w:val="00C557CC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4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0E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0E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0E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0E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4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0E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0E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0E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0E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7772</izvorni_sadrzaj>
    <derivirana_varijabla naziv="DomainObject.Predmet.Broj_1">7772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St-7772/2015</izvorni_sadrzaj>
    <derivirana_varijabla naziv="DomainObject.Predmet.OznakaBroj_1">St-7772/2015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I.G.P. d.o.o.</izvorni_sadrzaj>
    <derivirana_varijabla naziv="DomainObject.Predmet.ProtustrankaFormated_1">  I.G.P. d.o.o.</derivirana_varijabla>
  </DomainObject.Predmet.ProtustrankaFormated>
  <DomainObject.Predmet.ProtustrankaFormatedOIB>
    <izvorni_sadrzaj>  I.G.P. d.o.o., OIB 59066293003</izvorni_sadrzaj>
    <derivirana_varijabla naziv="DomainObject.Predmet.ProtustrankaFormatedOIB_1">  I.G.P. d.o.o., OIB 59066293003</derivirana_varijabla>
  </DomainObject.Predmet.ProtustrankaFormatedOIB>
  <DomainObject.Predmet.ProtustrankaFormatedWithAdress>
    <izvorni_sadrzaj> I.G.P. d.o.o., Preradovićeva 39, 10000 Zagreb</izvorni_sadrzaj>
    <derivirana_varijabla naziv="DomainObject.Predmet.ProtustrankaFormatedWithAdress_1"> I.G.P. d.o.o., Preradovićeva 39, 10000 Zagreb</derivirana_varijabla>
  </DomainObject.Predmet.ProtustrankaFormatedWithAdress>
  <DomainObject.Predmet.ProtustrankaFormatedWithAdressOIB>
    <izvorni_sadrzaj> I.G.P. d.o.o., OIB 59066293003, Preradovićeva 39, 10000 Zagreb</izvorni_sadrzaj>
    <derivirana_varijabla naziv="DomainObject.Predmet.ProtustrankaFormatedWithAdressOIB_1"> I.G.P. d.o.o., OIB 59066293003, Preradovićeva 39, 10000 Zagreb</derivirana_varijabla>
  </DomainObject.Predmet.ProtustrankaFormatedWithAdressOIB>
  <DomainObject.Predmet.ProtustrankaWithAdress>
    <izvorni_sadrzaj>I.G.P. d.o.o. Preradovićeva 39, 10000 Zagreb</izvorni_sadrzaj>
    <derivirana_varijabla naziv="DomainObject.Predmet.ProtustrankaWithAdress_1">I.G.P. d.o.o. Preradovićeva 39, 10000 Zagreb</derivirana_varijabla>
  </DomainObject.Predmet.ProtustrankaWithAdress>
  <DomainObject.Predmet.ProtustrankaWithAdressOIB>
    <izvorni_sadrzaj>I.G.P. d.o.o., OIB 59066293003, Preradovićeva 39, 10000 Zagreb</izvorni_sadrzaj>
    <derivirana_varijabla naziv="DomainObject.Predmet.ProtustrankaWithAdressOIB_1">I.G.P. d.o.o., OIB 59066293003, Preradovićeva 39, 10000 Zagreb</derivirana_varijabla>
  </DomainObject.Predmet.ProtustrankaWithAdressOIB>
  <DomainObject.Predmet.ProtustrankaNazivFormated>
    <izvorni_sadrzaj>I.G.P. d.o.o.</izvorni_sadrzaj>
    <derivirana_varijabla naziv="DomainObject.Predmet.ProtustrankaNazivFormated_1">I.G.P. d.o.o.</derivirana_varijabla>
  </DomainObject.Predmet.ProtustrankaNazivFormated>
  <DomainObject.Predmet.ProtustrankaNazivFormatedOIB>
    <izvorni_sadrzaj>I.G.P. d.o.o., OIB 59066293003</izvorni_sadrzaj>
    <derivirana_varijabla naziv="DomainObject.Predmet.ProtustrankaNazivFormatedOIB_1">I.G.P. d.o.o., OIB 59066293003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I.G.P. d.o.o.</item>
    </izvorni_sadrzaj>
    <derivirana_varijabla naziv="DomainObject.Predmet.ProtuStrankaListFormated_1">
      <item>I.G.P. d.o.o.</item>
    </derivirana_varijabla>
  </DomainObject.Predmet.ProtuStrankaListFormated>
  <DomainObject.Predmet.ProtuStrankaListFormatedOIB>
    <izvorni_sadrzaj>
      <item>I.G.P. d.o.o., OIB 59066293003</item>
    </izvorni_sadrzaj>
    <derivirana_varijabla naziv="DomainObject.Predmet.ProtuStrankaListFormatedOIB_1">
      <item>I.G.P. d.o.o., OIB 59066293003</item>
    </derivirana_varijabla>
  </DomainObject.Predmet.ProtuStrankaListFormatedOIB>
  <DomainObject.Predmet.ProtuStrankaListFormatedWithAdress>
    <izvorni_sadrzaj>
      <item>I.G.P. d.o.o., Preradovićeva 39, 10000 Zagreb</item>
    </izvorni_sadrzaj>
    <derivirana_varijabla naziv="DomainObject.Predmet.ProtuStrankaListFormatedWithAdress_1">
      <item>I.G.P. d.o.o., Preradovićeva 39, 10000 Zagreb</item>
    </derivirana_varijabla>
  </DomainObject.Predmet.ProtuStrankaListFormatedWithAdress>
  <DomainObject.Predmet.ProtuStrankaListFormatedWithAdressOIB>
    <izvorni_sadrzaj>
      <item>I.G.P. d.o.o., OIB 59066293003, Preradovićeva 39, 10000 Zagreb</item>
    </izvorni_sadrzaj>
    <derivirana_varijabla naziv="DomainObject.Predmet.ProtuStrankaListFormatedWithAdressOIB_1">
      <item>I.G.P. d.o.o., OIB 59066293003, Preradovićeva 39, 10000 Zagreb</item>
    </derivirana_varijabla>
  </DomainObject.Predmet.ProtuStrankaListFormatedWithAdressOIB>
  <DomainObject.Predmet.ProtuStrankaListNazivFormated>
    <izvorni_sadrzaj>
      <item>I.G.P. d.o.o.</item>
    </izvorni_sadrzaj>
    <derivirana_varijabla naziv="DomainObject.Predmet.ProtuStrankaListNazivFormated_1">
      <item>I.G.P. d.o.o.</item>
    </derivirana_varijabla>
  </DomainObject.Predmet.ProtuStrankaListNazivFormated>
  <DomainObject.Predmet.ProtuStrankaListNazivFormatedOIB>
    <izvorni_sadrzaj>
      <item>I.G.P. d.o.o., OIB 59066293003</item>
    </izvorni_sadrzaj>
    <derivirana_varijabla naziv="DomainObject.Predmet.ProtuStrankaListNazivFormatedOIB_1">
      <item>I.G.P. d.o.o., OIB 59066293003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I.G.P. d.o.o.</izvorni_sadrzaj>
    <derivirana_varijabla naziv="DomainObject.Predmet.ProtustrankaIDrugi_1">I.G.P.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I.G.P. d.o.o., OIB 59066293003, Preradovićeva 39, 10000 Zagreb</izvorni_sadrzaj>
    <derivirana_varijabla naziv="DomainObject.Predmet.ProtustrankaIDrugiAdressOIB_1">I.G.P. d.o.o., OIB 59066293003, Preradovićeva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I.G.P. d.o.o.</item>
      <item>FINA Regionalni centar Zagreb</item>
    </izvorni_sadrzaj>
    <derivirana_varijabla naziv="DomainObject.Predmet.SudioniciListNaziv_1">
      <item>I.G.P. d.o.o.</item>
      <item>FINA Regionalni centar Zagreb</item>
    </derivirana_varijabla>
  </DomainObject.Predmet.SudioniciListNaziv>
  <DomainObject.Predmet.SudioniciListAdressOIB>
    <izvorni_sadrzaj>
      <item>I.G.P. d.o.o., OIB 59066293003, Preradovićeva 39,10000 Zagreb</item>
      <item>FINA Regionalni centar Zagreb, OIB 85821130368, Trg svibanjskih žrtava 1995. br. 1,10000 Zagreb</item>
    </izvorni_sadrzaj>
    <derivirana_varijabla naziv="DomainObject.Predmet.SudioniciListAdressOIB_1">
      <item>I.G.P. d.o.o., OIB 59066293003, Preradovićeva 39,10000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59066293003</item>
      <item>, OIB 85821130368</item>
    </izvorni_sadrzaj>
    <derivirana_varijabla naziv="DomainObject.Predmet.SudioniciListNazivOIB_1">
      <item>, OIB 59066293003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754</properties:Characters>
  <properties:Lines>49</properties:Lines>
  <properties:Paragraphs>21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2016-04-16T08:45:00Z</cp:lastPrinted>
  <dcterms:modified xmlns:xsi="http://www.w3.org/2001/XMLSchema-instance" xsi:type="dcterms:W3CDTF">2016-04-16T08:47:00Z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